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021B" w14:textId="77777777" w:rsidR="0032329A" w:rsidRDefault="0032329A"/>
    <w:p w14:paraId="5617A737" w14:textId="7777777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 Republic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4616B85E" w:rsidR="005E2E0F" w:rsidRDefault="00694EDB" w:rsidP="0021172C">
      <w:pPr>
        <w:tabs>
          <w:tab w:val="left" w:pos="0"/>
          <w:tab w:val="left" w:pos="720"/>
        </w:tabs>
        <w:ind w:left="1440" w:right="615"/>
        <w:jc w:val="center"/>
        <w:rPr>
          <w:sz w:val="16"/>
          <w:szCs w:val="16"/>
        </w:rPr>
      </w:pPr>
      <w:r>
        <w:rPr>
          <w:rFonts w:ascii="Arial" w:eastAsia="Arial" w:hAnsi="Arial" w:cs="Arial"/>
          <w:b/>
          <w:sz w:val="36"/>
          <w:szCs w:val="36"/>
        </w:rPr>
        <w:t xml:space="preserve">One unit of </w:t>
      </w:r>
      <w:r w:rsidR="005E2E0F" w:rsidRPr="00F0529C">
        <w:rPr>
          <w:rFonts w:ascii="Arial" w:eastAsia="Arial" w:hAnsi="Arial" w:cs="Arial"/>
          <w:b/>
          <w:sz w:val="36"/>
          <w:szCs w:val="36"/>
        </w:rPr>
        <w:t>B737-</w:t>
      </w:r>
      <w:r w:rsidR="00C07055">
        <w:rPr>
          <w:rFonts w:ascii="Arial" w:eastAsia="Arial" w:hAnsi="Arial" w:cs="Arial"/>
          <w:b/>
          <w:sz w:val="36"/>
          <w:szCs w:val="36"/>
        </w:rPr>
        <w:t xml:space="preserve">CL Aircraft </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137" w:type="dxa"/>
        <w:tblInd w:w="853" w:type="dxa"/>
        <w:tblLook w:val="04A0" w:firstRow="1" w:lastRow="0" w:firstColumn="1" w:lastColumn="0" w:noHBand="0" w:noVBand="1"/>
      </w:tblPr>
      <w:tblGrid>
        <w:gridCol w:w="3277"/>
        <w:gridCol w:w="4860"/>
      </w:tblGrid>
      <w:tr w:rsidR="005E2E0F" w:rsidRPr="00702AD7" w14:paraId="58DA1AC3" w14:textId="77777777" w:rsidTr="00C07055">
        <w:trPr>
          <w:trHeight w:val="300"/>
        </w:trPr>
        <w:tc>
          <w:tcPr>
            <w:tcW w:w="327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86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C07055">
        <w:trPr>
          <w:trHeight w:val="386"/>
        </w:trPr>
        <w:tc>
          <w:tcPr>
            <w:tcW w:w="3277" w:type="dxa"/>
            <w:tcBorders>
              <w:top w:val="nil"/>
              <w:left w:val="single" w:sz="8" w:space="0" w:color="auto"/>
              <w:bottom w:val="single" w:sz="4" w:space="0" w:color="auto"/>
              <w:right w:val="single" w:sz="4" w:space="0" w:color="auto"/>
            </w:tcBorders>
            <w:shd w:val="clear" w:color="auto" w:fill="auto"/>
            <w:noWrap/>
            <w:vAlign w:val="center"/>
            <w:hideMark/>
          </w:tcPr>
          <w:p w14:paraId="42418B0C" w14:textId="3323B23E" w:rsidR="005E2E0F" w:rsidRPr="00702AD7" w:rsidRDefault="005E2E0F" w:rsidP="00C07055">
            <w:pPr>
              <w:tabs>
                <w:tab w:val="left" w:pos="540"/>
              </w:tabs>
              <w:ind w:left="630"/>
              <w:rPr>
                <w:rFonts w:asciiTheme="minorBidi" w:hAnsiTheme="minorBidi"/>
                <w:b/>
                <w:bCs/>
                <w:color w:val="000000"/>
              </w:rPr>
            </w:pPr>
            <w:r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hideMark/>
          </w:tcPr>
          <w:p w14:paraId="3CC10EA7" w14:textId="7B79BB07" w:rsidR="005E2E0F" w:rsidRDefault="00A40B7F" w:rsidP="00C07055">
            <w:pPr>
              <w:tabs>
                <w:tab w:val="left" w:pos="540"/>
              </w:tabs>
              <w:ind w:left="630"/>
              <w:rPr>
                <w:rFonts w:asciiTheme="minorBidi" w:hAnsiTheme="minorBidi"/>
                <w:color w:val="000000"/>
                <w:lang w:val="en-GB"/>
              </w:rPr>
            </w:pPr>
            <w:r>
              <w:rPr>
                <w:rFonts w:asciiTheme="minorBidi" w:hAnsiTheme="minorBidi"/>
                <w:color w:val="000000"/>
                <w:lang w:val="en-GB"/>
              </w:rPr>
              <w:t>buying</w:t>
            </w:r>
            <w:r w:rsidR="005E2E0F" w:rsidRPr="00BB4BEB">
              <w:rPr>
                <w:rFonts w:asciiTheme="minorBidi" w:hAnsiTheme="minorBidi"/>
                <w:color w:val="000000"/>
                <w:lang w:val="en-GB"/>
              </w:rPr>
              <w:t xml:space="preserve"> of </w:t>
            </w:r>
            <w:r w:rsidR="00C07055">
              <w:rPr>
                <w:rFonts w:asciiTheme="minorBidi" w:hAnsiTheme="minorBidi"/>
                <w:color w:val="000000"/>
                <w:lang w:val="en-GB"/>
              </w:rPr>
              <w:t>one-unit</w:t>
            </w:r>
            <w:r w:rsidR="000422F4">
              <w:rPr>
                <w:rFonts w:asciiTheme="minorBidi" w:hAnsiTheme="minorBidi"/>
                <w:color w:val="000000"/>
                <w:lang w:val="en-GB"/>
              </w:rPr>
              <w:t xml:space="preserve"> </w:t>
            </w:r>
            <w:r w:rsidR="005E2E0F" w:rsidRPr="00BB4BEB">
              <w:rPr>
                <w:rFonts w:asciiTheme="minorBidi" w:hAnsiTheme="minorBidi"/>
                <w:color w:val="000000"/>
                <w:lang w:val="en-GB"/>
              </w:rPr>
              <w:t>B737-</w:t>
            </w:r>
            <w:r w:rsidR="000422F4">
              <w:rPr>
                <w:rFonts w:asciiTheme="minorBidi" w:hAnsiTheme="minorBidi"/>
                <w:color w:val="000000"/>
                <w:lang w:val="en-GB"/>
              </w:rPr>
              <w:t>CL Aircraft</w:t>
            </w:r>
          </w:p>
          <w:p w14:paraId="67802DE3" w14:textId="12CA87E9" w:rsidR="000422F4" w:rsidRPr="00BB4BEB" w:rsidRDefault="000422F4" w:rsidP="00C07055">
            <w:pPr>
              <w:tabs>
                <w:tab w:val="left" w:pos="540"/>
              </w:tabs>
              <w:ind w:left="630"/>
              <w:rPr>
                <w:rFonts w:asciiTheme="minorBidi" w:hAnsiTheme="minorBidi"/>
                <w:color w:val="000000"/>
                <w:lang w:val="en-GB"/>
              </w:rPr>
            </w:pPr>
            <w:r>
              <w:rPr>
                <w:rFonts w:asciiTheme="minorBidi" w:hAnsiTheme="minorBidi"/>
                <w:color w:val="000000"/>
                <w:lang w:val="en-GB"/>
              </w:rPr>
              <w:t xml:space="preserve">(B737-300, B737-400, </w:t>
            </w:r>
            <w:r w:rsidR="00C07055">
              <w:rPr>
                <w:rFonts w:asciiTheme="minorBidi" w:hAnsiTheme="minorBidi"/>
                <w:color w:val="000000"/>
                <w:lang w:val="en-GB"/>
              </w:rPr>
              <w:t>B737-500)</w:t>
            </w:r>
          </w:p>
        </w:tc>
      </w:tr>
      <w:tr w:rsidR="005E2E0F" w:rsidRPr="00702AD7" w14:paraId="37ABC924" w14:textId="77777777" w:rsidTr="00C07055">
        <w:trPr>
          <w:trHeight w:val="300"/>
        </w:trPr>
        <w:tc>
          <w:tcPr>
            <w:tcW w:w="3277"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4860" w:type="dxa"/>
            <w:tcBorders>
              <w:top w:val="nil"/>
              <w:left w:val="nil"/>
              <w:bottom w:val="single" w:sz="4" w:space="0" w:color="auto"/>
              <w:right w:val="single" w:sz="8" w:space="0" w:color="auto"/>
            </w:tcBorders>
            <w:shd w:val="clear" w:color="auto" w:fill="auto"/>
            <w:noWrap/>
            <w:hideMark/>
          </w:tcPr>
          <w:p w14:paraId="045B251F" w14:textId="5B3E851A" w:rsidR="005E2E0F" w:rsidRPr="000F5CBC" w:rsidRDefault="00A40B7F" w:rsidP="005E2E0F">
            <w:pPr>
              <w:tabs>
                <w:tab w:val="left" w:pos="540"/>
              </w:tabs>
              <w:ind w:left="630"/>
              <w:jc w:val="lowKashida"/>
              <w:rPr>
                <w:rFonts w:asciiTheme="minorBidi" w:hAnsiTheme="minorBidi"/>
              </w:rPr>
            </w:pPr>
            <w:r w:rsidRPr="000F5CBC">
              <w:rPr>
                <w:rFonts w:asciiTheme="minorBidi" w:hAnsiTheme="minorBidi"/>
              </w:rPr>
              <w:t>003-022</w:t>
            </w:r>
            <w:r w:rsidR="00C07055">
              <w:rPr>
                <w:rFonts w:asciiTheme="minorBidi" w:hAnsiTheme="minorBidi"/>
              </w:rPr>
              <w:t>-2</w:t>
            </w:r>
          </w:p>
        </w:tc>
      </w:tr>
      <w:tr w:rsidR="005E2E0F" w:rsidRPr="00702AD7" w14:paraId="2A8852AC" w14:textId="77777777" w:rsidTr="00C07055">
        <w:trPr>
          <w:trHeight w:val="300"/>
        </w:trPr>
        <w:tc>
          <w:tcPr>
            <w:tcW w:w="3277"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4860" w:type="dxa"/>
            <w:tcBorders>
              <w:top w:val="nil"/>
              <w:left w:val="nil"/>
              <w:bottom w:val="single" w:sz="4" w:space="0" w:color="auto"/>
              <w:right w:val="single" w:sz="8" w:space="0" w:color="auto"/>
            </w:tcBorders>
            <w:shd w:val="clear" w:color="auto" w:fill="auto"/>
            <w:noWrap/>
            <w:hideMark/>
          </w:tcPr>
          <w:p w14:paraId="22762C25" w14:textId="005FFD40" w:rsidR="005E2E0F" w:rsidRPr="000F5CBC" w:rsidRDefault="00A40B7F" w:rsidP="005E2E0F">
            <w:pPr>
              <w:tabs>
                <w:tab w:val="left" w:pos="540"/>
              </w:tabs>
              <w:ind w:left="630"/>
              <w:jc w:val="lowKashida"/>
              <w:rPr>
                <w:rFonts w:asciiTheme="minorBidi" w:hAnsiTheme="minorBidi"/>
              </w:rPr>
            </w:pPr>
            <w:r w:rsidRPr="000F5CBC">
              <w:rPr>
                <w:rFonts w:asciiTheme="minorBidi" w:hAnsiTheme="minorBidi"/>
              </w:rPr>
              <w:t>8-</w:t>
            </w:r>
            <w:r w:rsidR="00C07055">
              <w:rPr>
                <w:rFonts w:asciiTheme="minorBidi" w:hAnsiTheme="minorBidi"/>
              </w:rPr>
              <w:t>Apr</w:t>
            </w:r>
            <w:r w:rsidRPr="000F5CBC">
              <w:rPr>
                <w:rFonts w:asciiTheme="minorBidi" w:hAnsiTheme="minorBidi"/>
              </w:rPr>
              <w:t>-2021</w:t>
            </w:r>
          </w:p>
        </w:tc>
      </w:tr>
      <w:tr w:rsidR="00A40B7F" w:rsidRPr="00702AD7" w14:paraId="65CA6EA9" w14:textId="77777777" w:rsidTr="00C07055">
        <w:trPr>
          <w:trHeight w:val="300"/>
        </w:trPr>
        <w:tc>
          <w:tcPr>
            <w:tcW w:w="3277" w:type="dxa"/>
            <w:tcBorders>
              <w:top w:val="nil"/>
              <w:left w:val="single" w:sz="8" w:space="0" w:color="auto"/>
              <w:bottom w:val="single" w:sz="4" w:space="0" w:color="auto"/>
              <w:right w:val="single" w:sz="4" w:space="0" w:color="auto"/>
            </w:tcBorders>
            <w:shd w:val="clear" w:color="auto" w:fill="auto"/>
            <w:noWrap/>
            <w:vAlign w:val="center"/>
          </w:tcPr>
          <w:p w14:paraId="007EA773" w14:textId="4EA54B00" w:rsidR="00A40B7F" w:rsidRPr="000F5CBC" w:rsidRDefault="000F5CBC" w:rsidP="00C07055">
            <w:pPr>
              <w:tabs>
                <w:tab w:val="left" w:pos="540"/>
              </w:tabs>
              <w:ind w:left="630"/>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860" w:type="dxa"/>
            <w:tcBorders>
              <w:top w:val="nil"/>
              <w:left w:val="nil"/>
              <w:bottom w:val="single" w:sz="4" w:space="0" w:color="auto"/>
              <w:right w:val="single" w:sz="8" w:space="0" w:color="auto"/>
            </w:tcBorders>
            <w:shd w:val="clear" w:color="auto" w:fill="auto"/>
            <w:noWrap/>
            <w:vAlign w:val="center"/>
          </w:tcPr>
          <w:p w14:paraId="15EAA50C" w14:textId="426F09FD" w:rsidR="00A40B7F" w:rsidRPr="000F5CBC" w:rsidRDefault="000F5CBC" w:rsidP="00C07055">
            <w:pPr>
              <w:tabs>
                <w:tab w:val="left" w:pos="540"/>
              </w:tabs>
              <w:ind w:left="630"/>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Upon request of the Bidder: from 1</w:t>
            </w:r>
            <w:r w:rsidR="00C07055">
              <w:rPr>
                <w:rFonts w:asciiTheme="minorBidi" w:hAnsiTheme="minorBidi"/>
                <w:sz w:val="20"/>
                <w:szCs w:val="20"/>
              </w:rPr>
              <w:t>3</w:t>
            </w:r>
            <w:r w:rsidR="00A40B7F" w:rsidRPr="000F5CBC">
              <w:rPr>
                <w:rFonts w:asciiTheme="minorBidi" w:hAnsiTheme="minorBidi"/>
                <w:sz w:val="20"/>
                <w:szCs w:val="20"/>
              </w:rPr>
              <w:t xml:space="preserve"> up to </w:t>
            </w:r>
            <w:r w:rsidR="00C07055">
              <w:rPr>
                <w:rFonts w:asciiTheme="minorBidi" w:hAnsiTheme="minorBidi"/>
                <w:sz w:val="20"/>
                <w:szCs w:val="20"/>
              </w:rPr>
              <w:t>14</w:t>
            </w:r>
            <w:r w:rsidR="00A40B7F" w:rsidRPr="000F5CBC">
              <w:rPr>
                <w:rFonts w:asciiTheme="minorBidi" w:hAnsiTheme="minorBidi"/>
                <w:sz w:val="20"/>
                <w:szCs w:val="20"/>
              </w:rPr>
              <w:t>-</w:t>
            </w:r>
            <w:r w:rsidR="00C07055">
              <w:rPr>
                <w:rFonts w:asciiTheme="minorBidi" w:hAnsiTheme="minorBidi"/>
                <w:sz w:val="20"/>
                <w:szCs w:val="20"/>
              </w:rPr>
              <w:t>Apr</w:t>
            </w:r>
            <w:r w:rsidR="00A40B7F" w:rsidRPr="000F5CBC">
              <w:rPr>
                <w:rFonts w:asciiTheme="minorBidi" w:hAnsiTheme="minorBidi"/>
                <w:sz w:val="20"/>
                <w:szCs w:val="20"/>
              </w:rPr>
              <w:t xml:space="preserve">-2021 </w:t>
            </w:r>
          </w:p>
        </w:tc>
      </w:tr>
      <w:tr w:rsidR="00A40B7F" w:rsidRPr="00702AD7" w14:paraId="2B25432A" w14:textId="77777777" w:rsidTr="00C07055">
        <w:trPr>
          <w:trHeight w:val="300"/>
        </w:trPr>
        <w:tc>
          <w:tcPr>
            <w:tcW w:w="3277"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tcPr>
          <w:p w14:paraId="3213580A" w14:textId="06BD0EF9" w:rsidR="00A40B7F" w:rsidRPr="00C07055" w:rsidRDefault="00A40B7F" w:rsidP="005E2E0F">
            <w:pPr>
              <w:tabs>
                <w:tab w:val="left" w:pos="540"/>
              </w:tabs>
              <w:ind w:left="630"/>
              <w:jc w:val="lowKashida"/>
              <w:rPr>
                <w:rFonts w:asciiTheme="minorBidi" w:hAnsiTheme="minorBidi"/>
                <w:b/>
                <w:bCs/>
                <w:sz w:val="18"/>
                <w:szCs w:val="18"/>
              </w:rPr>
            </w:pPr>
            <w:r w:rsidRPr="00C07055">
              <w:rPr>
                <w:rFonts w:asciiTheme="minorBidi" w:hAnsiTheme="minorBidi"/>
                <w:b/>
                <w:bCs/>
                <w:sz w:val="18"/>
                <w:szCs w:val="18"/>
              </w:rPr>
              <w:t xml:space="preserve">From </w:t>
            </w:r>
            <w:r w:rsidR="00C07055" w:rsidRPr="00C07055">
              <w:rPr>
                <w:rFonts w:asciiTheme="minorBidi" w:hAnsiTheme="minorBidi"/>
                <w:b/>
                <w:bCs/>
                <w:sz w:val="18"/>
                <w:szCs w:val="18"/>
              </w:rPr>
              <w:t>15</w:t>
            </w:r>
            <w:r w:rsidRPr="00C07055">
              <w:rPr>
                <w:rFonts w:asciiTheme="minorBidi" w:hAnsiTheme="minorBidi"/>
                <w:b/>
                <w:bCs/>
                <w:sz w:val="18"/>
                <w:szCs w:val="18"/>
              </w:rPr>
              <w:t>-</w:t>
            </w:r>
            <w:r w:rsidR="00C07055" w:rsidRPr="00C07055">
              <w:rPr>
                <w:rFonts w:asciiTheme="minorBidi" w:hAnsiTheme="minorBidi"/>
                <w:b/>
                <w:bCs/>
                <w:sz w:val="18"/>
                <w:szCs w:val="18"/>
              </w:rPr>
              <w:t>Apr</w:t>
            </w:r>
            <w:r w:rsidRPr="00C07055">
              <w:rPr>
                <w:rFonts w:asciiTheme="minorBidi" w:hAnsiTheme="minorBidi"/>
                <w:b/>
                <w:bCs/>
                <w:sz w:val="18"/>
                <w:szCs w:val="18"/>
              </w:rPr>
              <w:t>-2021 up to closing date</w:t>
            </w:r>
            <w:r w:rsidR="00C07055" w:rsidRPr="00C07055">
              <w:rPr>
                <w:rFonts w:asciiTheme="minorBidi" w:hAnsiTheme="minorBidi"/>
                <w:b/>
                <w:bCs/>
                <w:sz w:val="18"/>
                <w:szCs w:val="18"/>
              </w:rPr>
              <w:t xml:space="preserve"> and time</w:t>
            </w:r>
          </w:p>
        </w:tc>
      </w:tr>
      <w:tr w:rsidR="005E2E0F" w:rsidRPr="00702AD7" w14:paraId="420E4A78" w14:textId="77777777" w:rsidTr="00C07055">
        <w:trPr>
          <w:trHeight w:val="315"/>
        </w:trPr>
        <w:tc>
          <w:tcPr>
            <w:tcW w:w="3277" w:type="dxa"/>
            <w:tcBorders>
              <w:top w:val="nil"/>
              <w:left w:val="single" w:sz="8" w:space="0" w:color="auto"/>
              <w:bottom w:val="single" w:sz="4" w:space="0" w:color="auto"/>
              <w:right w:val="single" w:sz="4" w:space="0" w:color="auto"/>
            </w:tcBorders>
            <w:shd w:val="clear" w:color="auto" w:fill="auto"/>
            <w:noWrap/>
            <w:vAlign w:val="center"/>
            <w:hideMark/>
          </w:tcPr>
          <w:p w14:paraId="4AD8520C"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Closing Date &amp; time </w:t>
            </w:r>
          </w:p>
        </w:tc>
        <w:tc>
          <w:tcPr>
            <w:tcW w:w="4860" w:type="dxa"/>
            <w:tcBorders>
              <w:top w:val="nil"/>
              <w:left w:val="nil"/>
              <w:bottom w:val="single" w:sz="4" w:space="0" w:color="auto"/>
              <w:right w:val="single" w:sz="8" w:space="0" w:color="auto"/>
            </w:tcBorders>
            <w:shd w:val="clear" w:color="auto" w:fill="auto"/>
            <w:noWrap/>
            <w:hideMark/>
          </w:tcPr>
          <w:p w14:paraId="67D06DB9" w14:textId="13F302EC" w:rsidR="005E2E0F" w:rsidRPr="00C07055" w:rsidRDefault="00C07055" w:rsidP="005E2E0F">
            <w:pPr>
              <w:tabs>
                <w:tab w:val="left" w:pos="540"/>
              </w:tabs>
              <w:ind w:left="630"/>
              <w:jc w:val="lowKashida"/>
              <w:rPr>
                <w:rFonts w:asciiTheme="minorBidi" w:hAnsiTheme="minorBidi"/>
                <w:b/>
                <w:bCs/>
                <w:color w:val="FF0000"/>
                <w:sz w:val="20"/>
                <w:szCs w:val="20"/>
              </w:rPr>
            </w:pPr>
            <w:r>
              <w:rPr>
                <w:rFonts w:asciiTheme="minorBidi" w:hAnsiTheme="minorBidi"/>
                <w:b/>
                <w:bCs/>
                <w:color w:val="FF0000"/>
                <w:sz w:val="20"/>
                <w:szCs w:val="20"/>
              </w:rPr>
              <w:t>17</w:t>
            </w:r>
            <w:r w:rsidR="00A40B7F" w:rsidRPr="00C07055">
              <w:rPr>
                <w:rFonts w:asciiTheme="minorBidi" w:hAnsiTheme="minorBidi"/>
                <w:b/>
                <w:bCs/>
                <w:color w:val="FF0000"/>
                <w:sz w:val="20"/>
                <w:szCs w:val="20"/>
              </w:rPr>
              <w:t xml:space="preserve">-Apr-2021 Time </w:t>
            </w:r>
            <w:r w:rsidR="00D03DD6">
              <w:rPr>
                <w:rFonts w:asciiTheme="minorBidi" w:hAnsiTheme="minorBidi"/>
                <w:b/>
                <w:bCs/>
                <w:color w:val="FF0000"/>
                <w:sz w:val="20"/>
                <w:szCs w:val="20"/>
              </w:rPr>
              <w:t>10</w:t>
            </w:r>
            <w:r w:rsidR="00A40B7F" w:rsidRPr="00C07055">
              <w:rPr>
                <w:rFonts w:asciiTheme="minorBidi" w:hAnsiTheme="minorBidi"/>
                <w:b/>
                <w:bCs/>
                <w:color w:val="FF0000"/>
                <w:sz w:val="20"/>
                <w:szCs w:val="20"/>
              </w:rPr>
              <w:t>:00AM Kabul Time</w:t>
            </w:r>
          </w:p>
        </w:tc>
      </w:tr>
    </w:tbl>
    <w:p w14:paraId="6C34A84E" w14:textId="77777777" w:rsidR="005E2E0F" w:rsidRDefault="005E2E0F" w:rsidP="005E2E0F">
      <w:pPr>
        <w:rPr>
          <w:rtl/>
        </w:rPr>
      </w:pPr>
    </w:p>
    <w:p w14:paraId="0DEB290F" w14:textId="77FA6AD8" w:rsidR="00AB0CC2" w:rsidRDefault="005E2E0F">
      <w:pPr>
        <w:pStyle w:val="TOC1"/>
        <w:bidi w:val="0"/>
        <w:rPr>
          <w:rFonts w:cstheme="minorBidi"/>
          <w:noProof/>
        </w:rPr>
      </w:pPr>
      <w:r>
        <w:fldChar w:fldCharType="begin"/>
      </w:r>
      <w:r>
        <w:instrText xml:space="preserve"> TOC \o "1-3" \h \z \u </w:instrText>
      </w:r>
      <w:r>
        <w:fldChar w:fldCharType="separate"/>
      </w:r>
      <w:hyperlink w:anchor="_Toc68816056" w:history="1">
        <w:r w:rsidR="00AB0CC2" w:rsidRPr="007C7F0E">
          <w:rPr>
            <w:rStyle w:val="Hyperlink"/>
            <w:b/>
            <w:bCs/>
            <w:noProof/>
          </w:rPr>
          <w:t>Preamble</w:t>
        </w:r>
        <w:r w:rsidR="00AB0CC2">
          <w:rPr>
            <w:noProof/>
            <w:webHidden/>
          </w:rPr>
          <w:tab/>
        </w:r>
        <w:r w:rsidR="00AB0CC2">
          <w:rPr>
            <w:noProof/>
            <w:webHidden/>
          </w:rPr>
          <w:fldChar w:fldCharType="begin"/>
        </w:r>
        <w:r w:rsidR="00AB0CC2">
          <w:rPr>
            <w:noProof/>
            <w:webHidden/>
          </w:rPr>
          <w:instrText xml:space="preserve"> PAGEREF _Toc68816056 \h </w:instrText>
        </w:r>
        <w:r w:rsidR="00AB0CC2">
          <w:rPr>
            <w:noProof/>
            <w:webHidden/>
          </w:rPr>
        </w:r>
        <w:r w:rsidR="00AB0CC2">
          <w:rPr>
            <w:noProof/>
            <w:webHidden/>
          </w:rPr>
          <w:fldChar w:fldCharType="separate"/>
        </w:r>
        <w:r w:rsidR="00AD5726">
          <w:rPr>
            <w:noProof/>
            <w:webHidden/>
          </w:rPr>
          <w:t>6</w:t>
        </w:r>
        <w:r w:rsidR="00AB0CC2">
          <w:rPr>
            <w:noProof/>
            <w:webHidden/>
          </w:rPr>
          <w:fldChar w:fldCharType="end"/>
        </w:r>
      </w:hyperlink>
    </w:p>
    <w:p w14:paraId="1192D142" w14:textId="331BD84B" w:rsidR="00AB0CC2" w:rsidRDefault="00AB0CC2">
      <w:pPr>
        <w:pStyle w:val="TOC1"/>
        <w:bidi w:val="0"/>
        <w:rPr>
          <w:rFonts w:cstheme="minorBidi"/>
          <w:noProof/>
        </w:rPr>
      </w:pPr>
      <w:hyperlink w:anchor="_Toc68816057" w:history="1">
        <w:r w:rsidRPr="007C7F0E">
          <w:rPr>
            <w:rStyle w:val="Hyperlink"/>
            <w:b/>
            <w:bCs/>
            <w:noProof/>
          </w:rPr>
          <w:t>Section A- Instruction to Bidders</w:t>
        </w:r>
        <w:r>
          <w:rPr>
            <w:noProof/>
            <w:webHidden/>
          </w:rPr>
          <w:tab/>
        </w:r>
        <w:r>
          <w:rPr>
            <w:noProof/>
            <w:webHidden/>
          </w:rPr>
          <w:fldChar w:fldCharType="begin"/>
        </w:r>
        <w:r>
          <w:rPr>
            <w:noProof/>
            <w:webHidden/>
          </w:rPr>
          <w:instrText xml:space="preserve"> PAGEREF _Toc68816057 \h </w:instrText>
        </w:r>
        <w:r>
          <w:rPr>
            <w:noProof/>
            <w:webHidden/>
          </w:rPr>
        </w:r>
        <w:r>
          <w:rPr>
            <w:noProof/>
            <w:webHidden/>
          </w:rPr>
          <w:fldChar w:fldCharType="separate"/>
        </w:r>
        <w:r w:rsidR="00AD5726">
          <w:rPr>
            <w:noProof/>
            <w:webHidden/>
          </w:rPr>
          <w:t>6</w:t>
        </w:r>
        <w:r>
          <w:rPr>
            <w:noProof/>
            <w:webHidden/>
          </w:rPr>
          <w:fldChar w:fldCharType="end"/>
        </w:r>
      </w:hyperlink>
    </w:p>
    <w:p w14:paraId="48729C48" w14:textId="5CF6B784" w:rsidR="00AB0CC2" w:rsidRDefault="00AB0CC2">
      <w:pPr>
        <w:pStyle w:val="TOC2"/>
        <w:tabs>
          <w:tab w:val="left" w:pos="660"/>
          <w:tab w:val="right" w:leader="dot" w:pos="9170"/>
        </w:tabs>
        <w:rPr>
          <w:rFonts w:cstheme="minorBidi"/>
          <w:noProof/>
        </w:rPr>
      </w:pPr>
      <w:hyperlink w:anchor="_Toc68816058" w:history="1">
        <w:r w:rsidRPr="007C7F0E">
          <w:rPr>
            <w:rStyle w:val="Hyperlink"/>
            <w:rFonts w:cstheme="minorHAnsi"/>
            <w:b/>
            <w:bCs/>
            <w:noProof/>
          </w:rPr>
          <w:t>1-</w:t>
        </w:r>
        <w:r>
          <w:rPr>
            <w:rFonts w:cstheme="minorBidi"/>
            <w:noProof/>
          </w:rPr>
          <w:tab/>
        </w:r>
        <w:r w:rsidRPr="007C7F0E">
          <w:rPr>
            <w:rStyle w:val="Hyperlink"/>
            <w:b/>
            <w:bCs/>
            <w:noProof/>
          </w:rPr>
          <w:t>Scope of Bid</w:t>
        </w:r>
        <w:r>
          <w:rPr>
            <w:noProof/>
            <w:webHidden/>
          </w:rPr>
          <w:tab/>
        </w:r>
        <w:r>
          <w:rPr>
            <w:noProof/>
            <w:webHidden/>
          </w:rPr>
          <w:fldChar w:fldCharType="begin"/>
        </w:r>
        <w:r>
          <w:rPr>
            <w:noProof/>
            <w:webHidden/>
          </w:rPr>
          <w:instrText xml:space="preserve"> PAGEREF _Toc68816058 \h </w:instrText>
        </w:r>
        <w:r>
          <w:rPr>
            <w:noProof/>
            <w:webHidden/>
          </w:rPr>
        </w:r>
        <w:r>
          <w:rPr>
            <w:noProof/>
            <w:webHidden/>
          </w:rPr>
          <w:fldChar w:fldCharType="separate"/>
        </w:r>
        <w:r w:rsidR="00AD5726">
          <w:rPr>
            <w:noProof/>
            <w:webHidden/>
          </w:rPr>
          <w:t>6</w:t>
        </w:r>
        <w:r>
          <w:rPr>
            <w:noProof/>
            <w:webHidden/>
          </w:rPr>
          <w:fldChar w:fldCharType="end"/>
        </w:r>
      </w:hyperlink>
    </w:p>
    <w:p w14:paraId="6FE23EAF" w14:textId="7DA79C48" w:rsidR="00AB0CC2" w:rsidRDefault="00AB0CC2">
      <w:pPr>
        <w:pStyle w:val="TOC2"/>
        <w:tabs>
          <w:tab w:val="left" w:pos="660"/>
          <w:tab w:val="right" w:leader="dot" w:pos="9170"/>
        </w:tabs>
        <w:rPr>
          <w:rFonts w:cstheme="minorBidi"/>
          <w:noProof/>
        </w:rPr>
      </w:pPr>
      <w:hyperlink w:anchor="_Toc68816059" w:history="1">
        <w:r w:rsidRPr="007C7F0E">
          <w:rPr>
            <w:rStyle w:val="Hyperlink"/>
            <w:rFonts w:cstheme="minorHAnsi"/>
            <w:b/>
            <w:bCs/>
            <w:noProof/>
          </w:rPr>
          <w:t>2-</w:t>
        </w:r>
        <w:r>
          <w:rPr>
            <w:rFonts w:cstheme="minorBidi"/>
            <w:noProof/>
          </w:rPr>
          <w:tab/>
        </w:r>
        <w:r w:rsidRPr="007C7F0E">
          <w:rPr>
            <w:rStyle w:val="Hyperlink"/>
            <w:b/>
            <w:bCs/>
            <w:noProof/>
          </w:rPr>
          <w:t>Parties qualified to apply</w:t>
        </w:r>
        <w:r>
          <w:rPr>
            <w:noProof/>
            <w:webHidden/>
          </w:rPr>
          <w:tab/>
        </w:r>
        <w:r>
          <w:rPr>
            <w:noProof/>
            <w:webHidden/>
          </w:rPr>
          <w:fldChar w:fldCharType="begin"/>
        </w:r>
        <w:r>
          <w:rPr>
            <w:noProof/>
            <w:webHidden/>
          </w:rPr>
          <w:instrText xml:space="preserve"> PAGEREF _Toc68816059 \h </w:instrText>
        </w:r>
        <w:r>
          <w:rPr>
            <w:noProof/>
            <w:webHidden/>
          </w:rPr>
        </w:r>
        <w:r>
          <w:rPr>
            <w:noProof/>
            <w:webHidden/>
          </w:rPr>
          <w:fldChar w:fldCharType="separate"/>
        </w:r>
        <w:r w:rsidR="00AD5726">
          <w:rPr>
            <w:noProof/>
            <w:webHidden/>
          </w:rPr>
          <w:t>6</w:t>
        </w:r>
        <w:r>
          <w:rPr>
            <w:noProof/>
            <w:webHidden/>
          </w:rPr>
          <w:fldChar w:fldCharType="end"/>
        </w:r>
      </w:hyperlink>
    </w:p>
    <w:p w14:paraId="558BB92F" w14:textId="42A09A47" w:rsidR="00AB0CC2" w:rsidRDefault="00AB0CC2">
      <w:pPr>
        <w:pStyle w:val="TOC2"/>
        <w:tabs>
          <w:tab w:val="left" w:pos="660"/>
          <w:tab w:val="right" w:leader="dot" w:pos="9170"/>
        </w:tabs>
        <w:rPr>
          <w:rFonts w:cstheme="minorBidi"/>
          <w:noProof/>
        </w:rPr>
      </w:pPr>
      <w:hyperlink w:anchor="_Toc68816060" w:history="1">
        <w:r w:rsidRPr="007C7F0E">
          <w:rPr>
            <w:rStyle w:val="Hyperlink"/>
            <w:rFonts w:cstheme="minorHAnsi"/>
            <w:b/>
            <w:bCs/>
            <w:noProof/>
          </w:rPr>
          <w:t>3-</w:t>
        </w:r>
        <w:r>
          <w:rPr>
            <w:rFonts w:cstheme="minorBidi"/>
            <w:noProof/>
          </w:rPr>
          <w:tab/>
        </w:r>
        <w:r w:rsidRPr="007C7F0E">
          <w:rPr>
            <w:rStyle w:val="Hyperlink"/>
            <w:b/>
            <w:bCs/>
            <w:noProof/>
          </w:rPr>
          <w:t>Cost of bidding</w:t>
        </w:r>
        <w:r>
          <w:rPr>
            <w:noProof/>
            <w:webHidden/>
          </w:rPr>
          <w:tab/>
        </w:r>
        <w:r>
          <w:rPr>
            <w:noProof/>
            <w:webHidden/>
          </w:rPr>
          <w:fldChar w:fldCharType="begin"/>
        </w:r>
        <w:r>
          <w:rPr>
            <w:noProof/>
            <w:webHidden/>
          </w:rPr>
          <w:instrText xml:space="preserve"> PAGEREF _Toc68816060 \h </w:instrText>
        </w:r>
        <w:r>
          <w:rPr>
            <w:noProof/>
            <w:webHidden/>
          </w:rPr>
        </w:r>
        <w:r>
          <w:rPr>
            <w:noProof/>
            <w:webHidden/>
          </w:rPr>
          <w:fldChar w:fldCharType="separate"/>
        </w:r>
        <w:r w:rsidR="00AD5726">
          <w:rPr>
            <w:noProof/>
            <w:webHidden/>
          </w:rPr>
          <w:t>6</w:t>
        </w:r>
        <w:r>
          <w:rPr>
            <w:noProof/>
            <w:webHidden/>
          </w:rPr>
          <w:fldChar w:fldCharType="end"/>
        </w:r>
      </w:hyperlink>
    </w:p>
    <w:p w14:paraId="6C4C126B" w14:textId="3520A161" w:rsidR="00AB0CC2" w:rsidRDefault="00AB0CC2">
      <w:pPr>
        <w:pStyle w:val="TOC2"/>
        <w:tabs>
          <w:tab w:val="left" w:pos="660"/>
          <w:tab w:val="right" w:leader="dot" w:pos="9170"/>
        </w:tabs>
        <w:rPr>
          <w:rFonts w:cstheme="minorBidi"/>
          <w:noProof/>
        </w:rPr>
      </w:pPr>
      <w:hyperlink w:anchor="_Toc68816061" w:history="1">
        <w:r w:rsidRPr="007C7F0E">
          <w:rPr>
            <w:rStyle w:val="Hyperlink"/>
            <w:rFonts w:cstheme="minorHAnsi"/>
            <w:b/>
            <w:bCs/>
            <w:noProof/>
          </w:rPr>
          <w:t>4-</w:t>
        </w:r>
        <w:r>
          <w:rPr>
            <w:rFonts w:cstheme="minorBidi"/>
            <w:noProof/>
          </w:rPr>
          <w:tab/>
        </w:r>
        <w:r w:rsidRPr="007C7F0E">
          <w:rPr>
            <w:rStyle w:val="Hyperlink"/>
            <w:b/>
            <w:bCs/>
            <w:noProof/>
          </w:rPr>
          <w:t>Bidding documents</w:t>
        </w:r>
        <w:r>
          <w:rPr>
            <w:noProof/>
            <w:webHidden/>
          </w:rPr>
          <w:tab/>
        </w:r>
        <w:r>
          <w:rPr>
            <w:noProof/>
            <w:webHidden/>
          </w:rPr>
          <w:fldChar w:fldCharType="begin"/>
        </w:r>
        <w:r>
          <w:rPr>
            <w:noProof/>
            <w:webHidden/>
          </w:rPr>
          <w:instrText xml:space="preserve"> PAGEREF _Toc68816061 \h </w:instrText>
        </w:r>
        <w:r>
          <w:rPr>
            <w:noProof/>
            <w:webHidden/>
          </w:rPr>
        </w:r>
        <w:r>
          <w:rPr>
            <w:noProof/>
            <w:webHidden/>
          </w:rPr>
          <w:fldChar w:fldCharType="separate"/>
        </w:r>
        <w:r w:rsidR="00AD5726">
          <w:rPr>
            <w:noProof/>
            <w:webHidden/>
          </w:rPr>
          <w:t>6</w:t>
        </w:r>
        <w:r>
          <w:rPr>
            <w:noProof/>
            <w:webHidden/>
          </w:rPr>
          <w:fldChar w:fldCharType="end"/>
        </w:r>
      </w:hyperlink>
    </w:p>
    <w:p w14:paraId="3D6B849D" w14:textId="7202077E" w:rsidR="00AB0CC2" w:rsidRDefault="00AB0CC2">
      <w:pPr>
        <w:pStyle w:val="TOC2"/>
        <w:tabs>
          <w:tab w:val="left" w:pos="660"/>
          <w:tab w:val="right" w:leader="dot" w:pos="9170"/>
        </w:tabs>
        <w:rPr>
          <w:rFonts w:cstheme="minorBidi"/>
          <w:noProof/>
        </w:rPr>
      </w:pPr>
      <w:hyperlink w:anchor="_Toc68816062" w:history="1">
        <w:r w:rsidRPr="007C7F0E">
          <w:rPr>
            <w:rStyle w:val="Hyperlink"/>
            <w:rFonts w:cstheme="minorHAnsi"/>
            <w:b/>
            <w:bCs/>
            <w:noProof/>
          </w:rPr>
          <w:t>5-</w:t>
        </w:r>
        <w:r>
          <w:rPr>
            <w:rFonts w:cstheme="minorBidi"/>
            <w:noProof/>
          </w:rPr>
          <w:tab/>
        </w:r>
        <w:r w:rsidRPr="007C7F0E">
          <w:rPr>
            <w:rStyle w:val="Hyperlink"/>
            <w:b/>
            <w:bCs/>
            <w:noProof/>
          </w:rPr>
          <w:t>Clarification on Bidding Documents:</w:t>
        </w:r>
        <w:r>
          <w:rPr>
            <w:noProof/>
            <w:webHidden/>
          </w:rPr>
          <w:tab/>
        </w:r>
        <w:r>
          <w:rPr>
            <w:noProof/>
            <w:webHidden/>
          </w:rPr>
          <w:fldChar w:fldCharType="begin"/>
        </w:r>
        <w:r>
          <w:rPr>
            <w:noProof/>
            <w:webHidden/>
          </w:rPr>
          <w:instrText xml:space="preserve"> PAGEREF _Toc68816062 \h </w:instrText>
        </w:r>
        <w:r>
          <w:rPr>
            <w:noProof/>
            <w:webHidden/>
          </w:rPr>
        </w:r>
        <w:r>
          <w:rPr>
            <w:noProof/>
            <w:webHidden/>
          </w:rPr>
          <w:fldChar w:fldCharType="separate"/>
        </w:r>
        <w:r w:rsidR="00AD5726">
          <w:rPr>
            <w:noProof/>
            <w:webHidden/>
          </w:rPr>
          <w:t>7</w:t>
        </w:r>
        <w:r>
          <w:rPr>
            <w:noProof/>
            <w:webHidden/>
          </w:rPr>
          <w:fldChar w:fldCharType="end"/>
        </w:r>
      </w:hyperlink>
    </w:p>
    <w:p w14:paraId="60CB4AAF" w14:textId="6DC71AF1" w:rsidR="00AB0CC2" w:rsidRDefault="00AB0CC2">
      <w:pPr>
        <w:pStyle w:val="TOC2"/>
        <w:tabs>
          <w:tab w:val="left" w:pos="660"/>
          <w:tab w:val="right" w:leader="dot" w:pos="9170"/>
        </w:tabs>
        <w:rPr>
          <w:rFonts w:cstheme="minorBidi"/>
          <w:noProof/>
        </w:rPr>
      </w:pPr>
      <w:hyperlink w:anchor="_Toc68816063" w:history="1">
        <w:r w:rsidRPr="007C7F0E">
          <w:rPr>
            <w:rStyle w:val="Hyperlink"/>
            <w:rFonts w:cstheme="minorHAnsi"/>
            <w:b/>
            <w:bCs/>
            <w:noProof/>
          </w:rPr>
          <w:t>6-</w:t>
        </w:r>
        <w:r>
          <w:rPr>
            <w:rFonts w:cstheme="minorBidi"/>
            <w:noProof/>
          </w:rPr>
          <w:tab/>
        </w:r>
        <w:r w:rsidRPr="007C7F0E">
          <w:rPr>
            <w:rStyle w:val="Hyperlink"/>
            <w:b/>
            <w:bCs/>
            <w:noProof/>
          </w:rPr>
          <w:t>Amendment to bidding Document:</w:t>
        </w:r>
        <w:r>
          <w:rPr>
            <w:noProof/>
            <w:webHidden/>
          </w:rPr>
          <w:tab/>
        </w:r>
        <w:r>
          <w:rPr>
            <w:noProof/>
            <w:webHidden/>
          </w:rPr>
          <w:fldChar w:fldCharType="begin"/>
        </w:r>
        <w:r>
          <w:rPr>
            <w:noProof/>
            <w:webHidden/>
          </w:rPr>
          <w:instrText xml:space="preserve"> PAGEREF _Toc68816063 \h </w:instrText>
        </w:r>
        <w:r>
          <w:rPr>
            <w:noProof/>
            <w:webHidden/>
          </w:rPr>
        </w:r>
        <w:r>
          <w:rPr>
            <w:noProof/>
            <w:webHidden/>
          </w:rPr>
          <w:fldChar w:fldCharType="separate"/>
        </w:r>
        <w:r w:rsidR="00AD5726">
          <w:rPr>
            <w:noProof/>
            <w:webHidden/>
          </w:rPr>
          <w:t>7</w:t>
        </w:r>
        <w:r>
          <w:rPr>
            <w:noProof/>
            <w:webHidden/>
          </w:rPr>
          <w:fldChar w:fldCharType="end"/>
        </w:r>
      </w:hyperlink>
    </w:p>
    <w:p w14:paraId="71FCF8A2" w14:textId="57C6FF9F" w:rsidR="00AB0CC2" w:rsidRDefault="00AB0CC2">
      <w:pPr>
        <w:pStyle w:val="TOC2"/>
        <w:tabs>
          <w:tab w:val="left" w:pos="660"/>
          <w:tab w:val="right" w:leader="dot" w:pos="9170"/>
        </w:tabs>
        <w:rPr>
          <w:rFonts w:cstheme="minorBidi"/>
          <w:noProof/>
        </w:rPr>
      </w:pPr>
      <w:hyperlink w:anchor="_Toc68816064" w:history="1">
        <w:r w:rsidRPr="007C7F0E">
          <w:rPr>
            <w:rStyle w:val="Hyperlink"/>
            <w:rFonts w:cstheme="minorHAnsi"/>
            <w:b/>
            <w:bCs/>
            <w:noProof/>
          </w:rPr>
          <w:t>7-</w:t>
        </w:r>
        <w:r>
          <w:rPr>
            <w:rFonts w:cstheme="minorBidi"/>
            <w:noProof/>
          </w:rPr>
          <w:tab/>
        </w:r>
        <w:r w:rsidRPr="007C7F0E">
          <w:rPr>
            <w:rStyle w:val="Hyperlink"/>
            <w:b/>
            <w:bCs/>
            <w:noProof/>
          </w:rPr>
          <w:t>Extension of bids submission date</w:t>
        </w:r>
        <w:r>
          <w:rPr>
            <w:noProof/>
            <w:webHidden/>
          </w:rPr>
          <w:tab/>
        </w:r>
        <w:r>
          <w:rPr>
            <w:noProof/>
            <w:webHidden/>
          </w:rPr>
          <w:fldChar w:fldCharType="begin"/>
        </w:r>
        <w:r>
          <w:rPr>
            <w:noProof/>
            <w:webHidden/>
          </w:rPr>
          <w:instrText xml:space="preserve"> PAGEREF _Toc68816064 \h </w:instrText>
        </w:r>
        <w:r>
          <w:rPr>
            <w:noProof/>
            <w:webHidden/>
          </w:rPr>
        </w:r>
        <w:r>
          <w:rPr>
            <w:noProof/>
            <w:webHidden/>
          </w:rPr>
          <w:fldChar w:fldCharType="separate"/>
        </w:r>
        <w:r w:rsidR="00AD5726">
          <w:rPr>
            <w:noProof/>
            <w:webHidden/>
          </w:rPr>
          <w:t>7</w:t>
        </w:r>
        <w:r>
          <w:rPr>
            <w:noProof/>
            <w:webHidden/>
          </w:rPr>
          <w:fldChar w:fldCharType="end"/>
        </w:r>
      </w:hyperlink>
    </w:p>
    <w:p w14:paraId="10DB4F9F" w14:textId="00668CF5" w:rsidR="00AB0CC2" w:rsidRDefault="00AB0CC2">
      <w:pPr>
        <w:pStyle w:val="TOC2"/>
        <w:tabs>
          <w:tab w:val="left" w:pos="660"/>
          <w:tab w:val="right" w:leader="dot" w:pos="9170"/>
        </w:tabs>
        <w:rPr>
          <w:rFonts w:cstheme="minorBidi"/>
          <w:noProof/>
        </w:rPr>
      </w:pPr>
      <w:hyperlink w:anchor="_Toc68816065" w:history="1">
        <w:r w:rsidRPr="007C7F0E">
          <w:rPr>
            <w:rStyle w:val="Hyperlink"/>
            <w:rFonts w:cstheme="minorHAnsi"/>
            <w:b/>
            <w:bCs/>
            <w:noProof/>
          </w:rPr>
          <w:t>8-</w:t>
        </w:r>
        <w:r>
          <w:rPr>
            <w:rFonts w:cstheme="minorBidi"/>
            <w:noProof/>
          </w:rPr>
          <w:tab/>
        </w:r>
        <w:r w:rsidRPr="007C7F0E">
          <w:rPr>
            <w:rStyle w:val="Hyperlink"/>
            <w:b/>
            <w:bCs/>
            <w:noProof/>
          </w:rPr>
          <w:t>Offers for Aircraft</w:t>
        </w:r>
        <w:r>
          <w:rPr>
            <w:noProof/>
            <w:webHidden/>
          </w:rPr>
          <w:tab/>
        </w:r>
        <w:r>
          <w:rPr>
            <w:noProof/>
            <w:webHidden/>
          </w:rPr>
          <w:fldChar w:fldCharType="begin"/>
        </w:r>
        <w:r>
          <w:rPr>
            <w:noProof/>
            <w:webHidden/>
          </w:rPr>
          <w:instrText xml:space="preserve"> PAGEREF _Toc68816065 \h </w:instrText>
        </w:r>
        <w:r>
          <w:rPr>
            <w:noProof/>
            <w:webHidden/>
          </w:rPr>
        </w:r>
        <w:r>
          <w:rPr>
            <w:noProof/>
            <w:webHidden/>
          </w:rPr>
          <w:fldChar w:fldCharType="separate"/>
        </w:r>
        <w:r w:rsidR="00AD5726">
          <w:rPr>
            <w:noProof/>
            <w:webHidden/>
          </w:rPr>
          <w:t>7</w:t>
        </w:r>
        <w:r>
          <w:rPr>
            <w:noProof/>
            <w:webHidden/>
          </w:rPr>
          <w:fldChar w:fldCharType="end"/>
        </w:r>
      </w:hyperlink>
    </w:p>
    <w:p w14:paraId="488A4879" w14:textId="4A7B1C32" w:rsidR="00AB0CC2" w:rsidRDefault="00AB0CC2">
      <w:pPr>
        <w:pStyle w:val="TOC2"/>
        <w:tabs>
          <w:tab w:val="left" w:pos="660"/>
          <w:tab w:val="right" w:leader="dot" w:pos="9170"/>
        </w:tabs>
        <w:rPr>
          <w:rFonts w:cstheme="minorBidi"/>
          <w:noProof/>
        </w:rPr>
      </w:pPr>
      <w:hyperlink w:anchor="_Toc68816066" w:history="1">
        <w:r w:rsidRPr="007C7F0E">
          <w:rPr>
            <w:rStyle w:val="Hyperlink"/>
            <w:rFonts w:cstheme="minorHAnsi"/>
            <w:b/>
            <w:bCs/>
            <w:noProof/>
          </w:rPr>
          <w:t>9-</w:t>
        </w:r>
        <w:r>
          <w:rPr>
            <w:rFonts w:cstheme="minorBidi"/>
            <w:noProof/>
          </w:rPr>
          <w:tab/>
        </w:r>
        <w:r w:rsidRPr="007C7F0E">
          <w:rPr>
            <w:rStyle w:val="Hyperlink"/>
            <w:b/>
            <w:bCs/>
            <w:noProof/>
          </w:rPr>
          <w:t>Submission of bids</w:t>
        </w:r>
        <w:r>
          <w:rPr>
            <w:noProof/>
            <w:webHidden/>
          </w:rPr>
          <w:tab/>
        </w:r>
        <w:r>
          <w:rPr>
            <w:noProof/>
            <w:webHidden/>
          </w:rPr>
          <w:fldChar w:fldCharType="begin"/>
        </w:r>
        <w:r>
          <w:rPr>
            <w:noProof/>
            <w:webHidden/>
          </w:rPr>
          <w:instrText xml:space="preserve"> PAGEREF _Toc68816066 \h </w:instrText>
        </w:r>
        <w:r>
          <w:rPr>
            <w:noProof/>
            <w:webHidden/>
          </w:rPr>
        </w:r>
        <w:r>
          <w:rPr>
            <w:noProof/>
            <w:webHidden/>
          </w:rPr>
          <w:fldChar w:fldCharType="separate"/>
        </w:r>
        <w:r w:rsidR="00AD5726">
          <w:rPr>
            <w:noProof/>
            <w:webHidden/>
          </w:rPr>
          <w:t>7</w:t>
        </w:r>
        <w:r>
          <w:rPr>
            <w:noProof/>
            <w:webHidden/>
          </w:rPr>
          <w:fldChar w:fldCharType="end"/>
        </w:r>
      </w:hyperlink>
    </w:p>
    <w:p w14:paraId="7C0B2F42" w14:textId="3806F559" w:rsidR="00AB0CC2" w:rsidRDefault="00AB0CC2">
      <w:pPr>
        <w:pStyle w:val="TOC2"/>
        <w:tabs>
          <w:tab w:val="left" w:pos="880"/>
          <w:tab w:val="right" w:leader="dot" w:pos="9170"/>
        </w:tabs>
        <w:rPr>
          <w:rFonts w:cstheme="minorBidi"/>
          <w:noProof/>
        </w:rPr>
      </w:pPr>
      <w:hyperlink w:anchor="_Toc68816067" w:history="1">
        <w:r w:rsidRPr="007C7F0E">
          <w:rPr>
            <w:rStyle w:val="Hyperlink"/>
            <w:rFonts w:cstheme="minorHAnsi"/>
            <w:b/>
            <w:bCs/>
            <w:noProof/>
          </w:rPr>
          <w:t>10-</w:t>
        </w:r>
        <w:r>
          <w:rPr>
            <w:rFonts w:cstheme="minorBidi"/>
            <w:noProof/>
          </w:rPr>
          <w:tab/>
        </w:r>
        <w:r w:rsidRPr="007C7F0E">
          <w:rPr>
            <w:rStyle w:val="Hyperlink"/>
            <w:b/>
            <w:bCs/>
            <w:noProof/>
          </w:rPr>
          <w:t>Tender Procedures</w:t>
        </w:r>
        <w:r>
          <w:rPr>
            <w:noProof/>
            <w:webHidden/>
          </w:rPr>
          <w:tab/>
        </w:r>
        <w:r>
          <w:rPr>
            <w:noProof/>
            <w:webHidden/>
          </w:rPr>
          <w:fldChar w:fldCharType="begin"/>
        </w:r>
        <w:r>
          <w:rPr>
            <w:noProof/>
            <w:webHidden/>
          </w:rPr>
          <w:instrText xml:space="preserve"> PAGEREF _Toc68816067 \h </w:instrText>
        </w:r>
        <w:r>
          <w:rPr>
            <w:noProof/>
            <w:webHidden/>
          </w:rPr>
        </w:r>
        <w:r>
          <w:rPr>
            <w:noProof/>
            <w:webHidden/>
          </w:rPr>
          <w:fldChar w:fldCharType="separate"/>
        </w:r>
        <w:r w:rsidR="00AD5726">
          <w:rPr>
            <w:noProof/>
            <w:webHidden/>
          </w:rPr>
          <w:t>7</w:t>
        </w:r>
        <w:r>
          <w:rPr>
            <w:noProof/>
            <w:webHidden/>
          </w:rPr>
          <w:fldChar w:fldCharType="end"/>
        </w:r>
      </w:hyperlink>
    </w:p>
    <w:p w14:paraId="5420E6FE" w14:textId="407BC8C3" w:rsidR="00AB0CC2" w:rsidRDefault="00AB0CC2">
      <w:pPr>
        <w:pStyle w:val="TOC2"/>
        <w:tabs>
          <w:tab w:val="left" w:pos="880"/>
          <w:tab w:val="right" w:leader="dot" w:pos="9170"/>
        </w:tabs>
        <w:rPr>
          <w:rFonts w:cstheme="minorBidi"/>
          <w:noProof/>
        </w:rPr>
      </w:pPr>
      <w:hyperlink w:anchor="_Toc68816068" w:history="1">
        <w:r w:rsidRPr="007C7F0E">
          <w:rPr>
            <w:rStyle w:val="Hyperlink"/>
            <w:rFonts w:cstheme="minorHAnsi"/>
            <w:b/>
            <w:bCs/>
            <w:noProof/>
          </w:rPr>
          <w:t>11-</w:t>
        </w:r>
        <w:r>
          <w:rPr>
            <w:rFonts w:cstheme="minorBidi"/>
            <w:noProof/>
          </w:rPr>
          <w:tab/>
        </w:r>
        <w:r w:rsidRPr="007C7F0E">
          <w:rPr>
            <w:rStyle w:val="Hyperlink"/>
            <w:b/>
            <w:bCs/>
            <w:noProof/>
          </w:rPr>
          <w:t>Technical Bid:</w:t>
        </w:r>
        <w:r>
          <w:rPr>
            <w:noProof/>
            <w:webHidden/>
          </w:rPr>
          <w:tab/>
        </w:r>
        <w:r>
          <w:rPr>
            <w:noProof/>
            <w:webHidden/>
          </w:rPr>
          <w:fldChar w:fldCharType="begin"/>
        </w:r>
        <w:r>
          <w:rPr>
            <w:noProof/>
            <w:webHidden/>
          </w:rPr>
          <w:instrText xml:space="preserve"> PAGEREF _Toc68816068 \h </w:instrText>
        </w:r>
        <w:r>
          <w:rPr>
            <w:noProof/>
            <w:webHidden/>
          </w:rPr>
        </w:r>
        <w:r>
          <w:rPr>
            <w:noProof/>
            <w:webHidden/>
          </w:rPr>
          <w:fldChar w:fldCharType="separate"/>
        </w:r>
        <w:r w:rsidR="00AD5726">
          <w:rPr>
            <w:noProof/>
            <w:webHidden/>
          </w:rPr>
          <w:t>8</w:t>
        </w:r>
        <w:r>
          <w:rPr>
            <w:noProof/>
            <w:webHidden/>
          </w:rPr>
          <w:fldChar w:fldCharType="end"/>
        </w:r>
      </w:hyperlink>
    </w:p>
    <w:p w14:paraId="0D4A8D65" w14:textId="742174D0" w:rsidR="00AB0CC2" w:rsidRDefault="00AB0CC2">
      <w:pPr>
        <w:pStyle w:val="TOC2"/>
        <w:tabs>
          <w:tab w:val="left" w:pos="880"/>
          <w:tab w:val="right" w:leader="dot" w:pos="9170"/>
        </w:tabs>
        <w:rPr>
          <w:rFonts w:cstheme="minorBidi"/>
          <w:noProof/>
        </w:rPr>
      </w:pPr>
      <w:hyperlink w:anchor="_Toc68816069" w:history="1">
        <w:r w:rsidRPr="007C7F0E">
          <w:rPr>
            <w:rStyle w:val="Hyperlink"/>
            <w:rFonts w:cstheme="minorHAnsi"/>
            <w:b/>
            <w:bCs/>
            <w:noProof/>
          </w:rPr>
          <w:t>12-</w:t>
        </w:r>
        <w:r>
          <w:rPr>
            <w:rFonts w:cstheme="minorBidi"/>
            <w:noProof/>
          </w:rPr>
          <w:tab/>
        </w:r>
        <w:r w:rsidRPr="007C7F0E">
          <w:rPr>
            <w:rStyle w:val="Hyperlink"/>
            <w:b/>
            <w:bCs/>
            <w:noProof/>
          </w:rPr>
          <w:t>Bidder Profile:</w:t>
        </w:r>
        <w:r>
          <w:rPr>
            <w:noProof/>
            <w:webHidden/>
          </w:rPr>
          <w:tab/>
        </w:r>
        <w:r>
          <w:rPr>
            <w:noProof/>
            <w:webHidden/>
          </w:rPr>
          <w:fldChar w:fldCharType="begin"/>
        </w:r>
        <w:r>
          <w:rPr>
            <w:noProof/>
            <w:webHidden/>
          </w:rPr>
          <w:instrText xml:space="preserve"> PAGEREF _Toc68816069 \h </w:instrText>
        </w:r>
        <w:r>
          <w:rPr>
            <w:noProof/>
            <w:webHidden/>
          </w:rPr>
        </w:r>
        <w:r>
          <w:rPr>
            <w:noProof/>
            <w:webHidden/>
          </w:rPr>
          <w:fldChar w:fldCharType="separate"/>
        </w:r>
        <w:r w:rsidR="00AD5726">
          <w:rPr>
            <w:noProof/>
            <w:webHidden/>
          </w:rPr>
          <w:t>8</w:t>
        </w:r>
        <w:r>
          <w:rPr>
            <w:noProof/>
            <w:webHidden/>
          </w:rPr>
          <w:fldChar w:fldCharType="end"/>
        </w:r>
      </w:hyperlink>
    </w:p>
    <w:p w14:paraId="001F1D7C" w14:textId="714CD451" w:rsidR="00AB0CC2" w:rsidRDefault="00AB0CC2">
      <w:pPr>
        <w:pStyle w:val="TOC2"/>
        <w:tabs>
          <w:tab w:val="left" w:pos="880"/>
          <w:tab w:val="right" w:leader="dot" w:pos="9170"/>
        </w:tabs>
        <w:rPr>
          <w:rFonts w:cstheme="minorBidi"/>
          <w:noProof/>
        </w:rPr>
      </w:pPr>
      <w:hyperlink w:anchor="_Toc68816070" w:history="1">
        <w:r w:rsidRPr="007C7F0E">
          <w:rPr>
            <w:rStyle w:val="Hyperlink"/>
            <w:rFonts w:cstheme="minorHAnsi"/>
            <w:b/>
            <w:bCs/>
            <w:noProof/>
          </w:rPr>
          <w:t>13-</w:t>
        </w:r>
        <w:r>
          <w:rPr>
            <w:rFonts w:cstheme="minorBidi"/>
            <w:noProof/>
          </w:rPr>
          <w:tab/>
        </w:r>
        <w:r w:rsidRPr="007C7F0E">
          <w:rPr>
            <w:rStyle w:val="Hyperlink"/>
            <w:b/>
            <w:bCs/>
            <w:noProof/>
          </w:rPr>
          <w:t>Multiple Technical Information:</w:t>
        </w:r>
        <w:r>
          <w:rPr>
            <w:noProof/>
            <w:webHidden/>
          </w:rPr>
          <w:tab/>
        </w:r>
        <w:r>
          <w:rPr>
            <w:noProof/>
            <w:webHidden/>
          </w:rPr>
          <w:fldChar w:fldCharType="begin"/>
        </w:r>
        <w:r>
          <w:rPr>
            <w:noProof/>
            <w:webHidden/>
          </w:rPr>
          <w:instrText xml:space="preserve"> PAGEREF _Toc68816070 \h </w:instrText>
        </w:r>
        <w:r>
          <w:rPr>
            <w:noProof/>
            <w:webHidden/>
          </w:rPr>
        </w:r>
        <w:r>
          <w:rPr>
            <w:noProof/>
            <w:webHidden/>
          </w:rPr>
          <w:fldChar w:fldCharType="separate"/>
        </w:r>
        <w:r w:rsidR="00AD5726">
          <w:rPr>
            <w:noProof/>
            <w:webHidden/>
          </w:rPr>
          <w:t>8</w:t>
        </w:r>
        <w:r>
          <w:rPr>
            <w:noProof/>
            <w:webHidden/>
          </w:rPr>
          <w:fldChar w:fldCharType="end"/>
        </w:r>
      </w:hyperlink>
    </w:p>
    <w:p w14:paraId="44BABD97" w14:textId="048C287D" w:rsidR="00AB0CC2" w:rsidRDefault="00AB0CC2">
      <w:pPr>
        <w:pStyle w:val="TOC2"/>
        <w:tabs>
          <w:tab w:val="left" w:pos="880"/>
          <w:tab w:val="right" w:leader="dot" w:pos="9170"/>
        </w:tabs>
        <w:rPr>
          <w:rFonts w:cstheme="minorBidi"/>
          <w:noProof/>
        </w:rPr>
      </w:pPr>
      <w:hyperlink w:anchor="_Toc68816071" w:history="1">
        <w:r w:rsidRPr="007C7F0E">
          <w:rPr>
            <w:rStyle w:val="Hyperlink"/>
            <w:rFonts w:cstheme="minorHAnsi"/>
            <w:b/>
            <w:bCs/>
            <w:noProof/>
          </w:rPr>
          <w:t>14-</w:t>
        </w:r>
        <w:r>
          <w:rPr>
            <w:rFonts w:cstheme="minorBidi"/>
            <w:noProof/>
          </w:rPr>
          <w:tab/>
        </w:r>
        <w:r w:rsidRPr="007C7F0E">
          <w:rPr>
            <w:rStyle w:val="Hyperlink"/>
            <w:b/>
            <w:bCs/>
            <w:noProof/>
          </w:rPr>
          <w:t>Form of Bid:</w:t>
        </w:r>
        <w:r>
          <w:rPr>
            <w:noProof/>
            <w:webHidden/>
          </w:rPr>
          <w:tab/>
        </w:r>
        <w:r>
          <w:rPr>
            <w:noProof/>
            <w:webHidden/>
          </w:rPr>
          <w:fldChar w:fldCharType="begin"/>
        </w:r>
        <w:r>
          <w:rPr>
            <w:noProof/>
            <w:webHidden/>
          </w:rPr>
          <w:instrText xml:space="preserve"> PAGEREF _Toc68816071 \h </w:instrText>
        </w:r>
        <w:r>
          <w:rPr>
            <w:noProof/>
            <w:webHidden/>
          </w:rPr>
        </w:r>
        <w:r>
          <w:rPr>
            <w:noProof/>
            <w:webHidden/>
          </w:rPr>
          <w:fldChar w:fldCharType="separate"/>
        </w:r>
        <w:r w:rsidR="00AD5726">
          <w:rPr>
            <w:noProof/>
            <w:webHidden/>
          </w:rPr>
          <w:t>8</w:t>
        </w:r>
        <w:r>
          <w:rPr>
            <w:noProof/>
            <w:webHidden/>
          </w:rPr>
          <w:fldChar w:fldCharType="end"/>
        </w:r>
      </w:hyperlink>
    </w:p>
    <w:p w14:paraId="4B0835C1" w14:textId="035BD5D2" w:rsidR="00AB0CC2" w:rsidRDefault="00AB0CC2">
      <w:pPr>
        <w:pStyle w:val="TOC2"/>
        <w:tabs>
          <w:tab w:val="left" w:pos="880"/>
          <w:tab w:val="right" w:leader="dot" w:pos="9170"/>
        </w:tabs>
        <w:rPr>
          <w:rFonts w:cstheme="minorBidi"/>
          <w:noProof/>
        </w:rPr>
      </w:pPr>
      <w:hyperlink w:anchor="_Toc68816072" w:history="1">
        <w:r w:rsidRPr="007C7F0E">
          <w:rPr>
            <w:rStyle w:val="Hyperlink"/>
            <w:rFonts w:cstheme="minorHAnsi"/>
            <w:b/>
            <w:bCs/>
            <w:noProof/>
          </w:rPr>
          <w:t>15-</w:t>
        </w:r>
        <w:r>
          <w:rPr>
            <w:rFonts w:cstheme="minorBidi"/>
            <w:noProof/>
          </w:rPr>
          <w:tab/>
        </w:r>
        <w:r w:rsidRPr="007C7F0E">
          <w:rPr>
            <w:rStyle w:val="Hyperlink"/>
            <w:b/>
            <w:bCs/>
            <w:noProof/>
          </w:rPr>
          <w:t>Integrity pact:</w:t>
        </w:r>
        <w:r>
          <w:rPr>
            <w:noProof/>
            <w:webHidden/>
          </w:rPr>
          <w:tab/>
        </w:r>
        <w:r>
          <w:rPr>
            <w:noProof/>
            <w:webHidden/>
          </w:rPr>
          <w:fldChar w:fldCharType="begin"/>
        </w:r>
        <w:r>
          <w:rPr>
            <w:noProof/>
            <w:webHidden/>
          </w:rPr>
          <w:instrText xml:space="preserve"> PAGEREF _Toc68816072 \h </w:instrText>
        </w:r>
        <w:r>
          <w:rPr>
            <w:noProof/>
            <w:webHidden/>
          </w:rPr>
        </w:r>
        <w:r>
          <w:rPr>
            <w:noProof/>
            <w:webHidden/>
          </w:rPr>
          <w:fldChar w:fldCharType="separate"/>
        </w:r>
        <w:r w:rsidR="00AD5726">
          <w:rPr>
            <w:noProof/>
            <w:webHidden/>
          </w:rPr>
          <w:t>8</w:t>
        </w:r>
        <w:r>
          <w:rPr>
            <w:noProof/>
            <w:webHidden/>
          </w:rPr>
          <w:fldChar w:fldCharType="end"/>
        </w:r>
      </w:hyperlink>
    </w:p>
    <w:p w14:paraId="1503048F" w14:textId="65295365" w:rsidR="00AB0CC2" w:rsidRDefault="00AB0CC2">
      <w:pPr>
        <w:pStyle w:val="TOC2"/>
        <w:tabs>
          <w:tab w:val="left" w:pos="880"/>
          <w:tab w:val="right" w:leader="dot" w:pos="9170"/>
        </w:tabs>
        <w:rPr>
          <w:rFonts w:cstheme="minorBidi"/>
          <w:noProof/>
        </w:rPr>
      </w:pPr>
      <w:hyperlink w:anchor="_Toc68816073" w:history="1">
        <w:r w:rsidRPr="007C7F0E">
          <w:rPr>
            <w:rStyle w:val="Hyperlink"/>
            <w:rFonts w:cstheme="minorHAnsi"/>
            <w:b/>
            <w:bCs/>
            <w:noProof/>
          </w:rPr>
          <w:t>16-</w:t>
        </w:r>
        <w:r>
          <w:rPr>
            <w:rFonts w:cstheme="minorBidi"/>
            <w:noProof/>
          </w:rPr>
          <w:tab/>
        </w:r>
        <w:r w:rsidRPr="007C7F0E">
          <w:rPr>
            <w:rStyle w:val="Hyperlink"/>
            <w:b/>
            <w:bCs/>
            <w:noProof/>
          </w:rPr>
          <w:t>Product / Spare Support Package:</w:t>
        </w:r>
        <w:r>
          <w:rPr>
            <w:noProof/>
            <w:webHidden/>
          </w:rPr>
          <w:tab/>
        </w:r>
        <w:r>
          <w:rPr>
            <w:noProof/>
            <w:webHidden/>
          </w:rPr>
          <w:fldChar w:fldCharType="begin"/>
        </w:r>
        <w:r>
          <w:rPr>
            <w:noProof/>
            <w:webHidden/>
          </w:rPr>
          <w:instrText xml:space="preserve"> PAGEREF _Toc68816073 \h </w:instrText>
        </w:r>
        <w:r>
          <w:rPr>
            <w:noProof/>
            <w:webHidden/>
          </w:rPr>
        </w:r>
        <w:r>
          <w:rPr>
            <w:noProof/>
            <w:webHidden/>
          </w:rPr>
          <w:fldChar w:fldCharType="separate"/>
        </w:r>
        <w:r w:rsidR="00AD5726">
          <w:rPr>
            <w:noProof/>
            <w:webHidden/>
          </w:rPr>
          <w:t>8</w:t>
        </w:r>
        <w:r>
          <w:rPr>
            <w:noProof/>
            <w:webHidden/>
          </w:rPr>
          <w:fldChar w:fldCharType="end"/>
        </w:r>
      </w:hyperlink>
    </w:p>
    <w:p w14:paraId="2FD29474" w14:textId="7D2FB33E" w:rsidR="00AB0CC2" w:rsidRDefault="00AB0CC2">
      <w:pPr>
        <w:pStyle w:val="TOC2"/>
        <w:tabs>
          <w:tab w:val="left" w:pos="880"/>
          <w:tab w:val="right" w:leader="dot" w:pos="9170"/>
        </w:tabs>
        <w:rPr>
          <w:rFonts w:cstheme="minorBidi"/>
          <w:noProof/>
        </w:rPr>
      </w:pPr>
      <w:hyperlink w:anchor="_Toc68816074" w:history="1">
        <w:r w:rsidRPr="007C7F0E">
          <w:rPr>
            <w:rStyle w:val="Hyperlink"/>
            <w:rFonts w:cstheme="minorHAnsi"/>
            <w:b/>
            <w:bCs/>
            <w:noProof/>
          </w:rPr>
          <w:t>17-</w:t>
        </w:r>
        <w:r>
          <w:rPr>
            <w:rFonts w:cstheme="minorBidi"/>
            <w:noProof/>
          </w:rPr>
          <w:tab/>
        </w:r>
        <w:r w:rsidRPr="007C7F0E">
          <w:rPr>
            <w:rStyle w:val="Hyperlink"/>
            <w:b/>
            <w:bCs/>
            <w:noProof/>
          </w:rPr>
          <w:t>Financial Bid:</w:t>
        </w:r>
        <w:r>
          <w:rPr>
            <w:noProof/>
            <w:webHidden/>
          </w:rPr>
          <w:tab/>
        </w:r>
        <w:r>
          <w:rPr>
            <w:noProof/>
            <w:webHidden/>
          </w:rPr>
          <w:fldChar w:fldCharType="begin"/>
        </w:r>
        <w:r>
          <w:rPr>
            <w:noProof/>
            <w:webHidden/>
          </w:rPr>
          <w:instrText xml:space="preserve"> PAGEREF _Toc68816074 \h </w:instrText>
        </w:r>
        <w:r>
          <w:rPr>
            <w:noProof/>
            <w:webHidden/>
          </w:rPr>
        </w:r>
        <w:r>
          <w:rPr>
            <w:noProof/>
            <w:webHidden/>
          </w:rPr>
          <w:fldChar w:fldCharType="separate"/>
        </w:r>
        <w:r w:rsidR="00AD5726">
          <w:rPr>
            <w:noProof/>
            <w:webHidden/>
          </w:rPr>
          <w:t>8</w:t>
        </w:r>
        <w:r>
          <w:rPr>
            <w:noProof/>
            <w:webHidden/>
          </w:rPr>
          <w:fldChar w:fldCharType="end"/>
        </w:r>
      </w:hyperlink>
    </w:p>
    <w:p w14:paraId="3C95E9F4" w14:textId="4CA7C30C" w:rsidR="00AB0CC2" w:rsidRDefault="00AB0CC2">
      <w:pPr>
        <w:pStyle w:val="TOC2"/>
        <w:tabs>
          <w:tab w:val="left" w:pos="880"/>
          <w:tab w:val="right" w:leader="dot" w:pos="9170"/>
        </w:tabs>
        <w:rPr>
          <w:rFonts w:cstheme="minorBidi"/>
          <w:noProof/>
        </w:rPr>
      </w:pPr>
      <w:hyperlink w:anchor="_Toc68816075" w:history="1">
        <w:r w:rsidRPr="007C7F0E">
          <w:rPr>
            <w:rStyle w:val="Hyperlink"/>
            <w:rFonts w:cstheme="minorHAnsi"/>
            <w:b/>
            <w:bCs/>
            <w:noProof/>
          </w:rPr>
          <w:t>18-</w:t>
        </w:r>
        <w:r>
          <w:rPr>
            <w:rFonts w:cstheme="minorBidi"/>
            <w:noProof/>
          </w:rPr>
          <w:tab/>
        </w:r>
        <w:r w:rsidRPr="007C7F0E">
          <w:rPr>
            <w:rStyle w:val="Hyperlink"/>
            <w:b/>
            <w:bCs/>
            <w:noProof/>
          </w:rPr>
          <w:t>Bid related details:</w:t>
        </w:r>
        <w:r>
          <w:rPr>
            <w:noProof/>
            <w:webHidden/>
          </w:rPr>
          <w:tab/>
        </w:r>
        <w:r>
          <w:rPr>
            <w:noProof/>
            <w:webHidden/>
          </w:rPr>
          <w:fldChar w:fldCharType="begin"/>
        </w:r>
        <w:r>
          <w:rPr>
            <w:noProof/>
            <w:webHidden/>
          </w:rPr>
          <w:instrText xml:space="preserve"> PAGEREF _Toc68816075 \h </w:instrText>
        </w:r>
        <w:r>
          <w:rPr>
            <w:noProof/>
            <w:webHidden/>
          </w:rPr>
        </w:r>
        <w:r>
          <w:rPr>
            <w:noProof/>
            <w:webHidden/>
          </w:rPr>
          <w:fldChar w:fldCharType="separate"/>
        </w:r>
        <w:r w:rsidR="00AD5726">
          <w:rPr>
            <w:noProof/>
            <w:webHidden/>
          </w:rPr>
          <w:t>8</w:t>
        </w:r>
        <w:r>
          <w:rPr>
            <w:noProof/>
            <w:webHidden/>
          </w:rPr>
          <w:fldChar w:fldCharType="end"/>
        </w:r>
      </w:hyperlink>
    </w:p>
    <w:p w14:paraId="5E3CF7E0" w14:textId="21DF948A" w:rsidR="00AB0CC2" w:rsidRDefault="00AB0CC2">
      <w:pPr>
        <w:pStyle w:val="TOC3"/>
        <w:tabs>
          <w:tab w:val="left" w:pos="880"/>
          <w:tab w:val="right" w:leader="dot" w:pos="9170"/>
        </w:tabs>
        <w:rPr>
          <w:rFonts w:cstheme="minorBidi"/>
          <w:noProof/>
        </w:rPr>
      </w:pPr>
      <w:hyperlink w:anchor="_Toc68816076" w:history="1">
        <w:r w:rsidRPr="007C7F0E">
          <w:rPr>
            <w:rStyle w:val="Hyperlink"/>
            <w:b/>
            <w:noProof/>
          </w:rPr>
          <w:t>I)</w:t>
        </w:r>
        <w:r>
          <w:rPr>
            <w:rFonts w:cstheme="minorBidi"/>
            <w:noProof/>
          </w:rPr>
          <w:tab/>
        </w:r>
        <w:r w:rsidRPr="007C7F0E">
          <w:rPr>
            <w:rStyle w:val="Hyperlink"/>
            <w:b/>
            <w:bCs/>
            <w:noProof/>
          </w:rPr>
          <w:t>Currency of Bid</w:t>
        </w:r>
        <w:r w:rsidRPr="007C7F0E">
          <w:rPr>
            <w:rStyle w:val="Hyperlink"/>
            <w:noProof/>
          </w:rPr>
          <w:t>:</w:t>
        </w:r>
        <w:r>
          <w:rPr>
            <w:noProof/>
            <w:webHidden/>
          </w:rPr>
          <w:tab/>
        </w:r>
        <w:r>
          <w:rPr>
            <w:noProof/>
            <w:webHidden/>
          </w:rPr>
          <w:fldChar w:fldCharType="begin"/>
        </w:r>
        <w:r>
          <w:rPr>
            <w:noProof/>
            <w:webHidden/>
          </w:rPr>
          <w:instrText xml:space="preserve"> PAGEREF _Toc68816076 \h </w:instrText>
        </w:r>
        <w:r>
          <w:rPr>
            <w:noProof/>
            <w:webHidden/>
          </w:rPr>
        </w:r>
        <w:r>
          <w:rPr>
            <w:noProof/>
            <w:webHidden/>
          </w:rPr>
          <w:fldChar w:fldCharType="separate"/>
        </w:r>
        <w:r w:rsidR="00AD5726">
          <w:rPr>
            <w:noProof/>
            <w:webHidden/>
          </w:rPr>
          <w:t>8</w:t>
        </w:r>
        <w:r>
          <w:rPr>
            <w:noProof/>
            <w:webHidden/>
          </w:rPr>
          <w:fldChar w:fldCharType="end"/>
        </w:r>
      </w:hyperlink>
    </w:p>
    <w:p w14:paraId="63FE3C17" w14:textId="0392D425" w:rsidR="00AB0CC2" w:rsidRDefault="00AB0CC2">
      <w:pPr>
        <w:pStyle w:val="TOC3"/>
        <w:tabs>
          <w:tab w:val="left" w:pos="880"/>
          <w:tab w:val="right" w:leader="dot" w:pos="9170"/>
        </w:tabs>
        <w:rPr>
          <w:rFonts w:cstheme="minorBidi"/>
          <w:noProof/>
        </w:rPr>
      </w:pPr>
      <w:hyperlink w:anchor="_Toc68816077" w:history="1">
        <w:r w:rsidRPr="007C7F0E">
          <w:rPr>
            <w:rStyle w:val="Hyperlink"/>
            <w:b/>
            <w:noProof/>
          </w:rPr>
          <w:t>II)</w:t>
        </w:r>
        <w:r>
          <w:rPr>
            <w:rFonts w:cstheme="minorBidi"/>
            <w:noProof/>
          </w:rPr>
          <w:tab/>
        </w:r>
        <w:r w:rsidRPr="007C7F0E">
          <w:rPr>
            <w:rStyle w:val="Hyperlink"/>
            <w:b/>
            <w:bCs/>
            <w:noProof/>
          </w:rPr>
          <w:t>Bid Validity:</w:t>
        </w:r>
        <w:r>
          <w:rPr>
            <w:noProof/>
            <w:webHidden/>
          </w:rPr>
          <w:tab/>
        </w:r>
        <w:r>
          <w:rPr>
            <w:noProof/>
            <w:webHidden/>
          </w:rPr>
          <w:fldChar w:fldCharType="begin"/>
        </w:r>
        <w:r>
          <w:rPr>
            <w:noProof/>
            <w:webHidden/>
          </w:rPr>
          <w:instrText xml:space="preserve"> PAGEREF _Toc68816077 \h </w:instrText>
        </w:r>
        <w:r>
          <w:rPr>
            <w:noProof/>
            <w:webHidden/>
          </w:rPr>
        </w:r>
        <w:r>
          <w:rPr>
            <w:noProof/>
            <w:webHidden/>
          </w:rPr>
          <w:fldChar w:fldCharType="separate"/>
        </w:r>
        <w:r w:rsidR="00AD5726">
          <w:rPr>
            <w:noProof/>
            <w:webHidden/>
          </w:rPr>
          <w:t>8</w:t>
        </w:r>
        <w:r>
          <w:rPr>
            <w:noProof/>
            <w:webHidden/>
          </w:rPr>
          <w:fldChar w:fldCharType="end"/>
        </w:r>
      </w:hyperlink>
    </w:p>
    <w:p w14:paraId="2B5437E4" w14:textId="058C31A9" w:rsidR="00AB0CC2" w:rsidRDefault="00AB0CC2">
      <w:pPr>
        <w:pStyle w:val="TOC3"/>
        <w:tabs>
          <w:tab w:val="left" w:pos="1100"/>
          <w:tab w:val="right" w:leader="dot" w:pos="9170"/>
        </w:tabs>
        <w:rPr>
          <w:rFonts w:cstheme="minorBidi"/>
          <w:noProof/>
        </w:rPr>
      </w:pPr>
      <w:hyperlink w:anchor="_Toc68816078" w:history="1">
        <w:r w:rsidRPr="007C7F0E">
          <w:rPr>
            <w:rStyle w:val="Hyperlink"/>
            <w:b/>
            <w:noProof/>
          </w:rPr>
          <w:t>III)</w:t>
        </w:r>
        <w:r>
          <w:rPr>
            <w:rFonts w:cstheme="minorBidi"/>
            <w:noProof/>
          </w:rPr>
          <w:tab/>
        </w:r>
        <w:r w:rsidRPr="007C7F0E">
          <w:rPr>
            <w:rStyle w:val="Hyperlink"/>
            <w:b/>
            <w:bCs/>
            <w:noProof/>
          </w:rPr>
          <w:t>Language of Bids:</w:t>
        </w:r>
        <w:r>
          <w:rPr>
            <w:noProof/>
            <w:webHidden/>
          </w:rPr>
          <w:tab/>
        </w:r>
        <w:r>
          <w:rPr>
            <w:noProof/>
            <w:webHidden/>
          </w:rPr>
          <w:fldChar w:fldCharType="begin"/>
        </w:r>
        <w:r>
          <w:rPr>
            <w:noProof/>
            <w:webHidden/>
          </w:rPr>
          <w:instrText xml:space="preserve"> PAGEREF _Toc68816078 \h </w:instrText>
        </w:r>
        <w:r>
          <w:rPr>
            <w:noProof/>
            <w:webHidden/>
          </w:rPr>
        </w:r>
        <w:r>
          <w:rPr>
            <w:noProof/>
            <w:webHidden/>
          </w:rPr>
          <w:fldChar w:fldCharType="separate"/>
        </w:r>
        <w:r w:rsidR="00AD5726">
          <w:rPr>
            <w:noProof/>
            <w:webHidden/>
          </w:rPr>
          <w:t>8</w:t>
        </w:r>
        <w:r>
          <w:rPr>
            <w:noProof/>
            <w:webHidden/>
          </w:rPr>
          <w:fldChar w:fldCharType="end"/>
        </w:r>
      </w:hyperlink>
    </w:p>
    <w:p w14:paraId="58F0F121" w14:textId="07DCBB48" w:rsidR="00AB0CC2" w:rsidRDefault="00AB0CC2">
      <w:pPr>
        <w:pStyle w:val="TOC3"/>
        <w:tabs>
          <w:tab w:val="left" w:pos="1100"/>
          <w:tab w:val="right" w:leader="dot" w:pos="9170"/>
        </w:tabs>
        <w:rPr>
          <w:rFonts w:cstheme="minorBidi"/>
          <w:noProof/>
        </w:rPr>
      </w:pPr>
      <w:hyperlink w:anchor="_Toc68816079" w:history="1">
        <w:r w:rsidRPr="007C7F0E">
          <w:rPr>
            <w:rStyle w:val="Hyperlink"/>
            <w:b/>
            <w:bCs/>
            <w:noProof/>
          </w:rPr>
          <w:t>IV)</w:t>
        </w:r>
        <w:r>
          <w:rPr>
            <w:rFonts w:cstheme="minorBidi"/>
            <w:noProof/>
          </w:rPr>
          <w:tab/>
        </w:r>
        <w:r w:rsidRPr="007C7F0E">
          <w:rPr>
            <w:rStyle w:val="Hyperlink"/>
            <w:b/>
            <w:bCs/>
            <w:noProof/>
          </w:rPr>
          <w:t>Format and signing of bids:</w:t>
        </w:r>
        <w:r>
          <w:rPr>
            <w:noProof/>
            <w:webHidden/>
          </w:rPr>
          <w:tab/>
        </w:r>
        <w:r>
          <w:rPr>
            <w:noProof/>
            <w:webHidden/>
          </w:rPr>
          <w:fldChar w:fldCharType="begin"/>
        </w:r>
        <w:r>
          <w:rPr>
            <w:noProof/>
            <w:webHidden/>
          </w:rPr>
          <w:instrText xml:space="preserve"> PAGEREF _Toc68816079 \h </w:instrText>
        </w:r>
        <w:r>
          <w:rPr>
            <w:noProof/>
            <w:webHidden/>
          </w:rPr>
        </w:r>
        <w:r>
          <w:rPr>
            <w:noProof/>
            <w:webHidden/>
          </w:rPr>
          <w:fldChar w:fldCharType="separate"/>
        </w:r>
        <w:r w:rsidR="00AD5726">
          <w:rPr>
            <w:noProof/>
            <w:webHidden/>
          </w:rPr>
          <w:t>9</w:t>
        </w:r>
        <w:r>
          <w:rPr>
            <w:noProof/>
            <w:webHidden/>
          </w:rPr>
          <w:fldChar w:fldCharType="end"/>
        </w:r>
      </w:hyperlink>
    </w:p>
    <w:p w14:paraId="2E5F6DE2" w14:textId="16A4D402" w:rsidR="00AB0CC2" w:rsidRDefault="00AB0CC2">
      <w:pPr>
        <w:pStyle w:val="TOC3"/>
        <w:tabs>
          <w:tab w:val="left" w:pos="880"/>
          <w:tab w:val="right" w:leader="dot" w:pos="9170"/>
        </w:tabs>
        <w:rPr>
          <w:rFonts w:cstheme="minorBidi"/>
          <w:noProof/>
        </w:rPr>
      </w:pPr>
      <w:hyperlink w:anchor="_Toc68816080" w:history="1">
        <w:r w:rsidRPr="007C7F0E">
          <w:rPr>
            <w:rStyle w:val="Hyperlink"/>
            <w:b/>
            <w:noProof/>
          </w:rPr>
          <w:t>V)</w:t>
        </w:r>
        <w:r>
          <w:rPr>
            <w:rFonts w:cstheme="minorBidi"/>
            <w:noProof/>
          </w:rPr>
          <w:tab/>
        </w:r>
        <w:r w:rsidRPr="007C7F0E">
          <w:rPr>
            <w:rStyle w:val="Hyperlink"/>
            <w:b/>
            <w:bCs/>
            <w:noProof/>
          </w:rPr>
          <w:t>Sealing and Marking:</w:t>
        </w:r>
        <w:r>
          <w:rPr>
            <w:noProof/>
            <w:webHidden/>
          </w:rPr>
          <w:tab/>
        </w:r>
        <w:r>
          <w:rPr>
            <w:noProof/>
            <w:webHidden/>
          </w:rPr>
          <w:fldChar w:fldCharType="begin"/>
        </w:r>
        <w:r>
          <w:rPr>
            <w:noProof/>
            <w:webHidden/>
          </w:rPr>
          <w:instrText xml:space="preserve"> PAGEREF _Toc68816080 \h </w:instrText>
        </w:r>
        <w:r>
          <w:rPr>
            <w:noProof/>
            <w:webHidden/>
          </w:rPr>
        </w:r>
        <w:r>
          <w:rPr>
            <w:noProof/>
            <w:webHidden/>
          </w:rPr>
          <w:fldChar w:fldCharType="separate"/>
        </w:r>
        <w:r w:rsidR="00AD5726">
          <w:rPr>
            <w:noProof/>
            <w:webHidden/>
          </w:rPr>
          <w:t>9</w:t>
        </w:r>
        <w:r>
          <w:rPr>
            <w:noProof/>
            <w:webHidden/>
          </w:rPr>
          <w:fldChar w:fldCharType="end"/>
        </w:r>
      </w:hyperlink>
    </w:p>
    <w:p w14:paraId="1E074A59" w14:textId="03F22B94" w:rsidR="00AB0CC2" w:rsidRDefault="00AB0CC2">
      <w:pPr>
        <w:pStyle w:val="TOC2"/>
        <w:tabs>
          <w:tab w:val="right" w:leader="dot" w:pos="9170"/>
        </w:tabs>
        <w:rPr>
          <w:rFonts w:cstheme="minorBidi"/>
          <w:noProof/>
        </w:rPr>
      </w:pPr>
      <w:hyperlink w:anchor="_Toc68816081" w:history="1">
        <w:r w:rsidRPr="007C7F0E">
          <w:rPr>
            <w:rStyle w:val="Hyperlink"/>
            <w:noProof/>
          </w:rPr>
          <w:t>quotation-box@flyariana.com</w:t>
        </w:r>
        <w:r>
          <w:rPr>
            <w:noProof/>
            <w:webHidden/>
          </w:rPr>
          <w:tab/>
        </w:r>
        <w:r>
          <w:rPr>
            <w:noProof/>
            <w:webHidden/>
          </w:rPr>
          <w:fldChar w:fldCharType="begin"/>
        </w:r>
        <w:r>
          <w:rPr>
            <w:noProof/>
            <w:webHidden/>
          </w:rPr>
          <w:instrText xml:space="preserve"> PAGEREF _Toc68816081 \h </w:instrText>
        </w:r>
        <w:r>
          <w:rPr>
            <w:noProof/>
            <w:webHidden/>
          </w:rPr>
        </w:r>
        <w:r>
          <w:rPr>
            <w:noProof/>
            <w:webHidden/>
          </w:rPr>
          <w:fldChar w:fldCharType="separate"/>
        </w:r>
        <w:r w:rsidR="00AD5726">
          <w:rPr>
            <w:noProof/>
            <w:webHidden/>
          </w:rPr>
          <w:t>9</w:t>
        </w:r>
        <w:r>
          <w:rPr>
            <w:noProof/>
            <w:webHidden/>
          </w:rPr>
          <w:fldChar w:fldCharType="end"/>
        </w:r>
      </w:hyperlink>
    </w:p>
    <w:p w14:paraId="18BC0A9B" w14:textId="1D918A9C" w:rsidR="00AB0CC2" w:rsidRDefault="00AB0CC2">
      <w:pPr>
        <w:pStyle w:val="TOC2"/>
        <w:tabs>
          <w:tab w:val="left" w:pos="880"/>
          <w:tab w:val="right" w:leader="dot" w:pos="9170"/>
        </w:tabs>
        <w:rPr>
          <w:rFonts w:cstheme="minorBidi"/>
          <w:noProof/>
        </w:rPr>
      </w:pPr>
      <w:hyperlink w:anchor="_Toc68816082" w:history="1">
        <w:r w:rsidRPr="007C7F0E">
          <w:rPr>
            <w:rStyle w:val="Hyperlink"/>
            <w:rFonts w:cstheme="minorHAnsi"/>
            <w:b/>
            <w:bCs/>
            <w:noProof/>
          </w:rPr>
          <w:t>19-</w:t>
        </w:r>
        <w:r>
          <w:rPr>
            <w:rFonts w:cstheme="minorBidi"/>
            <w:noProof/>
          </w:rPr>
          <w:tab/>
        </w:r>
        <w:r w:rsidRPr="007C7F0E">
          <w:rPr>
            <w:rStyle w:val="Hyperlink"/>
            <w:b/>
            <w:bCs/>
            <w:noProof/>
          </w:rPr>
          <w:t>Deadline for Submission of bids:</w:t>
        </w:r>
        <w:r>
          <w:rPr>
            <w:noProof/>
            <w:webHidden/>
          </w:rPr>
          <w:tab/>
        </w:r>
        <w:r>
          <w:rPr>
            <w:noProof/>
            <w:webHidden/>
          </w:rPr>
          <w:fldChar w:fldCharType="begin"/>
        </w:r>
        <w:r>
          <w:rPr>
            <w:noProof/>
            <w:webHidden/>
          </w:rPr>
          <w:instrText xml:space="preserve"> PAGEREF _Toc68816082 \h </w:instrText>
        </w:r>
        <w:r>
          <w:rPr>
            <w:noProof/>
            <w:webHidden/>
          </w:rPr>
        </w:r>
        <w:r>
          <w:rPr>
            <w:noProof/>
            <w:webHidden/>
          </w:rPr>
          <w:fldChar w:fldCharType="separate"/>
        </w:r>
        <w:r w:rsidR="00AD5726">
          <w:rPr>
            <w:noProof/>
            <w:webHidden/>
          </w:rPr>
          <w:t>9</w:t>
        </w:r>
        <w:r>
          <w:rPr>
            <w:noProof/>
            <w:webHidden/>
          </w:rPr>
          <w:fldChar w:fldCharType="end"/>
        </w:r>
      </w:hyperlink>
    </w:p>
    <w:p w14:paraId="00EFA0B9" w14:textId="74808820" w:rsidR="00AB0CC2" w:rsidRDefault="00AB0CC2">
      <w:pPr>
        <w:pStyle w:val="TOC2"/>
        <w:tabs>
          <w:tab w:val="left" w:pos="880"/>
          <w:tab w:val="right" w:leader="dot" w:pos="9170"/>
        </w:tabs>
        <w:rPr>
          <w:rFonts w:cstheme="minorBidi"/>
          <w:noProof/>
        </w:rPr>
      </w:pPr>
      <w:hyperlink w:anchor="_Toc68816083" w:history="1">
        <w:r w:rsidRPr="007C7F0E">
          <w:rPr>
            <w:rStyle w:val="Hyperlink"/>
            <w:rFonts w:cstheme="minorHAnsi"/>
            <w:b/>
            <w:bCs/>
            <w:noProof/>
          </w:rPr>
          <w:t>20-</w:t>
        </w:r>
        <w:r>
          <w:rPr>
            <w:rFonts w:cstheme="minorBidi"/>
            <w:noProof/>
          </w:rPr>
          <w:tab/>
        </w:r>
        <w:r w:rsidRPr="007C7F0E">
          <w:rPr>
            <w:rStyle w:val="Hyperlink"/>
            <w:b/>
            <w:bCs/>
            <w:noProof/>
          </w:rPr>
          <w:t>Late Bids</w:t>
        </w:r>
        <w:r w:rsidRPr="007C7F0E">
          <w:rPr>
            <w:rStyle w:val="Hyperlink"/>
            <w:noProof/>
          </w:rPr>
          <w:t>:</w:t>
        </w:r>
        <w:r>
          <w:rPr>
            <w:noProof/>
            <w:webHidden/>
          </w:rPr>
          <w:tab/>
        </w:r>
        <w:r>
          <w:rPr>
            <w:noProof/>
            <w:webHidden/>
          </w:rPr>
          <w:fldChar w:fldCharType="begin"/>
        </w:r>
        <w:r>
          <w:rPr>
            <w:noProof/>
            <w:webHidden/>
          </w:rPr>
          <w:instrText xml:space="preserve"> PAGEREF _Toc68816083 \h </w:instrText>
        </w:r>
        <w:r>
          <w:rPr>
            <w:noProof/>
            <w:webHidden/>
          </w:rPr>
        </w:r>
        <w:r>
          <w:rPr>
            <w:noProof/>
            <w:webHidden/>
          </w:rPr>
          <w:fldChar w:fldCharType="separate"/>
        </w:r>
        <w:r w:rsidR="00AD5726">
          <w:rPr>
            <w:noProof/>
            <w:webHidden/>
          </w:rPr>
          <w:t>9</w:t>
        </w:r>
        <w:r>
          <w:rPr>
            <w:noProof/>
            <w:webHidden/>
          </w:rPr>
          <w:fldChar w:fldCharType="end"/>
        </w:r>
      </w:hyperlink>
    </w:p>
    <w:p w14:paraId="03F58678" w14:textId="69BC21E6" w:rsidR="00AB0CC2" w:rsidRDefault="00AB0CC2">
      <w:pPr>
        <w:pStyle w:val="TOC2"/>
        <w:tabs>
          <w:tab w:val="left" w:pos="880"/>
          <w:tab w:val="right" w:leader="dot" w:pos="9170"/>
        </w:tabs>
        <w:rPr>
          <w:rFonts w:cstheme="minorBidi"/>
          <w:noProof/>
        </w:rPr>
      </w:pPr>
      <w:hyperlink w:anchor="_Toc68816084" w:history="1">
        <w:r w:rsidRPr="007C7F0E">
          <w:rPr>
            <w:rStyle w:val="Hyperlink"/>
            <w:rFonts w:cstheme="minorHAnsi"/>
            <w:b/>
            <w:bCs/>
            <w:noProof/>
          </w:rPr>
          <w:t>21-</w:t>
        </w:r>
        <w:r>
          <w:rPr>
            <w:rFonts w:cstheme="minorBidi"/>
            <w:noProof/>
          </w:rPr>
          <w:tab/>
        </w:r>
        <w:r w:rsidRPr="007C7F0E">
          <w:rPr>
            <w:rStyle w:val="Hyperlink"/>
            <w:b/>
            <w:bCs/>
            <w:noProof/>
          </w:rPr>
          <w:t>Modification and withdrawal of bids:</w:t>
        </w:r>
        <w:r>
          <w:rPr>
            <w:noProof/>
            <w:webHidden/>
          </w:rPr>
          <w:tab/>
        </w:r>
        <w:r>
          <w:rPr>
            <w:noProof/>
            <w:webHidden/>
          </w:rPr>
          <w:fldChar w:fldCharType="begin"/>
        </w:r>
        <w:r>
          <w:rPr>
            <w:noProof/>
            <w:webHidden/>
          </w:rPr>
          <w:instrText xml:space="preserve"> PAGEREF _Toc68816084 \h </w:instrText>
        </w:r>
        <w:r>
          <w:rPr>
            <w:noProof/>
            <w:webHidden/>
          </w:rPr>
        </w:r>
        <w:r>
          <w:rPr>
            <w:noProof/>
            <w:webHidden/>
          </w:rPr>
          <w:fldChar w:fldCharType="separate"/>
        </w:r>
        <w:r w:rsidR="00AD5726">
          <w:rPr>
            <w:noProof/>
            <w:webHidden/>
          </w:rPr>
          <w:t>9</w:t>
        </w:r>
        <w:r>
          <w:rPr>
            <w:noProof/>
            <w:webHidden/>
          </w:rPr>
          <w:fldChar w:fldCharType="end"/>
        </w:r>
      </w:hyperlink>
    </w:p>
    <w:p w14:paraId="7D3451FA" w14:textId="0CE35926" w:rsidR="00AB0CC2" w:rsidRDefault="00AB0CC2">
      <w:pPr>
        <w:pStyle w:val="TOC2"/>
        <w:tabs>
          <w:tab w:val="left" w:pos="880"/>
          <w:tab w:val="right" w:leader="dot" w:pos="9170"/>
        </w:tabs>
        <w:rPr>
          <w:rFonts w:cstheme="minorBidi"/>
          <w:noProof/>
        </w:rPr>
      </w:pPr>
      <w:hyperlink w:anchor="_Toc68816085" w:history="1">
        <w:r w:rsidRPr="007C7F0E">
          <w:rPr>
            <w:rStyle w:val="Hyperlink"/>
            <w:rFonts w:cstheme="minorHAnsi"/>
            <w:b/>
            <w:bCs/>
            <w:noProof/>
          </w:rPr>
          <w:t>22-</w:t>
        </w:r>
        <w:r>
          <w:rPr>
            <w:rFonts w:cstheme="minorBidi"/>
            <w:noProof/>
          </w:rPr>
          <w:tab/>
        </w:r>
        <w:r w:rsidRPr="007C7F0E">
          <w:rPr>
            <w:rStyle w:val="Hyperlink"/>
            <w:b/>
            <w:bCs/>
            <w:noProof/>
          </w:rPr>
          <w:t>Opening of Bids:</w:t>
        </w:r>
        <w:r>
          <w:rPr>
            <w:noProof/>
            <w:webHidden/>
          </w:rPr>
          <w:tab/>
        </w:r>
        <w:r>
          <w:rPr>
            <w:noProof/>
            <w:webHidden/>
          </w:rPr>
          <w:fldChar w:fldCharType="begin"/>
        </w:r>
        <w:r>
          <w:rPr>
            <w:noProof/>
            <w:webHidden/>
          </w:rPr>
          <w:instrText xml:space="preserve"> PAGEREF _Toc68816085 \h </w:instrText>
        </w:r>
        <w:r>
          <w:rPr>
            <w:noProof/>
            <w:webHidden/>
          </w:rPr>
        </w:r>
        <w:r>
          <w:rPr>
            <w:noProof/>
            <w:webHidden/>
          </w:rPr>
          <w:fldChar w:fldCharType="separate"/>
        </w:r>
        <w:r w:rsidR="00AD5726">
          <w:rPr>
            <w:noProof/>
            <w:webHidden/>
          </w:rPr>
          <w:t>9</w:t>
        </w:r>
        <w:r>
          <w:rPr>
            <w:noProof/>
            <w:webHidden/>
          </w:rPr>
          <w:fldChar w:fldCharType="end"/>
        </w:r>
      </w:hyperlink>
    </w:p>
    <w:p w14:paraId="5B39EBD9" w14:textId="0BF41712" w:rsidR="00AB0CC2" w:rsidRDefault="00AB0CC2">
      <w:pPr>
        <w:pStyle w:val="TOC2"/>
        <w:tabs>
          <w:tab w:val="left" w:pos="880"/>
          <w:tab w:val="right" w:leader="dot" w:pos="9170"/>
        </w:tabs>
        <w:rPr>
          <w:rFonts w:cstheme="minorBidi"/>
          <w:noProof/>
        </w:rPr>
      </w:pPr>
      <w:hyperlink w:anchor="_Toc68816086" w:history="1">
        <w:r w:rsidRPr="007C7F0E">
          <w:rPr>
            <w:rStyle w:val="Hyperlink"/>
            <w:rFonts w:cstheme="minorHAnsi"/>
            <w:b/>
            <w:bCs/>
            <w:noProof/>
          </w:rPr>
          <w:t>23-</w:t>
        </w:r>
        <w:r>
          <w:rPr>
            <w:rFonts w:cstheme="minorBidi"/>
            <w:noProof/>
          </w:rPr>
          <w:tab/>
        </w:r>
        <w:r w:rsidRPr="007C7F0E">
          <w:rPr>
            <w:rStyle w:val="Hyperlink"/>
            <w:b/>
            <w:bCs/>
            <w:noProof/>
          </w:rPr>
          <w:t>Bid read out:</w:t>
        </w:r>
        <w:r>
          <w:rPr>
            <w:noProof/>
            <w:webHidden/>
          </w:rPr>
          <w:tab/>
        </w:r>
        <w:r>
          <w:rPr>
            <w:noProof/>
            <w:webHidden/>
          </w:rPr>
          <w:fldChar w:fldCharType="begin"/>
        </w:r>
        <w:r>
          <w:rPr>
            <w:noProof/>
            <w:webHidden/>
          </w:rPr>
          <w:instrText xml:space="preserve"> PAGEREF _Toc68816086 \h </w:instrText>
        </w:r>
        <w:r>
          <w:rPr>
            <w:noProof/>
            <w:webHidden/>
          </w:rPr>
        </w:r>
        <w:r>
          <w:rPr>
            <w:noProof/>
            <w:webHidden/>
          </w:rPr>
          <w:fldChar w:fldCharType="separate"/>
        </w:r>
        <w:r w:rsidR="00AD5726">
          <w:rPr>
            <w:noProof/>
            <w:webHidden/>
          </w:rPr>
          <w:t>9</w:t>
        </w:r>
        <w:r>
          <w:rPr>
            <w:noProof/>
            <w:webHidden/>
          </w:rPr>
          <w:fldChar w:fldCharType="end"/>
        </w:r>
      </w:hyperlink>
    </w:p>
    <w:p w14:paraId="5819C05E" w14:textId="79E342B1" w:rsidR="00AB0CC2" w:rsidRDefault="00AB0CC2">
      <w:pPr>
        <w:pStyle w:val="TOC3"/>
        <w:tabs>
          <w:tab w:val="right" w:leader="dot" w:pos="9170"/>
        </w:tabs>
        <w:rPr>
          <w:rFonts w:cstheme="minorBidi"/>
          <w:noProof/>
        </w:rPr>
      </w:pPr>
      <w:hyperlink w:anchor="_Toc68816087" w:history="1">
        <w:r w:rsidRPr="007C7F0E">
          <w:rPr>
            <w:rStyle w:val="Hyperlink"/>
            <w:b/>
            <w:bCs/>
            <w:noProof/>
          </w:rPr>
          <w:t>Opening session.</w:t>
        </w:r>
        <w:r>
          <w:rPr>
            <w:noProof/>
            <w:webHidden/>
          </w:rPr>
          <w:tab/>
        </w:r>
        <w:r>
          <w:rPr>
            <w:noProof/>
            <w:webHidden/>
          </w:rPr>
          <w:fldChar w:fldCharType="begin"/>
        </w:r>
        <w:r>
          <w:rPr>
            <w:noProof/>
            <w:webHidden/>
          </w:rPr>
          <w:instrText xml:space="preserve"> PAGEREF _Toc68816087 \h </w:instrText>
        </w:r>
        <w:r>
          <w:rPr>
            <w:noProof/>
            <w:webHidden/>
          </w:rPr>
        </w:r>
        <w:r>
          <w:rPr>
            <w:noProof/>
            <w:webHidden/>
          </w:rPr>
          <w:fldChar w:fldCharType="separate"/>
        </w:r>
        <w:r w:rsidR="00AD5726">
          <w:rPr>
            <w:noProof/>
            <w:webHidden/>
          </w:rPr>
          <w:t>9</w:t>
        </w:r>
        <w:r>
          <w:rPr>
            <w:noProof/>
            <w:webHidden/>
          </w:rPr>
          <w:fldChar w:fldCharType="end"/>
        </w:r>
      </w:hyperlink>
    </w:p>
    <w:p w14:paraId="6EF5BC7F" w14:textId="0C864946" w:rsidR="00AB0CC2" w:rsidRDefault="00AB0CC2">
      <w:pPr>
        <w:pStyle w:val="TOC2"/>
        <w:tabs>
          <w:tab w:val="left" w:pos="880"/>
          <w:tab w:val="right" w:leader="dot" w:pos="9170"/>
        </w:tabs>
        <w:rPr>
          <w:rFonts w:cstheme="minorBidi"/>
          <w:noProof/>
        </w:rPr>
      </w:pPr>
      <w:hyperlink w:anchor="_Toc68816088" w:history="1">
        <w:r w:rsidRPr="007C7F0E">
          <w:rPr>
            <w:rStyle w:val="Hyperlink"/>
            <w:rFonts w:cstheme="minorHAnsi"/>
            <w:b/>
            <w:bCs/>
            <w:noProof/>
          </w:rPr>
          <w:t>24-</w:t>
        </w:r>
        <w:r>
          <w:rPr>
            <w:rFonts w:cstheme="minorBidi"/>
            <w:noProof/>
          </w:rPr>
          <w:tab/>
        </w:r>
        <w:r w:rsidRPr="007C7F0E">
          <w:rPr>
            <w:rStyle w:val="Hyperlink"/>
            <w:b/>
            <w:bCs/>
            <w:noProof/>
          </w:rPr>
          <w:t>Preliminary examination of Bids:</w:t>
        </w:r>
        <w:r>
          <w:rPr>
            <w:noProof/>
            <w:webHidden/>
          </w:rPr>
          <w:tab/>
        </w:r>
        <w:r>
          <w:rPr>
            <w:noProof/>
            <w:webHidden/>
          </w:rPr>
          <w:fldChar w:fldCharType="begin"/>
        </w:r>
        <w:r>
          <w:rPr>
            <w:noProof/>
            <w:webHidden/>
          </w:rPr>
          <w:instrText xml:space="preserve"> PAGEREF _Toc68816088 \h </w:instrText>
        </w:r>
        <w:r>
          <w:rPr>
            <w:noProof/>
            <w:webHidden/>
          </w:rPr>
        </w:r>
        <w:r>
          <w:rPr>
            <w:noProof/>
            <w:webHidden/>
          </w:rPr>
          <w:fldChar w:fldCharType="separate"/>
        </w:r>
        <w:r w:rsidR="00AD5726">
          <w:rPr>
            <w:noProof/>
            <w:webHidden/>
          </w:rPr>
          <w:t>10</w:t>
        </w:r>
        <w:r>
          <w:rPr>
            <w:noProof/>
            <w:webHidden/>
          </w:rPr>
          <w:fldChar w:fldCharType="end"/>
        </w:r>
      </w:hyperlink>
    </w:p>
    <w:p w14:paraId="644D58FC" w14:textId="53D3F9AB" w:rsidR="00AB0CC2" w:rsidRDefault="00AB0CC2">
      <w:pPr>
        <w:pStyle w:val="TOC2"/>
        <w:tabs>
          <w:tab w:val="left" w:pos="880"/>
          <w:tab w:val="right" w:leader="dot" w:pos="9170"/>
        </w:tabs>
        <w:rPr>
          <w:rFonts w:cstheme="minorBidi"/>
          <w:noProof/>
        </w:rPr>
      </w:pPr>
      <w:hyperlink w:anchor="_Toc68816089" w:history="1">
        <w:r w:rsidRPr="007C7F0E">
          <w:rPr>
            <w:rStyle w:val="Hyperlink"/>
            <w:rFonts w:cstheme="minorHAnsi"/>
            <w:b/>
            <w:bCs/>
            <w:noProof/>
          </w:rPr>
          <w:t>25-</w:t>
        </w:r>
        <w:r>
          <w:rPr>
            <w:rFonts w:cstheme="minorBidi"/>
            <w:noProof/>
          </w:rPr>
          <w:tab/>
        </w:r>
        <w:r w:rsidRPr="007C7F0E">
          <w:rPr>
            <w:rStyle w:val="Hyperlink"/>
            <w:b/>
            <w:bCs/>
            <w:noProof/>
          </w:rPr>
          <w:t>Qualification</w:t>
        </w:r>
        <w:r w:rsidRPr="007C7F0E">
          <w:rPr>
            <w:rStyle w:val="Hyperlink"/>
            <w:noProof/>
          </w:rPr>
          <w:t>:</w:t>
        </w:r>
        <w:r>
          <w:rPr>
            <w:noProof/>
            <w:webHidden/>
          </w:rPr>
          <w:tab/>
        </w:r>
        <w:r>
          <w:rPr>
            <w:noProof/>
            <w:webHidden/>
          </w:rPr>
          <w:fldChar w:fldCharType="begin"/>
        </w:r>
        <w:r>
          <w:rPr>
            <w:noProof/>
            <w:webHidden/>
          </w:rPr>
          <w:instrText xml:space="preserve"> PAGEREF _Toc68816089 \h </w:instrText>
        </w:r>
        <w:r>
          <w:rPr>
            <w:noProof/>
            <w:webHidden/>
          </w:rPr>
        </w:r>
        <w:r>
          <w:rPr>
            <w:noProof/>
            <w:webHidden/>
          </w:rPr>
          <w:fldChar w:fldCharType="separate"/>
        </w:r>
        <w:r w:rsidR="00AD5726">
          <w:rPr>
            <w:noProof/>
            <w:webHidden/>
          </w:rPr>
          <w:t>10</w:t>
        </w:r>
        <w:r>
          <w:rPr>
            <w:noProof/>
            <w:webHidden/>
          </w:rPr>
          <w:fldChar w:fldCharType="end"/>
        </w:r>
      </w:hyperlink>
    </w:p>
    <w:p w14:paraId="065B9756" w14:textId="46CC74E0" w:rsidR="00AB0CC2" w:rsidRDefault="00AB0CC2">
      <w:pPr>
        <w:pStyle w:val="TOC2"/>
        <w:tabs>
          <w:tab w:val="left" w:pos="880"/>
          <w:tab w:val="right" w:leader="dot" w:pos="9170"/>
        </w:tabs>
        <w:rPr>
          <w:rFonts w:cstheme="minorBidi"/>
          <w:noProof/>
        </w:rPr>
      </w:pPr>
      <w:hyperlink w:anchor="_Toc68816090" w:history="1">
        <w:r w:rsidRPr="007C7F0E">
          <w:rPr>
            <w:rStyle w:val="Hyperlink"/>
            <w:rFonts w:cstheme="minorHAnsi"/>
            <w:b/>
            <w:bCs/>
            <w:noProof/>
          </w:rPr>
          <w:t>26-</w:t>
        </w:r>
        <w:r>
          <w:rPr>
            <w:rFonts w:cstheme="minorBidi"/>
            <w:noProof/>
          </w:rPr>
          <w:tab/>
        </w:r>
        <w:r w:rsidRPr="007C7F0E">
          <w:rPr>
            <w:rStyle w:val="Hyperlink"/>
            <w:b/>
            <w:bCs/>
            <w:noProof/>
          </w:rPr>
          <w:t>Deliberations with Bidders</w:t>
        </w:r>
        <w:r w:rsidRPr="007C7F0E">
          <w:rPr>
            <w:rStyle w:val="Hyperlink"/>
            <w:noProof/>
          </w:rPr>
          <w:t>:</w:t>
        </w:r>
        <w:r>
          <w:rPr>
            <w:noProof/>
            <w:webHidden/>
          </w:rPr>
          <w:tab/>
        </w:r>
        <w:r>
          <w:rPr>
            <w:noProof/>
            <w:webHidden/>
          </w:rPr>
          <w:fldChar w:fldCharType="begin"/>
        </w:r>
        <w:r>
          <w:rPr>
            <w:noProof/>
            <w:webHidden/>
          </w:rPr>
          <w:instrText xml:space="preserve"> PAGEREF _Toc68816090 \h </w:instrText>
        </w:r>
        <w:r>
          <w:rPr>
            <w:noProof/>
            <w:webHidden/>
          </w:rPr>
        </w:r>
        <w:r>
          <w:rPr>
            <w:noProof/>
            <w:webHidden/>
          </w:rPr>
          <w:fldChar w:fldCharType="separate"/>
        </w:r>
        <w:r w:rsidR="00AD5726">
          <w:rPr>
            <w:noProof/>
            <w:webHidden/>
          </w:rPr>
          <w:t>10</w:t>
        </w:r>
        <w:r>
          <w:rPr>
            <w:noProof/>
            <w:webHidden/>
          </w:rPr>
          <w:fldChar w:fldCharType="end"/>
        </w:r>
      </w:hyperlink>
    </w:p>
    <w:p w14:paraId="02C98547" w14:textId="70783FBF" w:rsidR="00AB0CC2" w:rsidRDefault="00AB0CC2">
      <w:pPr>
        <w:pStyle w:val="TOC2"/>
        <w:tabs>
          <w:tab w:val="left" w:pos="880"/>
          <w:tab w:val="right" w:leader="dot" w:pos="9170"/>
        </w:tabs>
        <w:rPr>
          <w:rFonts w:cstheme="minorBidi"/>
          <w:noProof/>
        </w:rPr>
      </w:pPr>
      <w:hyperlink w:anchor="_Toc68816091" w:history="1">
        <w:r w:rsidRPr="007C7F0E">
          <w:rPr>
            <w:rStyle w:val="Hyperlink"/>
            <w:rFonts w:cstheme="minorHAnsi"/>
            <w:b/>
            <w:bCs/>
            <w:noProof/>
          </w:rPr>
          <w:t>27-</w:t>
        </w:r>
        <w:r>
          <w:rPr>
            <w:rFonts w:cstheme="minorBidi"/>
            <w:noProof/>
          </w:rPr>
          <w:tab/>
        </w:r>
        <w:r w:rsidRPr="007C7F0E">
          <w:rPr>
            <w:rStyle w:val="Hyperlink"/>
            <w:b/>
            <w:bCs/>
            <w:noProof/>
          </w:rPr>
          <w:t>Correction in Bids:</w:t>
        </w:r>
        <w:r>
          <w:rPr>
            <w:noProof/>
            <w:webHidden/>
          </w:rPr>
          <w:tab/>
        </w:r>
        <w:r>
          <w:rPr>
            <w:noProof/>
            <w:webHidden/>
          </w:rPr>
          <w:fldChar w:fldCharType="begin"/>
        </w:r>
        <w:r>
          <w:rPr>
            <w:noProof/>
            <w:webHidden/>
          </w:rPr>
          <w:instrText xml:space="preserve"> PAGEREF _Toc68816091 \h </w:instrText>
        </w:r>
        <w:r>
          <w:rPr>
            <w:noProof/>
            <w:webHidden/>
          </w:rPr>
        </w:r>
        <w:r>
          <w:rPr>
            <w:noProof/>
            <w:webHidden/>
          </w:rPr>
          <w:fldChar w:fldCharType="separate"/>
        </w:r>
        <w:r w:rsidR="00AD5726">
          <w:rPr>
            <w:noProof/>
            <w:webHidden/>
          </w:rPr>
          <w:t>10</w:t>
        </w:r>
        <w:r>
          <w:rPr>
            <w:noProof/>
            <w:webHidden/>
          </w:rPr>
          <w:fldChar w:fldCharType="end"/>
        </w:r>
      </w:hyperlink>
    </w:p>
    <w:p w14:paraId="080AAFC4" w14:textId="3DB1820D" w:rsidR="00AB0CC2" w:rsidRDefault="00AB0CC2">
      <w:pPr>
        <w:pStyle w:val="TOC2"/>
        <w:tabs>
          <w:tab w:val="left" w:pos="880"/>
          <w:tab w:val="right" w:leader="dot" w:pos="9170"/>
        </w:tabs>
        <w:rPr>
          <w:rFonts w:cstheme="minorBidi"/>
          <w:noProof/>
        </w:rPr>
      </w:pPr>
      <w:hyperlink w:anchor="_Toc68816092" w:history="1">
        <w:r w:rsidRPr="007C7F0E">
          <w:rPr>
            <w:rStyle w:val="Hyperlink"/>
            <w:rFonts w:cstheme="minorHAnsi"/>
            <w:b/>
            <w:bCs/>
            <w:noProof/>
          </w:rPr>
          <w:t>28-</w:t>
        </w:r>
        <w:r>
          <w:rPr>
            <w:rFonts w:cstheme="minorBidi"/>
            <w:noProof/>
          </w:rPr>
          <w:tab/>
        </w:r>
        <w:r w:rsidRPr="007C7F0E">
          <w:rPr>
            <w:rStyle w:val="Hyperlink"/>
            <w:rFonts w:cstheme="minorHAnsi"/>
            <w:b/>
            <w:bCs/>
            <w:noProof/>
          </w:rPr>
          <w:t>General Criteria</w:t>
        </w:r>
        <w:r>
          <w:rPr>
            <w:noProof/>
            <w:webHidden/>
          </w:rPr>
          <w:tab/>
        </w:r>
        <w:r>
          <w:rPr>
            <w:noProof/>
            <w:webHidden/>
          </w:rPr>
          <w:fldChar w:fldCharType="begin"/>
        </w:r>
        <w:r>
          <w:rPr>
            <w:noProof/>
            <w:webHidden/>
          </w:rPr>
          <w:instrText xml:space="preserve"> PAGEREF _Toc68816092 \h </w:instrText>
        </w:r>
        <w:r>
          <w:rPr>
            <w:noProof/>
            <w:webHidden/>
          </w:rPr>
        </w:r>
        <w:r>
          <w:rPr>
            <w:noProof/>
            <w:webHidden/>
          </w:rPr>
          <w:fldChar w:fldCharType="separate"/>
        </w:r>
        <w:r w:rsidR="00AD5726">
          <w:rPr>
            <w:noProof/>
            <w:webHidden/>
          </w:rPr>
          <w:t>11</w:t>
        </w:r>
        <w:r>
          <w:rPr>
            <w:noProof/>
            <w:webHidden/>
          </w:rPr>
          <w:fldChar w:fldCharType="end"/>
        </w:r>
      </w:hyperlink>
    </w:p>
    <w:p w14:paraId="1D05A3CF" w14:textId="1ECA20FA" w:rsidR="00AB0CC2" w:rsidRDefault="00AB0CC2">
      <w:pPr>
        <w:pStyle w:val="TOC2"/>
        <w:tabs>
          <w:tab w:val="left" w:pos="880"/>
          <w:tab w:val="right" w:leader="dot" w:pos="9170"/>
        </w:tabs>
        <w:rPr>
          <w:rFonts w:cstheme="minorBidi"/>
          <w:noProof/>
        </w:rPr>
      </w:pPr>
      <w:hyperlink w:anchor="_Toc68816093" w:history="1">
        <w:r w:rsidRPr="007C7F0E">
          <w:rPr>
            <w:rStyle w:val="Hyperlink"/>
            <w:rFonts w:cstheme="minorHAnsi"/>
            <w:b/>
            <w:bCs/>
            <w:noProof/>
          </w:rPr>
          <w:t>29-</w:t>
        </w:r>
        <w:r>
          <w:rPr>
            <w:rFonts w:cstheme="minorBidi"/>
            <w:noProof/>
          </w:rPr>
          <w:tab/>
        </w:r>
        <w:r w:rsidRPr="007C7F0E">
          <w:rPr>
            <w:rStyle w:val="Hyperlink"/>
            <w:b/>
            <w:bCs/>
            <w:noProof/>
          </w:rPr>
          <w:t>Evaluation of Bids</w:t>
        </w:r>
        <w:r>
          <w:rPr>
            <w:noProof/>
            <w:webHidden/>
          </w:rPr>
          <w:tab/>
        </w:r>
        <w:r>
          <w:rPr>
            <w:noProof/>
            <w:webHidden/>
          </w:rPr>
          <w:fldChar w:fldCharType="begin"/>
        </w:r>
        <w:r>
          <w:rPr>
            <w:noProof/>
            <w:webHidden/>
          </w:rPr>
          <w:instrText xml:space="preserve"> PAGEREF _Toc68816093 \h </w:instrText>
        </w:r>
        <w:r>
          <w:rPr>
            <w:noProof/>
            <w:webHidden/>
          </w:rPr>
        </w:r>
        <w:r>
          <w:rPr>
            <w:noProof/>
            <w:webHidden/>
          </w:rPr>
          <w:fldChar w:fldCharType="separate"/>
        </w:r>
        <w:r w:rsidR="00AD5726">
          <w:rPr>
            <w:noProof/>
            <w:webHidden/>
          </w:rPr>
          <w:t>11</w:t>
        </w:r>
        <w:r>
          <w:rPr>
            <w:noProof/>
            <w:webHidden/>
          </w:rPr>
          <w:fldChar w:fldCharType="end"/>
        </w:r>
      </w:hyperlink>
    </w:p>
    <w:p w14:paraId="7C6A101B" w14:textId="3602EA38" w:rsidR="00AB0CC2" w:rsidRDefault="00AB0CC2">
      <w:pPr>
        <w:pStyle w:val="TOC2"/>
        <w:tabs>
          <w:tab w:val="left" w:pos="880"/>
          <w:tab w:val="right" w:leader="dot" w:pos="9170"/>
        </w:tabs>
        <w:rPr>
          <w:rFonts w:cstheme="minorBidi"/>
          <w:noProof/>
        </w:rPr>
      </w:pPr>
      <w:hyperlink w:anchor="_Toc68816094" w:history="1">
        <w:r w:rsidRPr="007C7F0E">
          <w:rPr>
            <w:rStyle w:val="Hyperlink"/>
            <w:rFonts w:cstheme="minorHAnsi"/>
            <w:b/>
            <w:bCs/>
            <w:noProof/>
          </w:rPr>
          <w:t>30-</w:t>
        </w:r>
        <w:r>
          <w:rPr>
            <w:rFonts w:cstheme="minorBidi"/>
            <w:noProof/>
          </w:rPr>
          <w:tab/>
        </w:r>
        <w:r w:rsidRPr="007C7F0E">
          <w:rPr>
            <w:rStyle w:val="Hyperlink"/>
            <w:b/>
            <w:bCs/>
            <w:noProof/>
          </w:rPr>
          <w:t>Inspection of Aircraft:</w:t>
        </w:r>
        <w:r>
          <w:rPr>
            <w:noProof/>
            <w:webHidden/>
          </w:rPr>
          <w:tab/>
        </w:r>
        <w:r>
          <w:rPr>
            <w:noProof/>
            <w:webHidden/>
          </w:rPr>
          <w:fldChar w:fldCharType="begin"/>
        </w:r>
        <w:r>
          <w:rPr>
            <w:noProof/>
            <w:webHidden/>
          </w:rPr>
          <w:instrText xml:space="preserve"> PAGEREF _Toc68816094 \h </w:instrText>
        </w:r>
        <w:r>
          <w:rPr>
            <w:noProof/>
            <w:webHidden/>
          </w:rPr>
        </w:r>
        <w:r>
          <w:rPr>
            <w:noProof/>
            <w:webHidden/>
          </w:rPr>
          <w:fldChar w:fldCharType="separate"/>
        </w:r>
        <w:r w:rsidR="00AD5726">
          <w:rPr>
            <w:noProof/>
            <w:webHidden/>
          </w:rPr>
          <w:t>11</w:t>
        </w:r>
        <w:r>
          <w:rPr>
            <w:noProof/>
            <w:webHidden/>
          </w:rPr>
          <w:fldChar w:fldCharType="end"/>
        </w:r>
      </w:hyperlink>
    </w:p>
    <w:p w14:paraId="0BF8DD8D" w14:textId="3ED73390" w:rsidR="00AB0CC2" w:rsidRDefault="00AB0CC2">
      <w:pPr>
        <w:pStyle w:val="TOC2"/>
        <w:tabs>
          <w:tab w:val="left" w:pos="880"/>
          <w:tab w:val="right" w:leader="dot" w:pos="9170"/>
        </w:tabs>
        <w:rPr>
          <w:rFonts w:cstheme="minorBidi"/>
          <w:noProof/>
        </w:rPr>
      </w:pPr>
      <w:hyperlink w:anchor="_Toc68816095" w:history="1">
        <w:r w:rsidRPr="007C7F0E">
          <w:rPr>
            <w:rStyle w:val="Hyperlink"/>
            <w:rFonts w:cstheme="minorHAnsi"/>
            <w:b/>
            <w:bCs/>
            <w:noProof/>
          </w:rPr>
          <w:t>31-</w:t>
        </w:r>
        <w:r>
          <w:rPr>
            <w:rFonts w:cstheme="minorBidi"/>
            <w:noProof/>
          </w:rPr>
          <w:tab/>
        </w:r>
        <w:r w:rsidRPr="007C7F0E">
          <w:rPr>
            <w:rStyle w:val="Hyperlink"/>
            <w:b/>
            <w:bCs/>
            <w:noProof/>
          </w:rPr>
          <w:t>Unsuccessful Bidders:</w:t>
        </w:r>
        <w:r>
          <w:rPr>
            <w:noProof/>
            <w:webHidden/>
          </w:rPr>
          <w:tab/>
        </w:r>
        <w:r>
          <w:rPr>
            <w:noProof/>
            <w:webHidden/>
          </w:rPr>
          <w:fldChar w:fldCharType="begin"/>
        </w:r>
        <w:r>
          <w:rPr>
            <w:noProof/>
            <w:webHidden/>
          </w:rPr>
          <w:instrText xml:space="preserve"> PAGEREF _Toc68816095 \h </w:instrText>
        </w:r>
        <w:r>
          <w:rPr>
            <w:noProof/>
            <w:webHidden/>
          </w:rPr>
        </w:r>
        <w:r>
          <w:rPr>
            <w:noProof/>
            <w:webHidden/>
          </w:rPr>
          <w:fldChar w:fldCharType="separate"/>
        </w:r>
        <w:r w:rsidR="00AD5726">
          <w:rPr>
            <w:noProof/>
            <w:webHidden/>
          </w:rPr>
          <w:t>11</w:t>
        </w:r>
        <w:r>
          <w:rPr>
            <w:noProof/>
            <w:webHidden/>
          </w:rPr>
          <w:fldChar w:fldCharType="end"/>
        </w:r>
      </w:hyperlink>
    </w:p>
    <w:p w14:paraId="65581E25" w14:textId="599A72EA" w:rsidR="00AB0CC2" w:rsidRDefault="00AB0CC2">
      <w:pPr>
        <w:pStyle w:val="TOC2"/>
        <w:tabs>
          <w:tab w:val="left" w:pos="880"/>
          <w:tab w:val="right" w:leader="dot" w:pos="9170"/>
        </w:tabs>
        <w:rPr>
          <w:rFonts w:cstheme="minorBidi"/>
          <w:noProof/>
        </w:rPr>
      </w:pPr>
      <w:hyperlink w:anchor="_Toc68816096" w:history="1">
        <w:r w:rsidRPr="007C7F0E">
          <w:rPr>
            <w:rStyle w:val="Hyperlink"/>
            <w:rFonts w:cstheme="minorHAnsi"/>
            <w:b/>
            <w:bCs/>
            <w:noProof/>
          </w:rPr>
          <w:t>32-</w:t>
        </w:r>
        <w:r>
          <w:rPr>
            <w:rFonts w:cstheme="minorBidi"/>
            <w:noProof/>
          </w:rPr>
          <w:tab/>
        </w:r>
        <w:r w:rsidRPr="007C7F0E">
          <w:rPr>
            <w:rStyle w:val="Hyperlink"/>
            <w:b/>
            <w:bCs/>
            <w:noProof/>
          </w:rPr>
          <w:t>Ranking of Bids:</w:t>
        </w:r>
        <w:r>
          <w:rPr>
            <w:noProof/>
            <w:webHidden/>
          </w:rPr>
          <w:tab/>
        </w:r>
        <w:r>
          <w:rPr>
            <w:noProof/>
            <w:webHidden/>
          </w:rPr>
          <w:fldChar w:fldCharType="begin"/>
        </w:r>
        <w:r>
          <w:rPr>
            <w:noProof/>
            <w:webHidden/>
          </w:rPr>
          <w:instrText xml:space="preserve"> PAGEREF _Toc68816096 \h </w:instrText>
        </w:r>
        <w:r>
          <w:rPr>
            <w:noProof/>
            <w:webHidden/>
          </w:rPr>
        </w:r>
        <w:r>
          <w:rPr>
            <w:noProof/>
            <w:webHidden/>
          </w:rPr>
          <w:fldChar w:fldCharType="separate"/>
        </w:r>
        <w:r w:rsidR="00AD5726">
          <w:rPr>
            <w:noProof/>
            <w:webHidden/>
          </w:rPr>
          <w:t>11</w:t>
        </w:r>
        <w:r>
          <w:rPr>
            <w:noProof/>
            <w:webHidden/>
          </w:rPr>
          <w:fldChar w:fldCharType="end"/>
        </w:r>
      </w:hyperlink>
    </w:p>
    <w:p w14:paraId="00896CED" w14:textId="076872E1" w:rsidR="00AB0CC2" w:rsidRDefault="00AB0CC2">
      <w:pPr>
        <w:pStyle w:val="TOC2"/>
        <w:tabs>
          <w:tab w:val="left" w:pos="880"/>
          <w:tab w:val="right" w:leader="dot" w:pos="9170"/>
        </w:tabs>
        <w:rPr>
          <w:rFonts w:cstheme="minorBidi"/>
          <w:noProof/>
        </w:rPr>
      </w:pPr>
      <w:hyperlink w:anchor="_Toc68816097" w:history="1">
        <w:r w:rsidRPr="007C7F0E">
          <w:rPr>
            <w:rStyle w:val="Hyperlink"/>
            <w:rFonts w:cstheme="minorHAnsi"/>
            <w:b/>
            <w:bCs/>
            <w:noProof/>
          </w:rPr>
          <w:t>33-</w:t>
        </w:r>
        <w:r>
          <w:rPr>
            <w:rFonts w:cstheme="minorBidi"/>
            <w:noProof/>
          </w:rPr>
          <w:tab/>
        </w:r>
        <w:r w:rsidRPr="007C7F0E">
          <w:rPr>
            <w:rStyle w:val="Hyperlink"/>
            <w:b/>
            <w:bCs/>
            <w:noProof/>
          </w:rPr>
          <w:t>Letter of acceptance:</w:t>
        </w:r>
        <w:r>
          <w:rPr>
            <w:noProof/>
            <w:webHidden/>
          </w:rPr>
          <w:tab/>
        </w:r>
        <w:r>
          <w:rPr>
            <w:noProof/>
            <w:webHidden/>
          </w:rPr>
          <w:fldChar w:fldCharType="begin"/>
        </w:r>
        <w:r>
          <w:rPr>
            <w:noProof/>
            <w:webHidden/>
          </w:rPr>
          <w:instrText xml:space="preserve"> PAGEREF _Toc68816097 \h </w:instrText>
        </w:r>
        <w:r>
          <w:rPr>
            <w:noProof/>
            <w:webHidden/>
          </w:rPr>
        </w:r>
        <w:r>
          <w:rPr>
            <w:noProof/>
            <w:webHidden/>
          </w:rPr>
          <w:fldChar w:fldCharType="separate"/>
        </w:r>
        <w:r w:rsidR="00AD5726">
          <w:rPr>
            <w:noProof/>
            <w:webHidden/>
          </w:rPr>
          <w:t>12</w:t>
        </w:r>
        <w:r>
          <w:rPr>
            <w:noProof/>
            <w:webHidden/>
          </w:rPr>
          <w:fldChar w:fldCharType="end"/>
        </w:r>
      </w:hyperlink>
    </w:p>
    <w:p w14:paraId="332480C3" w14:textId="57FCE7CD" w:rsidR="00AB0CC2" w:rsidRDefault="00AB0CC2">
      <w:pPr>
        <w:pStyle w:val="TOC2"/>
        <w:tabs>
          <w:tab w:val="left" w:pos="880"/>
          <w:tab w:val="right" w:leader="dot" w:pos="9170"/>
        </w:tabs>
        <w:rPr>
          <w:rFonts w:cstheme="minorBidi"/>
          <w:noProof/>
        </w:rPr>
      </w:pPr>
      <w:hyperlink w:anchor="_Toc68816098" w:history="1">
        <w:r w:rsidRPr="007C7F0E">
          <w:rPr>
            <w:rStyle w:val="Hyperlink"/>
            <w:rFonts w:cstheme="minorHAnsi"/>
            <w:b/>
            <w:bCs/>
            <w:noProof/>
          </w:rPr>
          <w:t>34-</w:t>
        </w:r>
        <w:r>
          <w:rPr>
            <w:rFonts w:cstheme="minorBidi"/>
            <w:noProof/>
          </w:rPr>
          <w:tab/>
        </w:r>
        <w:r w:rsidRPr="007C7F0E">
          <w:rPr>
            <w:rStyle w:val="Hyperlink"/>
            <w:b/>
            <w:bCs/>
            <w:noProof/>
          </w:rPr>
          <w:t>Ariana Afghan Airlines Right</w:t>
        </w:r>
        <w:r>
          <w:rPr>
            <w:noProof/>
            <w:webHidden/>
          </w:rPr>
          <w:tab/>
        </w:r>
        <w:r>
          <w:rPr>
            <w:noProof/>
            <w:webHidden/>
          </w:rPr>
          <w:fldChar w:fldCharType="begin"/>
        </w:r>
        <w:r>
          <w:rPr>
            <w:noProof/>
            <w:webHidden/>
          </w:rPr>
          <w:instrText xml:space="preserve"> PAGEREF _Toc68816098 \h </w:instrText>
        </w:r>
        <w:r>
          <w:rPr>
            <w:noProof/>
            <w:webHidden/>
          </w:rPr>
        </w:r>
        <w:r>
          <w:rPr>
            <w:noProof/>
            <w:webHidden/>
          </w:rPr>
          <w:fldChar w:fldCharType="separate"/>
        </w:r>
        <w:r w:rsidR="00AD5726">
          <w:rPr>
            <w:noProof/>
            <w:webHidden/>
          </w:rPr>
          <w:t>12</w:t>
        </w:r>
        <w:r>
          <w:rPr>
            <w:noProof/>
            <w:webHidden/>
          </w:rPr>
          <w:fldChar w:fldCharType="end"/>
        </w:r>
      </w:hyperlink>
    </w:p>
    <w:p w14:paraId="1A6C8951" w14:textId="17F44962" w:rsidR="00AB0CC2" w:rsidRDefault="00AB0CC2">
      <w:pPr>
        <w:pStyle w:val="TOC2"/>
        <w:tabs>
          <w:tab w:val="left" w:pos="880"/>
          <w:tab w:val="right" w:leader="dot" w:pos="9170"/>
        </w:tabs>
        <w:rPr>
          <w:rFonts w:cstheme="minorBidi"/>
          <w:noProof/>
        </w:rPr>
      </w:pPr>
      <w:hyperlink w:anchor="_Toc68816099" w:history="1">
        <w:r w:rsidRPr="007C7F0E">
          <w:rPr>
            <w:rStyle w:val="Hyperlink"/>
            <w:rFonts w:cstheme="minorHAnsi"/>
            <w:b/>
            <w:bCs/>
            <w:noProof/>
          </w:rPr>
          <w:t>35-</w:t>
        </w:r>
        <w:r>
          <w:rPr>
            <w:rFonts w:cstheme="minorBidi"/>
            <w:noProof/>
          </w:rPr>
          <w:tab/>
        </w:r>
        <w:r w:rsidRPr="007C7F0E">
          <w:rPr>
            <w:rStyle w:val="Hyperlink"/>
            <w:b/>
            <w:bCs/>
            <w:noProof/>
          </w:rPr>
          <w:t>Signing of contract Agreement</w:t>
        </w:r>
        <w:r>
          <w:rPr>
            <w:noProof/>
            <w:webHidden/>
          </w:rPr>
          <w:tab/>
        </w:r>
        <w:r>
          <w:rPr>
            <w:noProof/>
            <w:webHidden/>
          </w:rPr>
          <w:fldChar w:fldCharType="begin"/>
        </w:r>
        <w:r>
          <w:rPr>
            <w:noProof/>
            <w:webHidden/>
          </w:rPr>
          <w:instrText xml:space="preserve"> PAGEREF _Toc68816099 \h </w:instrText>
        </w:r>
        <w:r>
          <w:rPr>
            <w:noProof/>
            <w:webHidden/>
          </w:rPr>
        </w:r>
        <w:r>
          <w:rPr>
            <w:noProof/>
            <w:webHidden/>
          </w:rPr>
          <w:fldChar w:fldCharType="separate"/>
        </w:r>
        <w:r w:rsidR="00AD5726">
          <w:rPr>
            <w:noProof/>
            <w:webHidden/>
          </w:rPr>
          <w:t>12</w:t>
        </w:r>
        <w:r>
          <w:rPr>
            <w:noProof/>
            <w:webHidden/>
          </w:rPr>
          <w:fldChar w:fldCharType="end"/>
        </w:r>
      </w:hyperlink>
    </w:p>
    <w:p w14:paraId="50DCAA8D" w14:textId="24C5F4AC" w:rsidR="00AB0CC2" w:rsidRDefault="00AB0CC2">
      <w:pPr>
        <w:pStyle w:val="TOC1"/>
        <w:bidi w:val="0"/>
        <w:rPr>
          <w:rFonts w:cstheme="minorBidi"/>
          <w:noProof/>
        </w:rPr>
      </w:pPr>
      <w:hyperlink w:anchor="_Toc68816100" w:history="1">
        <w:r w:rsidRPr="007C7F0E">
          <w:rPr>
            <w:rStyle w:val="Hyperlink"/>
            <w:b/>
            <w:bCs/>
            <w:noProof/>
          </w:rPr>
          <w:t>Section B- General Conditions of Contract</w:t>
        </w:r>
        <w:r>
          <w:rPr>
            <w:noProof/>
            <w:webHidden/>
          </w:rPr>
          <w:tab/>
        </w:r>
        <w:r>
          <w:rPr>
            <w:noProof/>
            <w:webHidden/>
          </w:rPr>
          <w:fldChar w:fldCharType="begin"/>
        </w:r>
        <w:r>
          <w:rPr>
            <w:noProof/>
            <w:webHidden/>
          </w:rPr>
          <w:instrText xml:space="preserve"> PAGEREF _Toc68816100 \h </w:instrText>
        </w:r>
        <w:r>
          <w:rPr>
            <w:noProof/>
            <w:webHidden/>
          </w:rPr>
        </w:r>
        <w:r>
          <w:rPr>
            <w:noProof/>
            <w:webHidden/>
          </w:rPr>
          <w:fldChar w:fldCharType="separate"/>
        </w:r>
        <w:r w:rsidR="00AD5726">
          <w:rPr>
            <w:noProof/>
            <w:webHidden/>
          </w:rPr>
          <w:t>12</w:t>
        </w:r>
        <w:r>
          <w:rPr>
            <w:noProof/>
            <w:webHidden/>
          </w:rPr>
          <w:fldChar w:fldCharType="end"/>
        </w:r>
      </w:hyperlink>
    </w:p>
    <w:p w14:paraId="3C87B54F" w14:textId="413EBAAF" w:rsidR="00AB0CC2" w:rsidRDefault="00AB0CC2">
      <w:pPr>
        <w:pStyle w:val="TOC2"/>
        <w:tabs>
          <w:tab w:val="left" w:pos="660"/>
          <w:tab w:val="right" w:leader="dot" w:pos="9170"/>
        </w:tabs>
        <w:rPr>
          <w:rFonts w:cstheme="minorBidi"/>
          <w:noProof/>
        </w:rPr>
      </w:pPr>
      <w:hyperlink w:anchor="_Toc68816101" w:history="1">
        <w:r w:rsidRPr="007C7F0E">
          <w:rPr>
            <w:rStyle w:val="Hyperlink"/>
            <w:b/>
            <w:bCs/>
            <w:noProof/>
          </w:rPr>
          <w:t>1-</w:t>
        </w:r>
        <w:r>
          <w:rPr>
            <w:rFonts w:cstheme="minorBidi"/>
            <w:noProof/>
          </w:rPr>
          <w:tab/>
        </w:r>
        <w:r w:rsidRPr="007C7F0E">
          <w:rPr>
            <w:rStyle w:val="Hyperlink"/>
            <w:b/>
            <w:bCs/>
            <w:noProof/>
          </w:rPr>
          <w:t>Scope of Agreement:</w:t>
        </w:r>
        <w:r>
          <w:rPr>
            <w:noProof/>
            <w:webHidden/>
          </w:rPr>
          <w:tab/>
        </w:r>
        <w:r>
          <w:rPr>
            <w:noProof/>
            <w:webHidden/>
          </w:rPr>
          <w:fldChar w:fldCharType="begin"/>
        </w:r>
        <w:r>
          <w:rPr>
            <w:noProof/>
            <w:webHidden/>
          </w:rPr>
          <w:instrText xml:space="preserve"> PAGEREF _Toc68816101 \h </w:instrText>
        </w:r>
        <w:r>
          <w:rPr>
            <w:noProof/>
            <w:webHidden/>
          </w:rPr>
        </w:r>
        <w:r>
          <w:rPr>
            <w:noProof/>
            <w:webHidden/>
          </w:rPr>
          <w:fldChar w:fldCharType="separate"/>
        </w:r>
        <w:r w:rsidR="00AD5726">
          <w:rPr>
            <w:noProof/>
            <w:webHidden/>
          </w:rPr>
          <w:t>12</w:t>
        </w:r>
        <w:r>
          <w:rPr>
            <w:noProof/>
            <w:webHidden/>
          </w:rPr>
          <w:fldChar w:fldCharType="end"/>
        </w:r>
      </w:hyperlink>
    </w:p>
    <w:p w14:paraId="3D435DD5" w14:textId="126B1F70" w:rsidR="00AB0CC2" w:rsidRDefault="00AB0CC2">
      <w:pPr>
        <w:pStyle w:val="TOC2"/>
        <w:tabs>
          <w:tab w:val="left" w:pos="660"/>
          <w:tab w:val="right" w:leader="dot" w:pos="9170"/>
        </w:tabs>
        <w:rPr>
          <w:rFonts w:cstheme="minorBidi"/>
          <w:noProof/>
        </w:rPr>
      </w:pPr>
      <w:hyperlink w:anchor="_Toc68816102" w:history="1">
        <w:r w:rsidRPr="007C7F0E">
          <w:rPr>
            <w:rStyle w:val="Hyperlink"/>
            <w:b/>
            <w:bCs/>
            <w:noProof/>
          </w:rPr>
          <w:t>2-</w:t>
        </w:r>
        <w:r>
          <w:rPr>
            <w:rFonts w:cstheme="minorBidi"/>
            <w:noProof/>
          </w:rPr>
          <w:tab/>
        </w:r>
        <w:r w:rsidRPr="007C7F0E">
          <w:rPr>
            <w:rStyle w:val="Hyperlink"/>
            <w:b/>
            <w:bCs/>
            <w:noProof/>
          </w:rPr>
          <w:t>Governing Law:</w:t>
        </w:r>
        <w:r>
          <w:rPr>
            <w:noProof/>
            <w:webHidden/>
          </w:rPr>
          <w:tab/>
        </w:r>
        <w:r>
          <w:rPr>
            <w:noProof/>
            <w:webHidden/>
          </w:rPr>
          <w:fldChar w:fldCharType="begin"/>
        </w:r>
        <w:r>
          <w:rPr>
            <w:noProof/>
            <w:webHidden/>
          </w:rPr>
          <w:instrText xml:space="preserve"> PAGEREF _Toc68816102 \h </w:instrText>
        </w:r>
        <w:r>
          <w:rPr>
            <w:noProof/>
            <w:webHidden/>
          </w:rPr>
        </w:r>
        <w:r>
          <w:rPr>
            <w:noProof/>
            <w:webHidden/>
          </w:rPr>
          <w:fldChar w:fldCharType="separate"/>
        </w:r>
        <w:r w:rsidR="00AD5726">
          <w:rPr>
            <w:noProof/>
            <w:webHidden/>
          </w:rPr>
          <w:t>12</w:t>
        </w:r>
        <w:r>
          <w:rPr>
            <w:noProof/>
            <w:webHidden/>
          </w:rPr>
          <w:fldChar w:fldCharType="end"/>
        </w:r>
      </w:hyperlink>
    </w:p>
    <w:p w14:paraId="5C738ED1" w14:textId="0101AD83" w:rsidR="00AB0CC2" w:rsidRDefault="00AB0CC2">
      <w:pPr>
        <w:pStyle w:val="TOC2"/>
        <w:tabs>
          <w:tab w:val="left" w:pos="660"/>
          <w:tab w:val="right" w:leader="dot" w:pos="9170"/>
        </w:tabs>
        <w:rPr>
          <w:rFonts w:cstheme="minorBidi"/>
          <w:noProof/>
        </w:rPr>
      </w:pPr>
      <w:hyperlink w:anchor="_Toc68816103" w:history="1">
        <w:r w:rsidRPr="007C7F0E">
          <w:rPr>
            <w:rStyle w:val="Hyperlink"/>
            <w:b/>
            <w:bCs/>
            <w:noProof/>
          </w:rPr>
          <w:t>3-</w:t>
        </w:r>
        <w:r>
          <w:rPr>
            <w:rFonts w:cstheme="minorBidi"/>
            <w:noProof/>
          </w:rPr>
          <w:tab/>
        </w:r>
        <w:r w:rsidRPr="007C7F0E">
          <w:rPr>
            <w:rStyle w:val="Hyperlink"/>
            <w:b/>
            <w:bCs/>
            <w:noProof/>
          </w:rPr>
          <w:t>Disputes</w:t>
        </w:r>
        <w:r>
          <w:rPr>
            <w:noProof/>
            <w:webHidden/>
          </w:rPr>
          <w:tab/>
        </w:r>
        <w:r>
          <w:rPr>
            <w:noProof/>
            <w:webHidden/>
          </w:rPr>
          <w:fldChar w:fldCharType="begin"/>
        </w:r>
        <w:r>
          <w:rPr>
            <w:noProof/>
            <w:webHidden/>
          </w:rPr>
          <w:instrText xml:space="preserve"> PAGEREF _Toc68816103 \h </w:instrText>
        </w:r>
        <w:r>
          <w:rPr>
            <w:noProof/>
            <w:webHidden/>
          </w:rPr>
        </w:r>
        <w:r>
          <w:rPr>
            <w:noProof/>
            <w:webHidden/>
          </w:rPr>
          <w:fldChar w:fldCharType="separate"/>
        </w:r>
        <w:r w:rsidR="00AD5726">
          <w:rPr>
            <w:noProof/>
            <w:webHidden/>
          </w:rPr>
          <w:t>12</w:t>
        </w:r>
        <w:r>
          <w:rPr>
            <w:noProof/>
            <w:webHidden/>
          </w:rPr>
          <w:fldChar w:fldCharType="end"/>
        </w:r>
      </w:hyperlink>
    </w:p>
    <w:p w14:paraId="583ACAFB" w14:textId="5DFFE221" w:rsidR="00AB0CC2" w:rsidRDefault="00AB0CC2">
      <w:pPr>
        <w:pStyle w:val="TOC2"/>
        <w:tabs>
          <w:tab w:val="left" w:pos="660"/>
          <w:tab w:val="right" w:leader="dot" w:pos="9170"/>
        </w:tabs>
        <w:rPr>
          <w:rFonts w:cstheme="minorBidi"/>
          <w:noProof/>
        </w:rPr>
      </w:pPr>
      <w:hyperlink w:anchor="_Toc68816104" w:history="1">
        <w:r w:rsidRPr="007C7F0E">
          <w:rPr>
            <w:rStyle w:val="Hyperlink"/>
            <w:b/>
            <w:bCs/>
            <w:noProof/>
          </w:rPr>
          <w:t>4-</w:t>
        </w:r>
        <w:r>
          <w:rPr>
            <w:rFonts w:cstheme="minorBidi"/>
            <w:noProof/>
          </w:rPr>
          <w:tab/>
        </w:r>
        <w:r w:rsidRPr="007C7F0E">
          <w:rPr>
            <w:rStyle w:val="Hyperlink"/>
            <w:b/>
            <w:bCs/>
            <w:noProof/>
          </w:rPr>
          <w:t>Civil Aviation Authority Requirements</w:t>
        </w:r>
        <w:r>
          <w:rPr>
            <w:noProof/>
            <w:webHidden/>
          </w:rPr>
          <w:tab/>
        </w:r>
        <w:r>
          <w:rPr>
            <w:noProof/>
            <w:webHidden/>
          </w:rPr>
          <w:fldChar w:fldCharType="begin"/>
        </w:r>
        <w:r>
          <w:rPr>
            <w:noProof/>
            <w:webHidden/>
          </w:rPr>
          <w:instrText xml:space="preserve"> PAGEREF _Toc68816104 \h </w:instrText>
        </w:r>
        <w:r>
          <w:rPr>
            <w:noProof/>
            <w:webHidden/>
          </w:rPr>
        </w:r>
        <w:r>
          <w:rPr>
            <w:noProof/>
            <w:webHidden/>
          </w:rPr>
          <w:fldChar w:fldCharType="separate"/>
        </w:r>
        <w:r w:rsidR="00AD5726">
          <w:rPr>
            <w:noProof/>
            <w:webHidden/>
          </w:rPr>
          <w:t>12</w:t>
        </w:r>
        <w:r>
          <w:rPr>
            <w:noProof/>
            <w:webHidden/>
          </w:rPr>
          <w:fldChar w:fldCharType="end"/>
        </w:r>
      </w:hyperlink>
    </w:p>
    <w:p w14:paraId="6289DDF7" w14:textId="6DCF21EC" w:rsidR="00AB0CC2" w:rsidRDefault="00AB0CC2">
      <w:pPr>
        <w:pStyle w:val="TOC2"/>
        <w:tabs>
          <w:tab w:val="left" w:pos="660"/>
          <w:tab w:val="right" w:leader="dot" w:pos="9170"/>
        </w:tabs>
        <w:rPr>
          <w:rFonts w:cstheme="minorBidi"/>
          <w:noProof/>
        </w:rPr>
      </w:pPr>
      <w:hyperlink w:anchor="_Toc68816105" w:history="1">
        <w:r w:rsidRPr="007C7F0E">
          <w:rPr>
            <w:rStyle w:val="Hyperlink"/>
            <w:b/>
            <w:bCs/>
            <w:noProof/>
          </w:rPr>
          <w:t>5-</w:t>
        </w:r>
        <w:r>
          <w:rPr>
            <w:rFonts w:cstheme="minorBidi"/>
            <w:noProof/>
          </w:rPr>
          <w:tab/>
        </w:r>
        <w:r w:rsidRPr="007C7F0E">
          <w:rPr>
            <w:rStyle w:val="Hyperlink"/>
            <w:b/>
            <w:bCs/>
            <w:noProof/>
          </w:rPr>
          <w:t>Payment Terms</w:t>
        </w:r>
        <w:r>
          <w:rPr>
            <w:noProof/>
            <w:webHidden/>
          </w:rPr>
          <w:tab/>
        </w:r>
        <w:r>
          <w:rPr>
            <w:noProof/>
            <w:webHidden/>
          </w:rPr>
          <w:fldChar w:fldCharType="begin"/>
        </w:r>
        <w:r>
          <w:rPr>
            <w:noProof/>
            <w:webHidden/>
          </w:rPr>
          <w:instrText xml:space="preserve"> PAGEREF _Toc68816105 \h </w:instrText>
        </w:r>
        <w:r>
          <w:rPr>
            <w:noProof/>
            <w:webHidden/>
          </w:rPr>
        </w:r>
        <w:r>
          <w:rPr>
            <w:noProof/>
            <w:webHidden/>
          </w:rPr>
          <w:fldChar w:fldCharType="separate"/>
        </w:r>
        <w:r w:rsidR="00AD5726">
          <w:rPr>
            <w:noProof/>
            <w:webHidden/>
          </w:rPr>
          <w:t>12</w:t>
        </w:r>
        <w:r>
          <w:rPr>
            <w:noProof/>
            <w:webHidden/>
          </w:rPr>
          <w:fldChar w:fldCharType="end"/>
        </w:r>
      </w:hyperlink>
    </w:p>
    <w:p w14:paraId="5E154451" w14:textId="6960D405" w:rsidR="00AB0CC2" w:rsidRDefault="00AB0CC2">
      <w:pPr>
        <w:pStyle w:val="TOC3"/>
        <w:tabs>
          <w:tab w:val="left" w:pos="880"/>
          <w:tab w:val="right" w:leader="dot" w:pos="9170"/>
        </w:tabs>
        <w:rPr>
          <w:rFonts w:cstheme="minorBidi"/>
          <w:noProof/>
        </w:rPr>
      </w:pPr>
      <w:hyperlink w:anchor="_Toc68816106" w:history="1">
        <w:r w:rsidRPr="007C7F0E">
          <w:rPr>
            <w:rStyle w:val="Hyperlink"/>
            <w:rFonts w:eastAsia="Arial" w:cstheme="minorHAnsi"/>
            <w:noProof/>
          </w:rPr>
          <w:t>I)</w:t>
        </w:r>
        <w:r>
          <w:rPr>
            <w:rFonts w:cstheme="minorBidi"/>
            <w:noProof/>
          </w:rPr>
          <w:tab/>
        </w:r>
        <w:r w:rsidRPr="007C7F0E">
          <w:rPr>
            <w:rStyle w:val="Hyperlink"/>
            <w:b/>
            <w:bCs/>
            <w:noProof/>
          </w:rPr>
          <w:t>Invoice</w:t>
        </w:r>
        <w:r w:rsidRPr="007C7F0E">
          <w:rPr>
            <w:rStyle w:val="Hyperlink"/>
            <w:noProof/>
          </w:rPr>
          <w:t>:</w:t>
        </w:r>
        <w:r>
          <w:rPr>
            <w:noProof/>
            <w:webHidden/>
          </w:rPr>
          <w:tab/>
        </w:r>
        <w:r>
          <w:rPr>
            <w:noProof/>
            <w:webHidden/>
          </w:rPr>
          <w:fldChar w:fldCharType="begin"/>
        </w:r>
        <w:r>
          <w:rPr>
            <w:noProof/>
            <w:webHidden/>
          </w:rPr>
          <w:instrText xml:space="preserve"> PAGEREF _Toc68816106 \h </w:instrText>
        </w:r>
        <w:r>
          <w:rPr>
            <w:noProof/>
            <w:webHidden/>
          </w:rPr>
        </w:r>
        <w:r>
          <w:rPr>
            <w:noProof/>
            <w:webHidden/>
          </w:rPr>
          <w:fldChar w:fldCharType="separate"/>
        </w:r>
        <w:r w:rsidR="00AD5726">
          <w:rPr>
            <w:noProof/>
            <w:webHidden/>
          </w:rPr>
          <w:t>12</w:t>
        </w:r>
        <w:r>
          <w:rPr>
            <w:noProof/>
            <w:webHidden/>
          </w:rPr>
          <w:fldChar w:fldCharType="end"/>
        </w:r>
      </w:hyperlink>
    </w:p>
    <w:p w14:paraId="70EAAD5E" w14:textId="5F2524D7" w:rsidR="00AB0CC2" w:rsidRDefault="00AB0CC2">
      <w:pPr>
        <w:pStyle w:val="TOC3"/>
        <w:tabs>
          <w:tab w:val="left" w:pos="880"/>
          <w:tab w:val="right" w:leader="dot" w:pos="9170"/>
        </w:tabs>
        <w:rPr>
          <w:rFonts w:cstheme="minorBidi"/>
          <w:noProof/>
        </w:rPr>
      </w:pPr>
      <w:hyperlink w:anchor="_Toc68816107" w:history="1">
        <w:r w:rsidRPr="007C7F0E">
          <w:rPr>
            <w:rStyle w:val="Hyperlink"/>
            <w:noProof/>
          </w:rPr>
          <w:t>II)</w:t>
        </w:r>
        <w:r>
          <w:rPr>
            <w:rFonts w:cstheme="minorBidi"/>
            <w:noProof/>
          </w:rPr>
          <w:tab/>
        </w:r>
        <w:r w:rsidRPr="007C7F0E">
          <w:rPr>
            <w:rStyle w:val="Hyperlink"/>
            <w:b/>
            <w:bCs/>
            <w:noProof/>
          </w:rPr>
          <w:t>Currency of Payment</w:t>
        </w:r>
        <w:r w:rsidRPr="007C7F0E">
          <w:rPr>
            <w:rStyle w:val="Hyperlink"/>
            <w:noProof/>
          </w:rPr>
          <w:t>:</w:t>
        </w:r>
        <w:r>
          <w:rPr>
            <w:noProof/>
            <w:webHidden/>
          </w:rPr>
          <w:tab/>
        </w:r>
        <w:r>
          <w:rPr>
            <w:noProof/>
            <w:webHidden/>
          </w:rPr>
          <w:fldChar w:fldCharType="begin"/>
        </w:r>
        <w:r>
          <w:rPr>
            <w:noProof/>
            <w:webHidden/>
          </w:rPr>
          <w:instrText xml:space="preserve"> PAGEREF _Toc68816107 \h </w:instrText>
        </w:r>
        <w:r>
          <w:rPr>
            <w:noProof/>
            <w:webHidden/>
          </w:rPr>
        </w:r>
        <w:r>
          <w:rPr>
            <w:noProof/>
            <w:webHidden/>
          </w:rPr>
          <w:fldChar w:fldCharType="separate"/>
        </w:r>
        <w:r w:rsidR="00AD5726">
          <w:rPr>
            <w:noProof/>
            <w:webHidden/>
          </w:rPr>
          <w:t>12</w:t>
        </w:r>
        <w:r>
          <w:rPr>
            <w:noProof/>
            <w:webHidden/>
          </w:rPr>
          <w:fldChar w:fldCharType="end"/>
        </w:r>
      </w:hyperlink>
    </w:p>
    <w:p w14:paraId="7609D619" w14:textId="296B88B7" w:rsidR="00AB0CC2" w:rsidRDefault="00AB0CC2">
      <w:pPr>
        <w:pStyle w:val="TOC2"/>
        <w:tabs>
          <w:tab w:val="left" w:pos="660"/>
          <w:tab w:val="right" w:leader="dot" w:pos="9170"/>
        </w:tabs>
        <w:rPr>
          <w:rFonts w:cstheme="minorBidi"/>
          <w:noProof/>
        </w:rPr>
      </w:pPr>
      <w:hyperlink w:anchor="_Toc68816108" w:history="1">
        <w:r w:rsidRPr="007C7F0E">
          <w:rPr>
            <w:rStyle w:val="Hyperlink"/>
            <w:b/>
            <w:bCs/>
            <w:noProof/>
          </w:rPr>
          <w:t>6-</w:t>
        </w:r>
        <w:r>
          <w:rPr>
            <w:rFonts w:cstheme="minorBidi"/>
            <w:noProof/>
          </w:rPr>
          <w:tab/>
        </w:r>
        <w:r w:rsidRPr="007C7F0E">
          <w:rPr>
            <w:rStyle w:val="Hyperlink"/>
            <w:b/>
            <w:bCs/>
            <w:noProof/>
          </w:rPr>
          <w:t>Taxes</w:t>
        </w:r>
        <w:r>
          <w:rPr>
            <w:noProof/>
            <w:webHidden/>
          </w:rPr>
          <w:tab/>
        </w:r>
        <w:r>
          <w:rPr>
            <w:noProof/>
            <w:webHidden/>
          </w:rPr>
          <w:fldChar w:fldCharType="begin"/>
        </w:r>
        <w:r>
          <w:rPr>
            <w:noProof/>
            <w:webHidden/>
          </w:rPr>
          <w:instrText xml:space="preserve"> PAGEREF _Toc68816108 \h </w:instrText>
        </w:r>
        <w:r>
          <w:rPr>
            <w:noProof/>
            <w:webHidden/>
          </w:rPr>
        </w:r>
        <w:r>
          <w:rPr>
            <w:noProof/>
            <w:webHidden/>
          </w:rPr>
          <w:fldChar w:fldCharType="separate"/>
        </w:r>
        <w:r w:rsidR="00AD5726">
          <w:rPr>
            <w:noProof/>
            <w:webHidden/>
          </w:rPr>
          <w:t>13</w:t>
        </w:r>
        <w:r>
          <w:rPr>
            <w:noProof/>
            <w:webHidden/>
          </w:rPr>
          <w:fldChar w:fldCharType="end"/>
        </w:r>
      </w:hyperlink>
    </w:p>
    <w:p w14:paraId="72676D19" w14:textId="4F34682A" w:rsidR="00AB0CC2" w:rsidRDefault="00AB0CC2">
      <w:pPr>
        <w:pStyle w:val="TOC2"/>
        <w:tabs>
          <w:tab w:val="left" w:pos="660"/>
          <w:tab w:val="right" w:leader="dot" w:pos="9170"/>
        </w:tabs>
        <w:rPr>
          <w:rFonts w:cstheme="minorBidi"/>
          <w:noProof/>
        </w:rPr>
      </w:pPr>
      <w:hyperlink w:anchor="_Toc68816109" w:history="1">
        <w:r w:rsidRPr="007C7F0E">
          <w:rPr>
            <w:rStyle w:val="Hyperlink"/>
            <w:rFonts w:cstheme="minorHAnsi"/>
            <w:b/>
            <w:bCs/>
            <w:noProof/>
          </w:rPr>
          <w:t>7-</w:t>
        </w:r>
        <w:r>
          <w:rPr>
            <w:rFonts w:cstheme="minorBidi"/>
            <w:noProof/>
          </w:rPr>
          <w:tab/>
        </w:r>
        <w:r w:rsidRPr="007C7F0E">
          <w:rPr>
            <w:rStyle w:val="Hyperlink"/>
            <w:b/>
            <w:bCs/>
            <w:noProof/>
          </w:rPr>
          <w:t>Integrity Pact</w:t>
        </w:r>
        <w:r>
          <w:rPr>
            <w:noProof/>
            <w:webHidden/>
          </w:rPr>
          <w:tab/>
        </w:r>
        <w:r>
          <w:rPr>
            <w:noProof/>
            <w:webHidden/>
          </w:rPr>
          <w:fldChar w:fldCharType="begin"/>
        </w:r>
        <w:r>
          <w:rPr>
            <w:noProof/>
            <w:webHidden/>
          </w:rPr>
          <w:instrText xml:space="preserve"> PAGEREF _Toc68816109 \h </w:instrText>
        </w:r>
        <w:r>
          <w:rPr>
            <w:noProof/>
            <w:webHidden/>
          </w:rPr>
        </w:r>
        <w:r>
          <w:rPr>
            <w:noProof/>
            <w:webHidden/>
          </w:rPr>
          <w:fldChar w:fldCharType="separate"/>
        </w:r>
        <w:r w:rsidR="00AD5726">
          <w:rPr>
            <w:noProof/>
            <w:webHidden/>
          </w:rPr>
          <w:t>13</w:t>
        </w:r>
        <w:r>
          <w:rPr>
            <w:noProof/>
            <w:webHidden/>
          </w:rPr>
          <w:fldChar w:fldCharType="end"/>
        </w:r>
      </w:hyperlink>
    </w:p>
    <w:p w14:paraId="04D14734" w14:textId="43E62D6E" w:rsidR="00AB0CC2" w:rsidRDefault="00AB0CC2">
      <w:pPr>
        <w:pStyle w:val="TOC2"/>
        <w:tabs>
          <w:tab w:val="left" w:pos="660"/>
          <w:tab w:val="right" w:leader="dot" w:pos="9170"/>
        </w:tabs>
        <w:rPr>
          <w:rFonts w:cstheme="minorBidi"/>
          <w:noProof/>
        </w:rPr>
      </w:pPr>
      <w:hyperlink w:anchor="_Toc68816110" w:history="1">
        <w:r w:rsidRPr="007C7F0E">
          <w:rPr>
            <w:rStyle w:val="Hyperlink"/>
            <w:b/>
            <w:bCs/>
            <w:noProof/>
          </w:rPr>
          <w:t>8-</w:t>
        </w:r>
        <w:r>
          <w:rPr>
            <w:rFonts w:cstheme="minorBidi"/>
            <w:noProof/>
          </w:rPr>
          <w:tab/>
        </w:r>
        <w:r w:rsidRPr="007C7F0E">
          <w:rPr>
            <w:rStyle w:val="Hyperlink"/>
            <w:b/>
            <w:bCs/>
            <w:noProof/>
          </w:rPr>
          <w:t>Notices</w:t>
        </w:r>
        <w:r>
          <w:rPr>
            <w:noProof/>
            <w:webHidden/>
          </w:rPr>
          <w:tab/>
        </w:r>
        <w:r>
          <w:rPr>
            <w:noProof/>
            <w:webHidden/>
          </w:rPr>
          <w:fldChar w:fldCharType="begin"/>
        </w:r>
        <w:r>
          <w:rPr>
            <w:noProof/>
            <w:webHidden/>
          </w:rPr>
          <w:instrText xml:space="preserve"> PAGEREF _Toc68816110 \h </w:instrText>
        </w:r>
        <w:r>
          <w:rPr>
            <w:noProof/>
            <w:webHidden/>
          </w:rPr>
        </w:r>
        <w:r>
          <w:rPr>
            <w:noProof/>
            <w:webHidden/>
          </w:rPr>
          <w:fldChar w:fldCharType="separate"/>
        </w:r>
        <w:r w:rsidR="00AD5726">
          <w:rPr>
            <w:noProof/>
            <w:webHidden/>
          </w:rPr>
          <w:t>13</w:t>
        </w:r>
        <w:r>
          <w:rPr>
            <w:noProof/>
            <w:webHidden/>
          </w:rPr>
          <w:fldChar w:fldCharType="end"/>
        </w:r>
      </w:hyperlink>
    </w:p>
    <w:p w14:paraId="6BA557C0" w14:textId="240D017F" w:rsidR="00AB0CC2" w:rsidRDefault="00AB0CC2">
      <w:pPr>
        <w:pStyle w:val="TOC2"/>
        <w:tabs>
          <w:tab w:val="left" w:pos="660"/>
          <w:tab w:val="right" w:leader="dot" w:pos="9170"/>
        </w:tabs>
        <w:rPr>
          <w:rFonts w:cstheme="minorBidi"/>
          <w:noProof/>
        </w:rPr>
      </w:pPr>
      <w:hyperlink w:anchor="_Toc68816111" w:history="1">
        <w:r w:rsidRPr="007C7F0E">
          <w:rPr>
            <w:rStyle w:val="Hyperlink"/>
            <w:b/>
            <w:bCs/>
            <w:noProof/>
          </w:rPr>
          <w:t>9-</w:t>
        </w:r>
        <w:r>
          <w:rPr>
            <w:rFonts w:cstheme="minorBidi"/>
            <w:noProof/>
          </w:rPr>
          <w:tab/>
        </w:r>
        <w:r w:rsidRPr="007C7F0E">
          <w:rPr>
            <w:rStyle w:val="Hyperlink"/>
            <w:b/>
            <w:bCs/>
            <w:noProof/>
          </w:rPr>
          <w:t>Liability and Indemnities</w:t>
        </w:r>
        <w:r>
          <w:rPr>
            <w:noProof/>
            <w:webHidden/>
          </w:rPr>
          <w:tab/>
        </w:r>
        <w:r>
          <w:rPr>
            <w:noProof/>
            <w:webHidden/>
          </w:rPr>
          <w:fldChar w:fldCharType="begin"/>
        </w:r>
        <w:r>
          <w:rPr>
            <w:noProof/>
            <w:webHidden/>
          </w:rPr>
          <w:instrText xml:space="preserve"> PAGEREF _Toc68816111 \h </w:instrText>
        </w:r>
        <w:r>
          <w:rPr>
            <w:noProof/>
            <w:webHidden/>
          </w:rPr>
        </w:r>
        <w:r>
          <w:rPr>
            <w:noProof/>
            <w:webHidden/>
          </w:rPr>
          <w:fldChar w:fldCharType="separate"/>
        </w:r>
        <w:r w:rsidR="00AD5726">
          <w:rPr>
            <w:noProof/>
            <w:webHidden/>
          </w:rPr>
          <w:t>13</w:t>
        </w:r>
        <w:r>
          <w:rPr>
            <w:noProof/>
            <w:webHidden/>
          </w:rPr>
          <w:fldChar w:fldCharType="end"/>
        </w:r>
      </w:hyperlink>
    </w:p>
    <w:p w14:paraId="412453FD" w14:textId="556DED88" w:rsidR="00AB0CC2" w:rsidRDefault="00AB0CC2">
      <w:pPr>
        <w:pStyle w:val="TOC2"/>
        <w:tabs>
          <w:tab w:val="left" w:pos="660"/>
          <w:tab w:val="right" w:leader="dot" w:pos="9170"/>
        </w:tabs>
        <w:rPr>
          <w:rFonts w:cstheme="minorBidi"/>
          <w:noProof/>
        </w:rPr>
      </w:pPr>
      <w:hyperlink w:anchor="_Toc68816112" w:history="1">
        <w:r w:rsidRPr="007C7F0E">
          <w:rPr>
            <w:rStyle w:val="Hyperlink"/>
            <w:b/>
            <w:bCs/>
            <w:noProof/>
          </w:rPr>
          <w:t>a-</w:t>
        </w:r>
        <w:r>
          <w:rPr>
            <w:rFonts w:cstheme="minorBidi"/>
            <w:noProof/>
          </w:rPr>
          <w:tab/>
        </w:r>
        <w:r w:rsidRPr="007C7F0E">
          <w:rPr>
            <w:rStyle w:val="Hyperlink"/>
            <w:b/>
            <w:bCs/>
            <w:noProof/>
          </w:rPr>
          <w:t>Force Majeure</w:t>
        </w:r>
        <w:r>
          <w:rPr>
            <w:noProof/>
            <w:webHidden/>
          </w:rPr>
          <w:tab/>
        </w:r>
        <w:r>
          <w:rPr>
            <w:noProof/>
            <w:webHidden/>
          </w:rPr>
          <w:fldChar w:fldCharType="begin"/>
        </w:r>
        <w:r>
          <w:rPr>
            <w:noProof/>
            <w:webHidden/>
          </w:rPr>
          <w:instrText xml:space="preserve"> PAGEREF _Toc68816112 \h </w:instrText>
        </w:r>
        <w:r>
          <w:rPr>
            <w:noProof/>
            <w:webHidden/>
          </w:rPr>
        </w:r>
        <w:r>
          <w:rPr>
            <w:noProof/>
            <w:webHidden/>
          </w:rPr>
          <w:fldChar w:fldCharType="separate"/>
        </w:r>
        <w:r w:rsidR="00AD5726">
          <w:rPr>
            <w:noProof/>
            <w:webHidden/>
          </w:rPr>
          <w:t>13</w:t>
        </w:r>
        <w:r>
          <w:rPr>
            <w:noProof/>
            <w:webHidden/>
          </w:rPr>
          <w:fldChar w:fldCharType="end"/>
        </w:r>
      </w:hyperlink>
    </w:p>
    <w:p w14:paraId="29B6F8D6" w14:textId="71DF95D1" w:rsidR="00AB0CC2" w:rsidRDefault="00AB0CC2">
      <w:pPr>
        <w:pStyle w:val="TOC1"/>
        <w:bidi w:val="0"/>
        <w:rPr>
          <w:rFonts w:cstheme="minorBidi"/>
          <w:noProof/>
        </w:rPr>
      </w:pPr>
      <w:hyperlink w:anchor="_Toc68816113" w:history="1">
        <w:r w:rsidRPr="007C7F0E">
          <w:rPr>
            <w:rStyle w:val="Hyperlink"/>
            <w:b/>
            <w:bCs/>
            <w:noProof/>
          </w:rPr>
          <w:t>Section C-Special Conditions of Contract</w:t>
        </w:r>
        <w:r>
          <w:rPr>
            <w:noProof/>
            <w:webHidden/>
          </w:rPr>
          <w:tab/>
        </w:r>
        <w:r>
          <w:rPr>
            <w:noProof/>
            <w:webHidden/>
          </w:rPr>
          <w:fldChar w:fldCharType="begin"/>
        </w:r>
        <w:r>
          <w:rPr>
            <w:noProof/>
            <w:webHidden/>
          </w:rPr>
          <w:instrText xml:space="preserve"> PAGEREF _Toc68816113 \h </w:instrText>
        </w:r>
        <w:r>
          <w:rPr>
            <w:noProof/>
            <w:webHidden/>
          </w:rPr>
        </w:r>
        <w:r>
          <w:rPr>
            <w:noProof/>
            <w:webHidden/>
          </w:rPr>
          <w:fldChar w:fldCharType="separate"/>
        </w:r>
        <w:r w:rsidR="00AD5726">
          <w:rPr>
            <w:noProof/>
            <w:webHidden/>
          </w:rPr>
          <w:t>14</w:t>
        </w:r>
        <w:r>
          <w:rPr>
            <w:noProof/>
            <w:webHidden/>
          </w:rPr>
          <w:fldChar w:fldCharType="end"/>
        </w:r>
      </w:hyperlink>
    </w:p>
    <w:p w14:paraId="6B75011B" w14:textId="30F620FB" w:rsidR="00AB0CC2" w:rsidRDefault="00AB0CC2">
      <w:pPr>
        <w:pStyle w:val="TOC2"/>
        <w:tabs>
          <w:tab w:val="left" w:pos="660"/>
          <w:tab w:val="right" w:leader="dot" w:pos="9170"/>
        </w:tabs>
        <w:rPr>
          <w:rFonts w:cstheme="minorBidi"/>
          <w:noProof/>
        </w:rPr>
      </w:pPr>
      <w:hyperlink w:anchor="_Toc68816114" w:history="1">
        <w:r w:rsidRPr="007C7F0E">
          <w:rPr>
            <w:rStyle w:val="Hyperlink"/>
            <w:b/>
            <w:bCs/>
            <w:noProof/>
          </w:rPr>
          <w:t>1-</w:t>
        </w:r>
        <w:r>
          <w:rPr>
            <w:rFonts w:cstheme="minorBidi"/>
            <w:noProof/>
          </w:rPr>
          <w:tab/>
        </w:r>
        <w:r w:rsidRPr="007C7F0E">
          <w:rPr>
            <w:rStyle w:val="Hyperlink"/>
            <w:b/>
            <w:bCs/>
            <w:noProof/>
          </w:rPr>
          <w:t>Number of Aircraft and Aircraft Procurement Term:</w:t>
        </w:r>
        <w:r>
          <w:rPr>
            <w:noProof/>
            <w:webHidden/>
          </w:rPr>
          <w:tab/>
        </w:r>
        <w:r>
          <w:rPr>
            <w:noProof/>
            <w:webHidden/>
          </w:rPr>
          <w:fldChar w:fldCharType="begin"/>
        </w:r>
        <w:r>
          <w:rPr>
            <w:noProof/>
            <w:webHidden/>
          </w:rPr>
          <w:instrText xml:space="preserve"> PAGEREF _Toc68816114 \h </w:instrText>
        </w:r>
        <w:r>
          <w:rPr>
            <w:noProof/>
            <w:webHidden/>
          </w:rPr>
        </w:r>
        <w:r>
          <w:rPr>
            <w:noProof/>
            <w:webHidden/>
          </w:rPr>
          <w:fldChar w:fldCharType="separate"/>
        </w:r>
        <w:r w:rsidR="00AD5726">
          <w:rPr>
            <w:noProof/>
            <w:webHidden/>
          </w:rPr>
          <w:t>14</w:t>
        </w:r>
        <w:r>
          <w:rPr>
            <w:noProof/>
            <w:webHidden/>
          </w:rPr>
          <w:fldChar w:fldCharType="end"/>
        </w:r>
      </w:hyperlink>
    </w:p>
    <w:p w14:paraId="02B86113" w14:textId="7EE3CA42" w:rsidR="00AB0CC2" w:rsidRDefault="00AB0CC2">
      <w:pPr>
        <w:pStyle w:val="TOC2"/>
        <w:tabs>
          <w:tab w:val="left" w:pos="660"/>
          <w:tab w:val="right" w:leader="dot" w:pos="9170"/>
        </w:tabs>
        <w:rPr>
          <w:rFonts w:cstheme="minorBidi"/>
          <w:noProof/>
        </w:rPr>
      </w:pPr>
      <w:hyperlink w:anchor="_Toc68816115" w:history="1">
        <w:r w:rsidRPr="007C7F0E">
          <w:rPr>
            <w:rStyle w:val="Hyperlink"/>
            <w:b/>
            <w:bCs/>
            <w:noProof/>
          </w:rPr>
          <w:t>2-</w:t>
        </w:r>
        <w:r>
          <w:rPr>
            <w:rFonts w:cstheme="minorBidi"/>
            <w:noProof/>
          </w:rPr>
          <w:tab/>
        </w:r>
        <w:r w:rsidRPr="007C7F0E">
          <w:rPr>
            <w:rStyle w:val="Hyperlink"/>
            <w:b/>
            <w:bCs/>
            <w:noProof/>
          </w:rPr>
          <w:t>Delivery Location:</w:t>
        </w:r>
        <w:r>
          <w:rPr>
            <w:noProof/>
            <w:webHidden/>
          </w:rPr>
          <w:tab/>
        </w:r>
        <w:r>
          <w:rPr>
            <w:noProof/>
            <w:webHidden/>
          </w:rPr>
          <w:fldChar w:fldCharType="begin"/>
        </w:r>
        <w:r>
          <w:rPr>
            <w:noProof/>
            <w:webHidden/>
          </w:rPr>
          <w:instrText xml:space="preserve"> PAGEREF _Toc68816115 \h </w:instrText>
        </w:r>
        <w:r>
          <w:rPr>
            <w:noProof/>
            <w:webHidden/>
          </w:rPr>
        </w:r>
        <w:r>
          <w:rPr>
            <w:noProof/>
            <w:webHidden/>
          </w:rPr>
          <w:fldChar w:fldCharType="separate"/>
        </w:r>
        <w:r w:rsidR="00AD5726">
          <w:rPr>
            <w:noProof/>
            <w:webHidden/>
          </w:rPr>
          <w:t>14</w:t>
        </w:r>
        <w:r>
          <w:rPr>
            <w:noProof/>
            <w:webHidden/>
          </w:rPr>
          <w:fldChar w:fldCharType="end"/>
        </w:r>
      </w:hyperlink>
    </w:p>
    <w:p w14:paraId="7670B78B" w14:textId="57F689F6" w:rsidR="00AB0CC2" w:rsidRDefault="00AB0CC2">
      <w:pPr>
        <w:pStyle w:val="TOC2"/>
        <w:tabs>
          <w:tab w:val="left" w:pos="660"/>
          <w:tab w:val="right" w:leader="dot" w:pos="9170"/>
        </w:tabs>
        <w:rPr>
          <w:rFonts w:cstheme="minorBidi"/>
          <w:noProof/>
        </w:rPr>
      </w:pPr>
      <w:hyperlink w:anchor="_Toc68816116" w:history="1">
        <w:r w:rsidRPr="007C7F0E">
          <w:rPr>
            <w:rStyle w:val="Hyperlink"/>
            <w:b/>
            <w:bCs/>
            <w:noProof/>
          </w:rPr>
          <w:t>3-</w:t>
        </w:r>
        <w:r>
          <w:rPr>
            <w:rFonts w:cstheme="minorBidi"/>
            <w:noProof/>
          </w:rPr>
          <w:tab/>
        </w:r>
        <w:r w:rsidRPr="007C7F0E">
          <w:rPr>
            <w:rStyle w:val="Hyperlink"/>
            <w:b/>
            <w:bCs/>
            <w:noProof/>
          </w:rPr>
          <w:t>Delivery:</w:t>
        </w:r>
        <w:r>
          <w:rPr>
            <w:noProof/>
            <w:webHidden/>
          </w:rPr>
          <w:tab/>
        </w:r>
        <w:r>
          <w:rPr>
            <w:noProof/>
            <w:webHidden/>
          </w:rPr>
          <w:fldChar w:fldCharType="begin"/>
        </w:r>
        <w:r>
          <w:rPr>
            <w:noProof/>
            <w:webHidden/>
          </w:rPr>
          <w:instrText xml:space="preserve"> PAGEREF _Toc68816116 \h </w:instrText>
        </w:r>
        <w:r>
          <w:rPr>
            <w:noProof/>
            <w:webHidden/>
          </w:rPr>
        </w:r>
        <w:r>
          <w:rPr>
            <w:noProof/>
            <w:webHidden/>
          </w:rPr>
          <w:fldChar w:fldCharType="separate"/>
        </w:r>
        <w:r w:rsidR="00AD5726">
          <w:rPr>
            <w:noProof/>
            <w:webHidden/>
          </w:rPr>
          <w:t>14</w:t>
        </w:r>
        <w:r>
          <w:rPr>
            <w:noProof/>
            <w:webHidden/>
          </w:rPr>
          <w:fldChar w:fldCharType="end"/>
        </w:r>
      </w:hyperlink>
    </w:p>
    <w:p w14:paraId="5D3E3EB1" w14:textId="29DF1997" w:rsidR="00AB0CC2" w:rsidRDefault="00AB0CC2">
      <w:pPr>
        <w:pStyle w:val="TOC2"/>
        <w:tabs>
          <w:tab w:val="left" w:pos="660"/>
          <w:tab w:val="right" w:leader="dot" w:pos="9170"/>
        </w:tabs>
        <w:rPr>
          <w:rFonts w:cstheme="minorBidi"/>
          <w:noProof/>
        </w:rPr>
      </w:pPr>
      <w:hyperlink w:anchor="_Toc68816117" w:history="1">
        <w:r w:rsidRPr="007C7F0E">
          <w:rPr>
            <w:rStyle w:val="Hyperlink"/>
            <w:b/>
            <w:bCs/>
            <w:noProof/>
          </w:rPr>
          <w:t>4-</w:t>
        </w:r>
        <w:r>
          <w:rPr>
            <w:rFonts w:cstheme="minorBidi"/>
            <w:noProof/>
          </w:rPr>
          <w:tab/>
        </w:r>
        <w:r w:rsidRPr="007C7F0E">
          <w:rPr>
            <w:rStyle w:val="Hyperlink"/>
            <w:b/>
            <w:bCs/>
            <w:noProof/>
          </w:rPr>
          <w:t>AD / SB Cost:</w:t>
        </w:r>
        <w:r>
          <w:rPr>
            <w:noProof/>
            <w:webHidden/>
          </w:rPr>
          <w:tab/>
        </w:r>
        <w:r>
          <w:rPr>
            <w:noProof/>
            <w:webHidden/>
          </w:rPr>
          <w:fldChar w:fldCharType="begin"/>
        </w:r>
        <w:r>
          <w:rPr>
            <w:noProof/>
            <w:webHidden/>
          </w:rPr>
          <w:instrText xml:space="preserve"> PAGEREF _Toc68816117 \h </w:instrText>
        </w:r>
        <w:r>
          <w:rPr>
            <w:noProof/>
            <w:webHidden/>
          </w:rPr>
        </w:r>
        <w:r>
          <w:rPr>
            <w:noProof/>
            <w:webHidden/>
          </w:rPr>
          <w:fldChar w:fldCharType="separate"/>
        </w:r>
        <w:r w:rsidR="00AD5726">
          <w:rPr>
            <w:noProof/>
            <w:webHidden/>
          </w:rPr>
          <w:t>14</w:t>
        </w:r>
        <w:r>
          <w:rPr>
            <w:noProof/>
            <w:webHidden/>
          </w:rPr>
          <w:fldChar w:fldCharType="end"/>
        </w:r>
      </w:hyperlink>
    </w:p>
    <w:p w14:paraId="37F7EC23" w14:textId="738AC217" w:rsidR="00AB0CC2" w:rsidRDefault="00AB0CC2">
      <w:pPr>
        <w:pStyle w:val="TOC1"/>
        <w:bidi w:val="0"/>
        <w:rPr>
          <w:rFonts w:cstheme="minorBidi"/>
          <w:noProof/>
        </w:rPr>
      </w:pPr>
      <w:hyperlink w:anchor="_Toc68816118" w:history="1">
        <w:r w:rsidRPr="007C7F0E">
          <w:rPr>
            <w:rStyle w:val="Hyperlink"/>
            <w:b/>
            <w:bCs/>
            <w:noProof/>
          </w:rPr>
          <w:t>Section D- Evaluation of Bids</w:t>
        </w:r>
        <w:r>
          <w:rPr>
            <w:noProof/>
            <w:webHidden/>
          </w:rPr>
          <w:tab/>
        </w:r>
        <w:r>
          <w:rPr>
            <w:noProof/>
            <w:webHidden/>
          </w:rPr>
          <w:fldChar w:fldCharType="begin"/>
        </w:r>
        <w:r>
          <w:rPr>
            <w:noProof/>
            <w:webHidden/>
          </w:rPr>
          <w:instrText xml:space="preserve"> PAGEREF _Toc68816118 \h </w:instrText>
        </w:r>
        <w:r>
          <w:rPr>
            <w:noProof/>
            <w:webHidden/>
          </w:rPr>
        </w:r>
        <w:r>
          <w:rPr>
            <w:noProof/>
            <w:webHidden/>
          </w:rPr>
          <w:fldChar w:fldCharType="separate"/>
        </w:r>
        <w:r w:rsidR="00AD5726">
          <w:rPr>
            <w:noProof/>
            <w:webHidden/>
          </w:rPr>
          <w:t>14</w:t>
        </w:r>
        <w:r>
          <w:rPr>
            <w:noProof/>
            <w:webHidden/>
          </w:rPr>
          <w:fldChar w:fldCharType="end"/>
        </w:r>
      </w:hyperlink>
    </w:p>
    <w:p w14:paraId="3D2ABA68" w14:textId="4542DD94" w:rsidR="00AB0CC2" w:rsidRDefault="00AB0CC2">
      <w:pPr>
        <w:pStyle w:val="TOC2"/>
        <w:tabs>
          <w:tab w:val="left" w:pos="660"/>
          <w:tab w:val="right" w:leader="dot" w:pos="9170"/>
        </w:tabs>
        <w:rPr>
          <w:rFonts w:cstheme="minorBidi"/>
          <w:noProof/>
        </w:rPr>
      </w:pPr>
      <w:hyperlink w:anchor="_Toc68816119" w:history="1">
        <w:r w:rsidRPr="007C7F0E">
          <w:rPr>
            <w:rStyle w:val="Hyperlink"/>
            <w:rFonts w:cstheme="minorHAnsi"/>
            <w:b/>
            <w:bCs/>
            <w:noProof/>
            <w:rtl/>
          </w:rPr>
          <w:t>1-</w:t>
        </w:r>
        <w:r>
          <w:rPr>
            <w:rFonts w:cstheme="minorBidi"/>
            <w:noProof/>
          </w:rPr>
          <w:tab/>
        </w:r>
        <w:r w:rsidRPr="007C7F0E">
          <w:rPr>
            <w:rStyle w:val="Hyperlink"/>
            <w:rFonts w:cstheme="minorHAnsi"/>
            <w:b/>
            <w:bCs/>
            <w:noProof/>
          </w:rPr>
          <w:t>General Criteria / specifications</w:t>
        </w:r>
        <w:r>
          <w:rPr>
            <w:noProof/>
            <w:webHidden/>
          </w:rPr>
          <w:tab/>
        </w:r>
        <w:r>
          <w:rPr>
            <w:noProof/>
            <w:webHidden/>
          </w:rPr>
          <w:fldChar w:fldCharType="begin"/>
        </w:r>
        <w:r>
          <w:rPr>
            <w:noProof/>
            <w:webHidden/>
          </w:rPr>
          <w:instrText xml:space="preserve"> PAGEREF _Toc68816119 \h </w:instrText>
        </w:r>
        <w:r>
          <w:rPr>
            <w:noProof/>
            <w:webHidden/>
          </w:rPr>
        </w:r>
        <w:r>
          <w:rPr>
            <w:noProof/>
            <w:webHidden/>
          </w:rPr>
          <w:fldChar w:fldCharType="separate"/>
        </w:r>
        <w:r w:rsidR="00AD5726">
          <w:rPr>
            <w:noProof/>
            <w:webHidden/>
          </w:rPr>
          <w:t>14</w:t>
        </w:r>
        <w:r>
          <w:rPr>
            <w:noProof/>
            <w:webHidden/>
          </w:rPr>
          <w:fldChar w:fldCharType="end"/>
        </w:r>
      </w:hyperlink>
    </w:p>
    <w:p w14:paraId="2B3DEA65" w14:textId="4D5EE729" w:rsidR="00AB0CC2" w:rsidRDefault="00AB0CC2">
      <w:pPr>
        <w:pStyle w:val="TOC1"/>
        <w:tabs>
          <w:tab w:val="left" w:pos="660"/>
        </w:tabs>
        <w:bidi w:val="0"/>
        <w:rPr>
          <w:rFonts w:cstheme="minorBidi"/>
          <w:noProof/>
        </w:rPr>
      </w:pPr>
      <w:hyperlink w:anchor="_Toc68816120" w:history="1">
        <w:r w:rsidRPr="007C7F0E">
          <w:rPr>
            <w:rStyle w:val="Hyperlink"/>
            <w:b/>
            <w:bCs/>
            <w:noProof/>
          </w:rPr>
          <w:t>1-</w:t>
        </w:r>
        <w:r>
          <w:rPr>
            <w:rFonts w:cstheme="minorBidi"/>
            <w:noProof/>
          </w:rPr>
          <w:tab/>
        </w:r>
        <w:r w:rsidRPr="007C7F0E">
          <w:rPr>
            <w:rStyle w:val="Hyperlink"/>
            <w:b/>
            <w:bCs/>
            <w:noProof/>
          </w:rPr>
          <w:t>Technical Evaluation Criteria</w:t>
        </w:r>
        <w:r>
          <w:rPr>
            <w:noProof/>
            <w:webHidden/>
          </w:rPr>
          <w:tab/>
        </w:r>
        <w:r>
          <w:rPr>
            <w:noProof/>
            <w:webHidden/>
          </w:rPr>
          <w:fldChar w:fldCharType="begin"/>
        </w:r>
        <w:r>
          <w:rPr>
            <w:noProof/>
            <w:webHidden/>
          </w:rPr>
          <w:instrText xml:space="preserve"> PAGEREF _Toc68816120 \h </w:instrText>
        </w:r>
        <w:r>
          <w:rPr>
            <w:noProof/>
            <w:webHidden/>
          </w:rPr>
        </w:r>
        <w:r>
          <w:rPr>
            <w:noProof/>
            <w:webHidden/>
          </w:rPr>
          <w:fldChar w:fldCharType="separate"/>
        </w:r>
        <w:r w:rsidR="00AD5726">
          <w:rPr>
            <w:noProof/>
            <w:webHidden/>
          </w:rPr>
          <w:t>14</w:t>
        </w:r>
        <w:r>
          <w:rPr>
            <w:noProof/>
            <w:webHidden/>
          </w:rPr>
          <w:fldChar w:fldCharType="end"/>
        </w:r>
      </w:hyperlink>
    </w:p>
    <w:p w14:paraId="0155EA87" w14:textId="6A0E5745" w:rsidR="00AB0CC2" w:rsidRDefault="00AB0CC2">
      <w:pPr>
        <w:pStyle w:val="TOC1"/>
        <w:tabs>
          <w:tab w:val="left" w:pos="660"/>
        </w:tabs>
        <w:bidi w:val="0"/>
        <w:rPr>
          <w:rFonts w:cstheme="minorBidi"/>
          <w:noProof/>
        </w:rPr>
      </w:pPr>
      <w:hyperlink w:anchor="_Toc68816121" w:history="1">
        <w:r w:rsidRPr="007C7F0E">
          <w:rPr>
            <w:rStyle w:val="Hyperlink"/>
            <w:b/>
            <w:bCs/>
            <w:noProof/>
          </w:rPr>
          <w:t>A-</w:t>
        </w:r>
        <w:r>
          <w:rPr>
            <w:rFonts w:cstheme="minorBidi"/>
            <w:noProof/>
          </w:rPr>
          <w:tab/>
        </w:r>
        <w:r w:rsidRPr="007C7F0E">
          <w:rPr>
            <w:rStyle w:val="Hyperlink"/>
            <w:b/>
            <w:bCs/>
            <w:noProof/>
          </w:rPr>
          <w:t>Aircraft acceptable YOM Table: (Max Marks 25)</w:t>
        </w:r>
        <w:r>
          <w:rPr>
            <w:noProof/>
            <w:webHidden/>
          </w:rPr>
          <w:tab/>
        </w:r>
        <w:r>
          <w:rPr>
            <w:noProof/>
            <w:webHidden/>
          </w:rPr>
          <w:fldChar w:fldCharType="begin"/>
        </w:r>
        <w:r>
          <w:rPr>
            <w:noProof/>
            <w:webHidden/>
          </w:rPr>
          <w:instrText xml:space="preserve"> PAGEREF _Toc68816121 \h </w:instrText>
        </w:r>
        <w:r>
          <w:rPr>
            <w:noProof/>
            <w:webHidden/>
          </w:rPr>
        </w:r>
        <w:r>
          <w:rPr>
            <w:noProof/>
            <w:webHidden/>
          </w:rPr>
          <w:fldChar w:fldCharType="separate"/>
        </w:r>
        <w:r w:rsidR="00AD5726">
          <w:rPr>
            <w:noProof/>
            <w:webHidden/>
          </w:rPr>
          <w:t>14</w:t>
        </w:r>
        <w:r>
          <w:rPr>
            <w:noProof/>
            <w:webHidden/>
          </w:rPr>
          <w:fldChar w:fldCharType="end"/>
        </w:r>
      </w:hyperlink>
    </w:p>
    <w:p w14:paraId="5812FB9B" w14:textId="2D217C70" w:rsidR="00AB0CC2" w:rsidRDefault="00AB0CC2">
      <w:pPr>
        <w:pStyle w:val="TOC1"/>
        <w:tabs>
          <w:tab w:val="left" w:pos="660"/>
        </w:tabs>
        <w:bidi w:val="0"/>
        <w:rPr>
          <w:rFonts w:cstheme="minorBidi"/>
          <w:noProof/>
        </w:rPr>
      </w:pPr>
      <w:hyperlink w:anchor="_Toc68816122" w:history="1">
        <w:r w:rsidRPr="007C7F0E">
          <w:rPr>
            <w:rStyle w:val="Hyperlink"/>
            <w:rFonts w:cstheme="minorHAnsi"/>
            <w:b/>
            <w:bCs/>
            <w:noProof/>
          </w:rPr>
          <w:t>B-</w:t>
        </w:r>
        <w:r>
          <w:rPr>
            <w:rFonts w:cstheme="minorBidi"/>
            <w:noProof/>
          </w:rPr>
          <w:tab/>
        </w:r>
        <w:r w:rsidRPr="007C7F0E">
          <w:rPr>
            <w:rStyle w:val="Hyperlink"/>
            <w:rFonts w:ascii="Calibri" w:eastAsia="Times New Roman" w:hAnsi="Calibri" w:cs="Calibri"/>
            <w:b/>
            <w:bCs/>
            <w:noProof/>
          </w:rPr>
          <w:t>Engine acceptable Remaining cycles Table (Total Max. Marks 40)</w:t>
        </w:r>
        <w:r>
          <w:rPr>
            <w:noProof/>
            <w:webHidden/>
          </w:rPr>
          <w:tab/>
        </w:r>
        <w:r>
          <w:rPr>
            <w:noProof/>
            <w:webHidden/>
          </w:rPr>
          <w:fldChar w:fldCharType="begin"/>
        </w:r>
        <w:r>
          <w:rPr>
            <w:noProof/>
            <w:webHidden/>
          </w:rPr>
          <w:instrText xml:space="preserve"> PAGEREF _Toc68816122 \h </w:instrText>
        </w:r>
        <w:r>
          <w:rPr>
            <w:noProof/>
            <w:webHidden/>
          </w:rPr>
        </w:r>
        <w:r>
          <w:rPr>
            <w:noProof/>
            <w:webHidden/>
          </w:rPr>
          <w:fldChar w:fldCharType="separate"/>
        </w:r>
        <w:r w:rsidR="00AD5726">
          <w:rPr>
            <w:noProof/>
            <w:webHidden/>
          </w:rPr>
          <w:t>15</w:t>
        </w:r>
        <w:r>
          <w:rPr>
            <w:noProof/>
            <w:webHidden/>
          </w:rPr>
          <w:fldChar w:fldCharType="end"/>
        </w:r>
      </w:hyperlink>
    </w:p>
    <w:p w14:paraId="6B4B5CD9" w14:textId="07095FBE" w:rsidR="00AB0CC2" w:rsidRDefault="00AB0CC2">
      <w:pPr>
        <w:pStyle w:val="TOC1"/>
        <w:tabs>
          <w:tab w:val="left" w:pos="660"/>
        </w:tabs>
        <w:bidi w:val="0"/>
        <w:rPr>
          <w:rFonts w:cstheme="minorBidi"/>
          <w:noProof/>
        </w:rPr>
      </w:pPr>
      <w:hyperlink w:anchor="_Toc68816123" w:history="1">
        <w:r w:rsidRPr="007C7F0E">
          <w:rPr>
            <w:rStyle w:val="Hyperlink"/>
            <w:rFonts w:ascii="Calibri" w:eastAsia="Times New Roman" w:hAnsi="Calibri" w:cs="Calibri"/>
            <w:b/>
            <w:bCs/>
            <w:noProof/>
          </w:rPr>
          <w:t>C-</w:t>
        </w:r>
        <w:r>
          <w:rPr>
            <w:rFonts w:cstheme="minorBidi"/>
            <w:noProof/>
          </w:rPr>
          <w:tab/>
        </w:r>
        <w:r w:rsidRPr="007C7F0E">
          <w:rPr>
            <w:rStyle w:val="Hyperlink"/>
            <w:rFonts w:ascii="Calibri" w:eastAsia="Times New Roman" w:hAnsi="Calibri" w:cs="Calibri"/>
            <w:b/>
            <w:bCs/>
            <w:noProof/>
          </w:rPr>
          <w:t>Scoring for Engines cycles remaining to LLP Limiter (Max. Mark 10+10=20)</w:t>
        </w:r>
        <w:r>
          <w:rPr>
            <w:noProof/>
            <w:webHidden/>
          </w:rPr>
          <w:tab/>
        </w:r>
        <w:r>
          <w:rPr>
            <w:noProof/>
            <w:webHidden/>
          </w:rPr>
          <w:fldChar w:fldCharType="begin"/>
        </w:r>
        <w:r>
          <w:rPr>
            <w:noProof/>
            <w:webHidden/>
          </w:rPr>
          <w:instrText xml:space="preserve"> PAGEREF _Toc68816123 \h </w:instrText>
        </w:r>
        <w:r>
          <w:rPr>
            <w:noProof/>
            <w:webHidden/>
          </w:rPr>
        </w:r>
        <w:r>
          <w:rPr>
            <w:noProof/>
            <w:webHidden/>
          </w:rPr>
          <w:fldChar w:fldCharType="separate"/>
        </w:r>
        <w:r w:rsidR="00AD5726">
          <w:rPr>
            <w:noProof/>
            <w:webHidden/>
          </w:rPr>
          <w:t>15</w:t>
        </w:r>
        <w:r>
          <w:rPr>
            <w:noProof/>
            <w:webHidden/>
          </w:rPr>
          <w:fldChar w:fldCharType="end"/>
        </w:r>
      </w:hyperlink>
    </w:p>
    <w:p w14:paraId="4535D995" w14:textId="6B1830C5" w:rsidR="00AB0CC2" w:rsidRDefault="00AB0CC2">
      <w:pPr>
        <w:pStyle w:val="TOC1"/>
        <w:tabs>
          <w:tab w:val="left" w:pos="660"/>
        </w:tabs>
        <w:bidi w:val="0"/>
        <w:rPr>
          <w:rFonts w:cstheme="minorBidi"/>
          <w:noProof/>
        </w:rPr>
      </w:pPr>
      <w:hyperlink w:anchor="_Toc68816124" w:history="1">
        <w:r w:rsidRPr="007C7F0E">
          <w:rPr>
            <w:rStyle w:val="Hyperlink"/>
            <w:rFonts w:ascii="Calibri" w:eastAsia="Times New Roman" w:hAnsi="Calibri" w:cs="Calibri"/>
            <w:b/>
            <w:bCs/>
            <w:noProof/>
          </w:rPr>
          <w:t>D-</w:t>
        </w:r>
        <w:r>
          <w:rPr>
            <w:rFonts w:cstheme="minorBidi"/>
            <w:noProof/>
          </w:rPr>
          <w:tab/>
        </w:r>
        <w:r w:rsidRPr="00AB0CC2">
          <w:rPr>
            <w:rStyle w:val="Hyperlink"/>
            <w:b/>
            <w:bCs/>
            <w:noProof/>
            <w:sz w:val="20"/>
            <w:szCs w:val="20"/>
            <w:lang w:bidi="fa-IR"/>
          </w:rPr>
          <w:t>The Engine cycles and Hours calculation from the last OH or Performance restoration</w:t>
        </w:r>
        <w:r w:rsidRPr="00AB0CC2">
          <w:rPr>
            <w:rStyle w:val="Hyperlink"/>
            <w:rFonts w:ascii="Calibri" w:eastAsia="Times New Roman" w:hAnsi="Calibri" w:cs="Calibri"/>
            <w:b/>
            <w:bCs/>
            <w:noProof/>
            <w:sz w:val="20"/>
            <w:szCs w:val="20"/>
          </w:rPr>
          <w:t xml:space="preserve"> (10 +10 = 20)</w:t>
        </w:r>
        <w:r>
          <w:rPr>
            <w:noProof/>
            <w:webHidden/>
          </w:rPr>
          <w:tab/>
        </w:r>
        <w:r>
          <w:rPr>
            <w:noProof/>
            <w:webHidden/>
          </w:rPr>
          <w:fldChar w:fldCharType="begin"/>
        </w:r>
        <w:r>
          <w:rPr>
            <w:noProof/>
            <w:webHidden/>
          </w:rPr>
          <w:instrText xml:space="preserve"> PAGEREF _Toc68816124 \h </w:instrText>
        </w:r>
        <w:r>
          <w:rPr>
            <w:noProof/>
            <w:webHidden/>
          </w:rPr>
        </w:r>
        <w:r>
          <w:rPr>
            <w:noProof/>
            <w:webHidden/>
          </w:rPr>
          <w:fldChar w:fldCharType="separate"/>
        </w:r>
        <w:r w:rsidR="00AD5726">
          <w:rPr>
            <w:noProof/>
            <w:webHidden/>
          </w:rPr>
          <w:t>15</w:t>
        </w:r>
        <w:r>
          <w:rPr>
            <w:noProof/>
            <w:webHidden/>
          </w:rPr>
          <w:fldChar w:fldCharType="end"/>
        </w:r>
      </w:hyperlink>
    </w:p>
    <w:p w14:paraId="3DE90092" w14:textId="0769FF1D" w:rsidR="00AB0CC2" w:rsidRDefault="00AB0CC2">
      <w:pPr>
        <w:pStyle w:val="TOC1"/>
        <w:tabs>
          <w:tab w:val="left" w:pos="660"/>
        </w:tabs>
        <w:bidi w:val="0"/>
        <w:rPr>
          <w:rFonts w:cstheme="minorBidi"/>
          <w:noProof/>
        </w:rPr>
      </w:pPr>
      <w:hyperlink w:anchor="_Toc68816125" w:history="1">
        <w:r w:rsidRPr="007C7F0E">
          <w:rPr>
            <w:rStyle w:val="Hyperlink"/>
            <w:rFonts w:cstheme="minorHAnsi"/>
            <w:b/>
            <w:bCs/>
            <w:noProof/>
          </w:rPr>
          <w:t>E-</w:t>
        </w:r>
        <w:r>
          <w:rPr>
            <w:rFonts w:cstheme="minorBidi"/>
            <w:noProof/>
          </w:rPr>
          <w:tab/>
        </w:r>
        <w:r w:rsidRPr="007C7F0E">
          <w:rPr>
            <w:rStyle w:val="Hyperlink"/>
            <w:rFonts w:eastAsia="Times New Roman" w:cstheme="minorHAnsi"/>
            <w:b/>
            <w:bCs/>
            <w:noProof/>
          </w:rPr>
          <w:t xml:space="preserve">APU Records </w:t>
        </w:r>
        <w:r w:rsidRPr="007C7F0E">
          <w:rPr>
            <w:rStyle w:val="Hyperlink"/>
            <w:rFonts w:eastAsia="Times New Roman" w:cstheme="minorHAnsi"/>
            <w:b/>
            <w:bCs/>
            <w:noProof/>
            <w:lang w:bidi="fa-IR"/>
          </w:rPr>
          <w:t>(</w:t>
        </w:r>
        <w:r w:rsidRPr="007C7F0E">
          <w:rPr>
            <w:rStyle w:val="Hyperlink"/>
            <w:rFonts w:cstheme="minorHAnsi"/>
            <w:b/>
            <w:bCs/>
            <w:noProof/>
          </w:rPr>
          <w:t>APU Low TSN and CSN Max Marks 3)</w:t>
        </w:r>
        <w:r>
          <w:rPr>
            <w:noProof/>
            <w:webHidden/>
          </w:rPr>
          <w:tab/>
        </w:r>
        <w:r>
          <w:rPr>
            <w:noProof/>
            <w:webHidden/>
          </w:rPr>
          <w:fldChar w:fldCharType="begin"/>
        </w:r>
        <w:r>
          <w:rPr>
            <w:noProof/>
            <w:webHidden/>
          </w:rPr>
          <w:instrText xml:space="preserve"> PAGEREF _Toc68816125 \h </w:instrText>
        </w:r>
        <w:r>
          <w:rPr>
            <w:noProof/>
            <w:webHidden/>
          </w:rPr>
        </w:r>
        <w:r>
          <w:rPr>
            <w:noProof/>
            <w:webHidden/>
          </w:rPr>
          <w:fldChar w:fldCharType="separate"/>
        </w:r>
        <w:r w:rsidR="00AD5726">
          <w:rPr>
            <w:noProof/>
            <w:webHidden/>
          </w:rPr>
          <w:t>15</w:t>
        </w:r>
        <w:r>
          <w:rPr>
            <w:noProof/>
            <w:webHidden/>
          </w:rPr>
          <w:fldChar w:fldCharType="end"/>
        </w:r>
      </w:hyperlink>
    </w:p>
    <w:p w14:paraId="2EC7B9E8" w14:textId="4ECA5D82" w:rsidR="00AB0CC2" w:rsidRDefault="00AB0CC2">
      <w:pPr>
        <w:pStyle w:val="TOC1"/>
        <w:tabs>
          <w:tab w:val="left" w:pos="660"/>
        </w:tabs>
        <w:bidi w:val="0"/>
        <w:rPr>
          <w:rFonts w:cstheme="minorBidi"/>
          <w:noProof/>
        </w:rPr>
      </w:pPr>
      <w:hyperlink w:anchor="_Toc68816126" w:history="1">
        <w:r w:rsidRPr="007C7F0E">
          <w:rPr>
            <w:rStyle w:val="Hyperlink"/>
            <w:rFonts w:cstheme="minorHAnsi"/>
            <w:b/>
            <w:bCs/>
            <w:noProof/>
          </w:rPr>
          <w:t>F-</w:t>
        </w:r>
        <w:r>
          <w:rPr>
            <w:rFonts w:cstheme="minorBidi"/>
            <w:noProof/>
          </w:rPr>
          <w:tab/>
        </w:r>
        <w:r w:rsidRPr="007C7F0E">
          <w:rPr>
            <w:rStyle w:val="Hyperlink"/>
            <w:rFonts w:cstheme="minorHAnsi"/>
            <w:b/>
            <w:bCs/>
            <w:noProof/>
          </w:rPr>
          <w:t>Landing Gear Overhaul due: (Max Marks 12 (4+4+4)</w:t>
        </w:r>
        <w:r>
          <w:rPr>
            <w:noProof/>
            <w:webHidden/>
          </w:rPr>
          <w:tab/>
        </w:r>
        <w:r>
          <w:rPr>
            <w:noProof/>
            <w:webHidden/>
          </w:rPr>
          <w:fldChar w:fldCharType="begin"/>
        </w:r>
        <w:r>
          <w:rPr>
            <w:noProof/>
            <w:webHidden/>
          </w:rPr>
          <w:instrText xml:space="preserve"> PAGEREF _Toc68816126 \h </w:instrText>
        </w:r>
        <w:r>
          <w:rPr>
            <w:noProof/>
            <w:webHidden/>
          </w:rPr>
        </w:r>
        <w:r>
          <w:rPr>
            <w:noProof/>
            <w:webHidden/>
          </w:rPr>
          <w:fldChar w:fldCharType="separate"/>
        </w:r>
        <w:r w:rsidR="00AD5726">
          <w:rPr>
            <w:noProof/>
            <w:webHidden/>
          </w:rPr>
          <w:t>15</w:t>
        </w:r>
        <w:r>
          <w:rPr>
            <w:noProof/>
            <w:webHidden/>
          </w:rPr>
          <w:fldChar w:fldCharType="end"/>
        </w:r>
      </w:hyperlink>
    </w:p>
    <w:p w14:paraId="3F33BD17" w14:textId="6A0397D1" w:rsidR="00AB0CC2" w:rsidRDefault="00AB0CC2">
      <w:pPr>
        <w:pStyle w:val="TOC1"/>
        <w:tabs>
          <w:tab w:val="left" w:pos="660"/>
        </w:tabs>
        <w:bidi w:val="0"/>
        <w:rPr>
          <w:rFonts w:cstheme="minorBidi"/>
          <w:noProof/>
        </w:rPr>
      </w:pPr>
      <w:hyperlink w:anchor="_Toc68816127" w:history="1">
        <w:r w:rsidRPr="007C7F0E">
          <w:rPr>
            <w:rStyle w:val="Hyperlink"/>
            <w:rFonts w:cstheme="minorHAnsi"/>
            <w:b/>
            <w:bCs/>
            <w:noProof/>
          </w:rPr>
          <w:t>G-</w:t>
        </w:r>
        <w:r>
          <w:rPr>
            <w:rFonts w:cstheme="minorBidi"/>
            <w:noProof/>
          </w:rPr>
          <w:tab/>
        </w:r>
        <w:r w:rsidRPr="007C7F0E">
          <w:rPr>
            <w:rStyle w:val="Hyperlink"/>
            <w:rFonts w:cstheme="minorHAnsi"/>
            <w:b/>
            <w:bCs/>
            <w:noProof/>
          </w:rPr>
          <w:t>Fully refurbished Cabin at Delivery (Max Marks 7)</w:t>
        </w:r>
        <w:r>
          <w:rPr>
            <w:noProof/>
            <w:webHidden/>
          </w:rPr>
          <w:tab/>
        </w:r>
        <w:r>
          <w:rPr>
            <w:noProof/>
            <w:webHidden/>
          </w:rPr>
          <w:fldChar w:fldCharType="begin"/>
        </w:r>
        <w:r>
          <w:rPr>
            <w:noProof/>
            <w:webHidden/>
          </w:rPr>
          <w:instrText xml:space="preserve"> PAGEREF _Toc68816127 \h </w:instrText>
        </w:r>
        <w:r>
          <w:rPr>
            <w:noProof/>
            <w:webHidden/>
          </w:rPr>
        </w:r>
        <w:r>
          <w:rPr>
            <w:noProof/>
            <w:webHidden/>
          </w:rPr>
          <w:fldChar w:fldCharType="separate"/>
        </w:r>
        <w:r w:rsidR="00AD5726">
          <w:rPr>
            <w:noProof/>
            <w:webHidden/>
          </w:rPr>
          <w:t>15</w:t>
        </w:r>
        <w:r>
          <w:rPr>
            <w:noProof/>
            <w:webHidden/>
          </w:rPr>
          <w:fldChar w:fldCharType="end"/>
        </w:r>
      </w:hyperlink>
    </w:p>
    <w:p w14:paraId="3EEA03F5" w14:textId="1AA13CCB" w:rsidR="00AB0CC2" w:rsidRDefault="00AB0CC2">
      <w:pPr>
        <w:pStyle w:val="TOC1"/>
        <w:tabs>
          <w:tab w:val="left" w:pos="660"/>
        </w:tabs>
        <w:bidi w:val="0"/>
        <w:rPr>
          <w:rFonts w:cstheme="minorBidi"/>
          <w:noProof/>
        </w:rPr>
      </w:pPr>
      <w:hyperlink w:anchor="_Toc68816128" w:history="1">
        <w:r w:rsidRPr="007C7F0E">
          <w:rPr>
            <w:rStyle w:val="Hyperlink"/>
            <w:rFonts w:cstheme="minorHAnsi"/>
            <w:b/>
            <w:bCs/>
            <w:noProof/>
          </w:rPr>
          <w:t>H-</w:t>
        </w:r>
        <w:r>
          <w:rPr>
            <w:rFonts w:cstheme="minorBidi"/>
            <w:noProof/>
          </w:rPr>
          <w:tab/>
        </w:r>
        <w:r w:rsidRPr="007C7F0E">
          <w:rPr>
            <w:rStyle w:val="Hyperlink"/>
            <w:rFonts w:cstheme="minorHAnsi"/>
            <w:b/>
            <w:bCs/>
            <w:noProof/>
          </w:rPr>
          <w:t>Major Check Due: (Max Marks 13)</w:t>
        </w:r>
        <w:r>
          <w:rPr>
            <w:noProof/>
            <w:webHidden/>
          </w:rPr>
          <w:tab/>
        </w:r>
        <w:r>
          <w:rPr>
            <w:noProof/>
            <w:webHidden/>
          </w:rPr>
          <w:fldChar w:fldCharType="begin"/>
        </w:r>
        <w:r>
          <w:rPr>
            <w:noProof/>
            <w:webHidden/>
          </w:rPr>
          <w:instrText xml:space="preserve"> PAGEREF _Toc68816128 \h </w:instrText>
        </w:r>
        <w:r>
          <w:rPr>
            <w:noProof/>
            <w:webHidden/>
          </w:rPr>
        </w:r>
        <w:r>
          <w:rPr>
            <w:noProof/>
            <w:webHidden/>
          </w:rPr>
          <w:fldChar w:fldCharType="separate"/>
        </w:r>
        <w:r w:rsidR="00AD5726">
          <w:rPr>
            <w:noProof/>
            <w:webHidden/>
          </w:rPr>
          <w:t>15</w:t>
        </w:r>
        <w:r>
          <w:rPr>
            <w:noProof/>
            <w:webHidden/>
          </w:rPr>
          <w:fldChar w:fldCharType="end"/>
        </w:r>
      </w:hyperlink>
    </w:p>
    <w:p w14:paraId="32A6975C" w14:textId="16CA950B" w:rsidR="00AB0CC2" w:rsidRDefault="00AB0CC2">
      <w:pPr>
        <w:pStyle w:val="TOC1"/>
        <w:tabs>
          <w:tab w:val="left" w:pos="660"/>
        </w:tabs>
        <w:bidi w:val="0"/>
        <w:rPr>
          <w:rFonts w:cstheme="minorBidi"/>
          <w:noProof/>
        </w:rPr>
      </w:pPr>
      <w:hyperlink w:anchor="_Toc68816129" w:history="1">
        <w:r w:rsidRPr="007C7F0E">
          <w:rPr>
            <w:rStyle w:val="Hyperlink"/>
            <w:rFonts w:cstheme="minorHAnsi"/>
            <w:b/>
            <w:bCs/>
            <w:noProof/>
          </w:rPr>
          <w:t>2-</w:t>
        </w:r>
        <w:r>
          <w:rPr>
            <w:rFonts w:cstheme="minorBidi"/>
            <w:noProof/>
          </w:rPr>
          <w:tab/>
        </w:r>
        <w:r w:rsidRPr="007C7F0E">
          <w:rPr>
            <w:rStyle w:val="Hyperlink"/>
            <w:rFonts w:cstheme="minorHAnsi"/>
            <w:b/>
            <w:bCs/>
            <w:noProof/>
          </w:rPr>
          <w:t>Financial Evaluation Criteria</w:t>
        </w:r>
        <w:r>
          <w:rPr>
            <w:noProof/>
            <w:webHidden/>
          </w:rPr>
          <w:tab/>
        </w:r>
        <w:r>
          <w:rPr>
            <w:noProof/>
            <w:webHidden/>
          </w:rPr>
          <w:fldChar w:fldCharType="begin"/>
        </w:r>
        <w:r>
          <w:rPr>
            <w:noProof/>
            <w:webHidden/>
          </w:rPr>
          <w:instrText xml:space="preserve"> PAGEREF _Toc68816129 \h </w:instrText>
        </w:r>
        <w:r>
          <w:rPr>
            <w:noProof/>
            <w:webHidden/>
          </w:rPr>
        </w:r>
        <w:r>
          <w:rPr>
            <w:noProof/>
            <w:webHidden/>
          </w:rPr>
          <w:fldChar w:fldCharType="separate"/>
        </w:r>
        <w:r w:rsidR="00AD5726">
          <w:rPr>
            <w:noProof/>
            <w:webHidden/>
          </w:rPr>
          <w:t>16</w:t>
        </w:r>
        <w:r>
          <w:rPr>
            <w:noProof/>
            <w:webHidden/>
          </w:rPr>
          <w:fldChar w:fldCharType="end"/>
        </w:r>
      </w:hyperlink>
    </w:p>
    <w:p w14:paraId="3C097798" w14:textId="34C5B5A6" w:rsidR="00AB0CC2" w:rsidRDefault="00AB0CC2">
      <w:pPr>
        <w:pStyle w:val="TOC1"/>
        <w:bidi w:val="0"/>
        <w:rPr>
          <w:rFonts w:cstheme="minorBidi"/>
          <w:noProof/>
        </w:rPr>
      </w:pPr>
      <w:hyperlink w:anchor="_Toc68816130" w:history="1">
        <w:r w:rsidRPr="007C7F0E">
          <w:rPr>
            <w:rStyle w:val="Hyperlink"/>
            <w:b/>
            <w:bCs/>
            <w:noProof/>
          </w:rPr>
          <w:t>Methodology for Assessing the Lowest Evaluated Bid</w:t>
        </w:r>
        <w:r>
          <w:rPr>
            <w:noProof/>
            <w:webHidden/>
          </w:rPr>
          <w:tab/>
        </w:r>
        <w:r>
          <w:rPr>
            <w:noProof/>
            <w:webHidden/>
          </w:rPr>
          <w:fldChar w:fldCharType="begin"/>
        </w:r>
        <w:r>
          <w:rPr>
            <w:noProof/>
            <w:webHidden/>
          </w:rPr>
          <w:instrText xml:space="preserve"> PAGEREF _Toc68816130 \h </w:instrText>
        </w:r>
        <w:r>
          <w:rPr>
            <w:noProof/>
            <w:webHidden/>
          </w:rPr>
        </w:r>
        <w:r>
          <w:rPr>
            <w:noProof/>
            <w:webHidden/>
          </w:rPr>
          <w:fldChar w:fldCharType="separate"/>
        </w:r>
        <w:r w:rsidR="00AD5726">
          <w:rPr>
            <w:noProof/>
            <w:webHidden/>
          </w:rPr>
          <w:t>16</w:t>
        </w:r>
        <w:r>
          <w:rPr>
            <w:noProof/>
            <w:webHidden/>
          </w:rPr>
          <w:fldChar w:fldCharType="end"/>
        </w:r>
      </w:hyperlink>
    </w:p>
    <w:p w14:paraId="523DCD85" w14:textId="03084311" w:rsidR="00AB0CC2" w:rsidRDefault="00AB0CC2">
      <w:pPr>
        <w:pStyle w:val="TOC1"/>
        <w:bidi w:val="0"/>
        <w:rPr>
          <w:rFonts w:cstheme="minorBidi"/>
          <w:noProof/>
        </w:rPr>
      </w:pPr>
      <w:hyperlink w:anchor="_Toc68816131" w:history="1">
        <w:r w:rsidRPr="007C7F0E">
          <w:rPr>
            <w:rStyle w:val="Hyperlink"/>
            <w:b/>
            <w:bCs/>
            <w:noProof/>
          </w:rPr>
          <w:t>ANNEX – (I)</w:t>
        </w:r>
        <w:r>
          <w:rPr>
            <w:noProof/>
            <w:webHidden/>
          </w:rPr>
          <w:tab/>
        </w:r>
        <w:r>
          <w:rPr>
            <w:noProof/>
            <w:webHidden/>
          </w:rPr>
          <w:fldChar w:fldCharType="begin"/>
        </w:r>
        <w:r>
          <w:rPr>
            <w:noProof/>
            <w:webHidden/>
          </w:rPr>
          <w:instrText xml:space="preserve"> PAGEREF _Toc68816131 \h </w:instrText>
        </w:r>
        <w:r>
          <w:rPr>
            <w:noProof/>
            <w:webHidden/>
          </w:rPr>
        </w:r>
        <w:r>
          <w:rPr>
            <w:noProof/>
            <w:webHidden/>
          </w:rPr>
          <w:fldChar w:fldCharType="separate"/>
        </w:r>
        <w:r w:rsidR="00AD5726">
          <w:rPr>
            <w:noProof/>
            <w:webHidden/>
          </w:rPr>
          <w:t>17</w:t>
        </w:r>
        <w:r>
          <w:rPr>
            <w:noProof/>
            <w:webHidden/>
          </w:rPr>
          <w:fldChar w:fldCharType="end"/>
        </w:r>
      </w:hyperlink>
    </w:p>
    <w:p w14:paraId="28025636" w14:textId="27EF7985" w:rsidR="00AB0CC2" w:rsidRDefault="00AB0CC2">
      <w:pPr>
        <w:pStyle w:val="TOC1"/>
        <w:bidi w:val="0"/>
        <w:rPr>
          <w:rFonts w:cstheme="minorBidi"/>
          <w:noProof/>
        </w:rPr>
      </w:pPr>
      <w:hyperlink w:anchor="_Toc68816132" w:history="1">
        <w:r w:rsidRPr="007C7F0E">
          <w:rPr>
            <w:rStyle w:val="Hyperlink"/>
            <w:b/>
            <w:bCs/>
            <w:noProof/>
          </w:rPr>
          <w:t>Bidder Profile</w:t>
        </w:r>
        <w:r>
          <w:rPr>
            <w:noProof/>
            <w:webHidden/>
          </w:rPr>
          <w:tab/>
        </w:r>
        <w:r>
          <w:rPr>
            <w:noProof/>
            <w:webHidden/>
          </w:rPr>
          <w:fldChar w:fldCharType="begin"/>
        </w:r>
        <w:r>
          <w:rPr>
            <w:noProof/>
            <w:webHidden/>
          </w:rPr>
          <w:instrText xml:space="preserve"> PAGEREF _Toc68816132 \h </w:instrText>
        </w:r>
        <w:r>
          <w:rPr>
            <w:noProof/>
            <w:webHidden/>
          </w:rPr>
        </w:r>
        <w:r>
          <w:rPr>
            <w:noProof/>
            <w:webHidden/>
          </w:rPr>
          <w:fldChar w:fldCharType="separate"/>
        </w:r>
        <w:r w:rsidR="00AD5726">
          <w:rPr>
            <w:noProof/>
            <w:webHidden/>
          </w:rPr>
          <w:t>17</w:t>
        </w:r>
        <w:r>
          <w:rPr>
            <w:noProof/>
            <w:webHidden/>
          </w:rPr>
          <w:fldChar w:fldCharType="end"/>
        </w:r>
      </w:hyperlink>
    </w:p>
    <w:p w14:paraId="7CB228DC" w14:textId="40ECC5E1" w:rsidR="00AB0CC2" w:rsidRDefault="00AB0CC2">
      <w:pPr>
        <w:pStyle w:val="TOC1"/>
        <w:bidi w:val="0"/>
        <w:rPr>
          <w:rFonts w:cstheme="minorBidi"/>
          <w:noProof/>
        </w:rPr>
      </w:pPr>
      <w:hyperlink w:anchor="_Toc68816133" w:history="1">
        <w:r w:rsidRPr="007C7F0E">
          <w:rPr>
            <w:rStyle w:val="Hyperlink"/>
            <w:b/>
            <w:bCs/>
            <w:noProof/>
          </w:rPr>
          <w:t>ANNEX – (II)</w:t>
        </w:r>
        <w:r>
          <w:rPr>
            <w:noProof/>
            <w:webHidden/>
          </w:rPr>
          <w:tab/>
        </w:r>
        <w:r>
          <w:rPr>
            <w:noProof/>
            <w:webHidden/>
          </w:rPr>
          <w:fldChar w:fldCharType="begin"/>
        </w:r>
        <w:r>
          <w:rPr>
            <w:noProof/>
            <w:webHidden/>
          </w:rPr>
          <w:instrText xml:space="preserve"> PAGEREF _Toc68816133 \h </w:instrText>
        </w:r>
        <w:r>
          <w:rPr>
            <w:noProof/>
            <w:webHidden/>
          </w:rPr>
        </w:r>
        <w:r>
          <w:rPr>
            <w:noProof/>
            <w:webHidden/>
          </w:rPr>
          <w:fldChar w:fldCharType="separate"/>
        </w:r>
        <w:r w:rsidR="00AD5726">
          <w:rPr>
            <w:noProof/>
            <w:webHidden/>
          </w:rPr>
          <w:t>18</w:t>
        </w:r>
        <w:r>
          <w:rPr>
            <w:noProof/>
            <w:webHidden/>
          </w:rPr>
          <w:fldChar w:fldCharType="end"/>
        </w:r>
      </w:hyperlink>
    </w:p>
    <w:p w14:paraId="59D6788E" w14:textId="24227983" w:rsidR="00AB0CC2" w:rsidRDefault="00AB0CC2">
      <w:pPr>
        <w:pStyle w:val="TOC1"/>
        <w:bidi w:val="0"/>
        <w:rPr>
          <w:rFonts w:cstheme="minorBidi"/>
          <w:noProof/>
        </w:rPr>
      </w:pPr>
      <w:hyperlink w:anchor="_Toc68816134" w:history="1">
        <w:r w:rsidRPr="007C7F0E">
          <w:rPr>
            <w:rStyle w:val="Hyperlink"/>
            <w:b/>
            <w:bCs/>
            <w:noProof/>
          </w:rPr>
          <w:t>Technical Bid</w:t>
        </w:r>
        <w:r>
          <w:rPr>
            <w:noProof/>
            <w:webHidden/>
          </w:rPr>
          <w:tab/>
        </w:r>
        <w:r>
          <w:rPr>
            <w:noProof/>
            <w:webHidden/>
          </w:rPr>
          <w:fldChar w:fldCharType="begin"/>
        </w:r>
        <w:r>
          <w:rPr>
            <w:noProof/>
            <w:webHidden/>
          </w:rPr>
          <w:instrText xml:space="preserve"> PAGEREF _Toc68816134 \h </w:instrText>
        </w:r>
        <w:r>
          <w:rPr>
            <w:noProof/>
            <w:webHidden/>
          </w:rPr>
        </w:r>
        <w:r>
          <w:rPr>
            <w:noProof/>
            <w:webHidden/>
          </w:rPr>
          <w:fldChar w:fldCharType="separate"/>
        </w:r>
        <w:r w:rsidR="00AD5726">
          <w:rPr>
            <w:noProof/>
            <w:webHidden/>
          </w:rPr>
          <w:t>18</w:t>
        </w:r>
        <w:r>
          <w:rPr>
            <w:noProof/>
            <w:webHidden/>
          </w:rPr>
          <w:fldChar w:fldCharType="end"/>
        </w:r>
      </w:hyperlink>
    </w:p>
    <w:p w14:paraId="13DBCA83" w14:textId="5F6FD634" w:rsidR="00AB0CC2" w:rsidRDefault="00AB0CC2">
      <w:pPr>
        <w:pStyle w:val="TOC2"/>
        <w:tabs>
          <w:tab w:val="left" w:pos="660"/>
          <w:tab w:val="right" w:leader="dot" w:pos="9170"/>
        </w:tabs>
        <w:rPr>
          <w:rFonts w:cstheme="minorBidi"/>
          <w:noProof/>
        </w:rPr>
      </w:pPr>
      <w:hyperlink w:anchor="_Toc68816135" w:history="1">
        <w:r w:rsidRPr="007C7F0E">
          <w:rPr>
            <w:rStyle w:val="Hyperlink"/>
            <w:b/>
            <w:bCs/>
            <w:noProof/>
          </w:rPr>
          <w:t>1-</w:t>
        </w:r>
        <w:r>
          <w:rPr>
            <w:rFonts w:cstheme="minorBidi"/>
            <w:noProof/>
          </w:rPr>
          <w:tab/>
        </w:r>
        <w:r w:rsidRPr="007C7F0E">
          <w:rPr>
            <w:rStyle w:val="Hyperlink"/>
            <w:b/>
            <w:bCs/>
            <w:noProof/>
          </w:rPr>
          <w:t>Aircraft Availability:</w:t>
        </w:r>
        <w:r>
          <w:rPr>
            <w:noProof/>
            <w:webHidden/>
          </w:rPr>
          <w:tab/>
        </w:r>
        <w:r>
          <w:rPr>
            <w:noProof/>
            <w:webHidden/>
          </w:rPr>
          <w:fldChar w:fldCharType="begin"/>
        </w:r>
        <w:r>
          <w:rPr>
            <w:noProof/>
            <w:webHidden/>
          </w:rPr>
          <w:instrText xml:space="preserve"> PAGEREF _Toc68816135 \h </w:instrText>
        </w:r>
        <w:r>
          <w:rPr>
            <w:noProof/>
            <w:webHidden/>
          </w:rPr>
        </w:r>
        <w:r>
          <w:rPr>
            <w:noProof/>
            <w:webHidden/>
          </w:rPr>
          <w:fldChar w:fldCharType="separate"/>
        </w:r>
        <w:r w:rsidR="00AD5726">
          <w:rPr>
            <w:noProof/>
            <w:webHidden/>
          </w:rPr>
          <w:t>18</w:t>
        </w:r>
        <w:r>
          <w:rPr>
            <w:noProof/>
            <w:webHidden/>
          </w:rPr>
          <w:fldChar w:fldCharType="end"/>
        </w:r>
      </w:hyperlink>
    </w:p>
    <w:p w14:paraId="71F4BEC8" w14:textId="2E17D739" w:rsidR="00AB0CC2" w:rsidRDefault="00AB0CC2">
      <w:pPr>
        <w:pStyle w:val="TOC2"/>
        <w:tabs>
          <w:tab w:val="left" w:pos="660"/>
          <w:tab w:val="right" w:leader="dot" w:pos="9170"/>
        </w:tabs>
        <w:rPr>
          <w:rFonts w:cstheme="minorBidi"/>
          <w:noProof/>
        </w:rPr>
      </w:pPr>
      <w:hyperlink w:anchor="_Toc68816136" w:history="1">
        <w:r w:rsidRPr="007C7F0E">
          <w:rPr>
            <w:rStyle w:val="Hyperlink"/>
            <w:b/>
            <w:bCs/>
            <w:noProof/>
          </w:rPr>
          <w:t>2-</w:t>
        </w:r>
        <w:r>
          <w:rPr>
            <w:rFonts w:cstheme="minorBidi"/>
            <w:noProof/>
          </w:rPr>
          <w:tab/>
        </w:r>
        <w:r w:rsidRPr="007C7F0E">
          <w:rPr>
            <w:rStyle w:val="Hyperlink"/>
            <w:b/>
            <w:bCs/>
            <w:noProof/>
          </w:rPr>
          <w:t>Product / spare Support package:</w:t>
        </w:r>
        <w:r>
          <w:rPr>
            <w:noProof/>
            <w:webHidden/>
          </w:rPr>
          <w:tab/>
        </w:r>
        <w:r>
          <w:rPr>
            <w:noProof/>
            <w:webHidden/>
          </w:rPr>
          <w:fldChar w:fldCharType="begin"/>
        </w:r>
        <w:r>
          <w:rPr>
            <w:noProof/>
            <w:webHidden/>
          </w:rPr>
          <w:instrText xml:space="preserve"> PAGEREF _Toc68816136 \h </w:instrText>
        </w:r>
        <w:r>
          <w:rPr>
            <w:noProof/>
            <w:webHidden/>
          </w:rPr>
        </w:r>
        <w:r>
          <w:rPr>
            <w:noProof/>
            <w:webHidden/>
          </w:rPr>
          <w:fldChar w:fldCharType="separate"/>
        </w:r>
        <w:r w:rsidR="00AD5726">
          <w:rPr>
            <w:noProof/>
            <w:webHidden/>
          </w:rPr>
          <w:t>18</w:t>
        </w:r>
        <w:r>
          <w:rPr>
            <w:noProof/>
            <w:webHidden/>
          </w:rPr>
          <w:fldChar w:fldCharType="end"/>
        </w:r>
      </w:hyperlink>
    </w:p>
    <w:p w14:paraId="5547EB87" w14:textId="529F2A9E" w:rsidR="00AB0CC2" w:rsidRDefault="00AB0CC2">
      <w:pPr>
        <w:pStyle w:val="TOC2"/>
        <w:tabs>
          <w:tab w:val="left" w:pos="660"/>
          <w:tab w:val="right" w:leader="dot" w:pos="9170"/>
        </w:tabs>
        <w:rPr>
          <w:rFonts w:cstheme="minorBidi"/>
          <w:noProof/>
        </w:rPr>
      </w:pPr>
      <w:hyperlink w:anchor="_Toc68816137" w:history="1">
        <w:r w:rsidRPr="007C7F0E">
          <w:rPr>
            <w:rStyle w:val="Hyperlink"/>
            <w:b/>
            <w:bCs/>
            <w:noProof/>
          </w:rPr>
          <w:t>3-</w:t>
        </w:r>
        <w:r>
          <w:rPr>
            <w:rFonts w:cstheme="minorBidi"/>
            <w:noProof/>
          </w:rPr>
          <w:tab/>
        </w:r>
        <w:r w:rsidRPr="007C7F0E">
          <w:rPr>
            <w:rStyle w:val="Hyperlink"/>
            <w:b/>
            <w:bCs/>
            <w:noProof/>
          </w:rPr>
          <w:t>Aircraft Specifications as of end of 2020:</w:t>
        </w:r>
        <w:r>
          <w:rPr>
            <w:noProof/>
            <w:webHidden/>
          </w:rPr>
          <w:tab/>
        </w:r>
        <w:r>
          <w:rPr>
            <w:noProof/>
            <w:webHidden/>
          </w:rPr>
          <w:fldChar w:fldCharType="begin"/>
        </w:r>
        <w:r>
          <w:rPr>
            <w:noProof/>
            <w:webHidden/>
          </w:rPr>
          <w:instrText xml:space="preserve"> PAGEREF _Toc68816137 \h </w:instrText>
        </w:r>
        <w:r>
          <w:rPr>
            <w:noProof/>
            <w:webHidden/>
          </w:rPr>
        </w:r>
        <w:r>
          <w:rPr>
            <w:noProof/>
            <w:webHidden/>
          </w:rPr>
          <w:fldChar w:fldCharType="separate"/>
        </w:r>
        <w:r w:rsidR="00AD5726">
          <w:rPr>
            <w:noProof/>
            <w:webHidden/>
          </w:rPr>
          <w:t>18</w:t>
        </w:r>
        <w:r>
          <w:rPr>
            <w:noProof/>
            <w:webHidden/>
          </w:rPr>
          <w:fldChar w:fldCharType="end"/>
        </w:r>
      </w:hyperlink>
    </w:p>
    <w:p w14:paraId="43237109" w14:textId="19D5010B" w:rsidR="00AB0CC2" w:rsidRDefault="00AB0CC2">
      <w:pPr>
        <w:pStyle w:val="TOC1"/>
        <w:bidi w:val="0"/>
        <w:rPr>
          <w:rFonts w:cstheme="minorBidi"/>
          <w:noProof/>
        </w:rPr>
      </w:pPr>
      <w:hyperlink w:anchor="_Toc68816138" w:history="1">
        <w:r w:rsidRPr="007C7F0E">
          <w:rPr>
            <w:rStyle w:val="Hyperlink"/>
            <w:b/>
            <w:bCs/>
            <w:noProof/>
          </w:rPr>
          <w:t>Annex (III)</w:t>
        </w:r>
        <w:r>
          <w:rPr>
            <w:noProof/>
            <w:webHidden/>
          </w:rPr>
          <w:tab/>
        </w:r>
        <w:r>
          <w:rPr>
            <w:noProof/>
            <w:webHidden/>
          </w:rPr>
          <w:fldChar w:fldCharType="begin"/>
        </w:r>
        <w:r>
          <w:rPr>
            <w:noProof/>
            <w:webHidden/>
          </w:rPr>
          <w:instrText xml:space="preserve"> PAGEREF _Toc68816138 \h </w:instrText>
        </w:r>
        <w:r>
          <w:rPr>
            <w:noProof/>
            <w:webHidden/>
          </w:rPr>
        </w:r>
        <w:r>
          <w:rPr>
            <w:noProof/>
            <w:webHidden/>
          </w:rPr>
          <w:fldChar w:fldCharType="separate"/>
        </w:r>
        <w:r w:rsidR="00AD5726">
          <w:rPr>
            <w:noProof/>
            <w:webHidden/>
          </w:rPr>
          <w:t>21</w:t>
        </w:r>
        <w:r>
          <w:rPr>
            <w:noProof/>
            <w:webHidden/>
          </w:rPr>
          <w:fldChar w:fldCharType="end"/>
        </w:r>
      </w:hyperlink>
    </w:p>
    <w:p w14:paraId="41B43BB0" w14:textId="5A5AC80F" w:rsidR="00AB0CC2" w:rsidRDefault="00AB0CC2">
      <w:pPr>
        <w:pStyle w:val="TOC2"/>
        <w:tabs>
          <w:tab w:val="right" w:leader="dot" w:pos="9170"/>
        </w:tabs>
        <w:rPr>
          <w:rFonts w:cstheme="minorBidi"/>
          <w:noProof/>
        </w:rPr>
      </w:pPr>
      <w:hyperlink w:anchor="_Toc68816139" w:history="1">
        <w:r w:rsidRPr="007C7F0E">
          <w:rPr>
            <w:rStyle w:val="Hyperlink"/>
            <w:b/>
            <w:bCs/>
            <w:noProof/>
          </w:rPr>
          <w:t>Form of Bid</w:t>
        </w:r>
        <w:r>
          <w:rPr>
            <w:noProof/>
            <w:webHidden/>
          </w:rPr>
          <w:tab/>
        </w:r>
        <w:r>
          <w:rPr>
            <w:noProof/>
            <w:webHidden/>
          </w:rPr>
          <w:fldChar w:fldCharType="begin"/>
        </w:r>
        <w:r>
          <w:rPr>
            <w:noProof/>
            <w:webHidden/>
          </w:rPr>
          <w:instrText xml:space="preserve"> PAGEREF _Toc68816139 \h </w:instrText>
        </w:r>
        <w:r>
          <w:rPr>
            <w:noProof/>
            <w:webHidden/>
          </w:rPr>
        </w:r>
        <w:r>
          <w:rPr>
            <w:noProof/>
            <w:webHidden/>
          </w:rPr>
          <w:fldChar w:fldCharType="separate"/>
        </w:r>
        <w:r w:rsidR="00AD5726">
          <w:rPr>
            <w:noProof/>
            <w:webHidden/>
          </w:rPr>
          <w:t>21</w:t>
        </w:r>
        <w:r>
          <w:rPr>
            <w:noProof/>
            <w:webHidden/>
          </w:rPr>
          <w:fldChar w:fldCharType="end"/>
        </w:r>
      </w:hyperlink>
    </w:p>
    <w:p w14:paraId="3A62AB79" w14:textId="5C7282F7" w:rsidR="00AB0CC2" w:rsidRDefault="00AB0CC2">
      <w:pPr>
        <w:pStyle w:val="TOC1"/>
        <w:bidi w:val="0"/>
        <w:rPr>
          <w:rFonts w:cstheme="minorBidi"/>
          <w:noProof/>
        </w:rPr>
      </w:pPr>
      <w:hyperlink w:anchor="_Toc68816140" w:history="1">
        <w:r w:rsidRPr="007C7F0E">
          <w:rPr>
            <w:rStyle w:val="Hyperlink"/>
            <w:b/>
            <w:bCs/>
            <w:noProof/>
          </w:rPr>
          <w:t>Annex (IV)</w:t>
        </w:r>
        <w:r>
          <w:rPr>
            <w:noProof/>
            <w:webHidden/>
          </w:rPr>
          <w:tab/>
        </w:r>
        <w:r>
          <w:rPr>
            <w:noProof/>
            <w:webHidden/>
          </w:rPr>
          <w:fldChar w:fldCharType="begin"/>
        </w:r>
        <w:r>
          <w:rPr>
            <w:noProof/>
            <w:webHidden/>
          </w:rPr>
          <w:instrText xml:space="preserve"> PAGEREF _Toc68816140 \h </w:instrText>
        </w:r>
        <w:r>
          <w:rPr>
            <w:noProof/>
            <w:webHidden/>
          </w:rPr>
        </w:r>
        <w:r>
          <w:rPr>
            <w:noProof/>
            <w:webHidden/>
          </w:rPr>
          <w:fldChar w:fldCharType="separate"/>
        </w:r>
        <w:r w:rsidR="00AD5726">
          <w:rPr>
            <w:noProof/>
            <w:webHidden/>
          </w:rPr>
          <w:t>22</w:t>
        </w:r>
        <w:r>
          <w:rPr>
            <w:noProof/>
            <w:webHidden/>
          </w:rPr>
          <w:fldChar w:fldCharType="end"/>
        </w:r>
      </w:hyperlink>
    </w:p>
    <w:p w14:paraId="7659274E" w14:textId="05C4161B" w:rsidR="00AB0CC2" w:rsidRDefault="00AB0CC2">
      <w:pPr>
        <w:pStyle w:val="TOC2"/>
        <w:tabs>
          <w:tab w:val="right" w:leader="dot" w:pos="9170"/>
        </w:tabs>
        <w:rPr>
          <w:rFonts w:cstheme="minorBidi"/>
          <w:noProof/>
        </w:rPr>
      </w:pPr>
      <w:hyperlink w:anchor="_Toc68816141" w:history="1">
        <w:r w:rsidRPr="007C7F0E">
          <w:rPr>
            <w:rStyle w:val="Hyperlink"/>
            <w:b/>
            <w:bCs/>
            <w:noProof/>
          </w:rPr>
          <w:t>Integrity Pacts:</w:t>
        </w:r>
        <w:r>
          <w:rPr>
            <w:noProof/>
            <w:webHidden/>
          </w:rPr>
          <w:tab/>
        </w:r>
        <w:r>
          <w:rPr>
            <w:noProof/>
            <w:webHidden/>
          </w:rPr>
          <w:fldChar w:fldCharType="begin"/>
        </w:r>
        <w:r>
          <w:rPr>
            <w:noProof/>
            <w:webHidden/>
          </w:rPr>
          <w:instrText xml:space="preserve"> PAGEREF _Toc68816141 \h </w:instrText>
        </w:r>
        <w:r>
          <w:rPr>
            <w:noProof/>
            <w:webHidden/>
          </w:rPr>
        </w:r>
        <w:r>
          <w:rPr>
            <w:noProof/>
            <w:webHidden/>
          </w:rPr>
          <w:fldChar w:fldCharType="separate"/>
        </w:r>
        <w:r w:rsidR="00AD5726">
          <w:rPr>
            <w:noProof/>
            <w:webHidden/>
          </w:rPr>
          <w:t>22</w:t>
        </w:r>
        <w:r>
          <w:rPr>
            <w:noProof/>
            <w:webHidden/>
          </w:rPr>
          <w:fldChar w:fldCharType="end"/>
        </w:r>
      </w:hyperlink>
    </w:p>
    <w:p w14:paraId="5545E02F" w14:textId="208F78A5" w:rsidR="00AB0CC2" w:rsidRDefault="00AB0CC2">
      <w:pPr>
        <w:pStyle w:val="TOC1"/>
        <w:bidi w:val="0"/>
        <w:rPr>
          <w:rFonts w:cstheme="minorBidi"/>
          <w:noProof/>
        </w:rPr>
      </w:pPr>
      <w:hyperlink w:anchor="_Toc68816142" w:history="1">
        <w:r w:rsidRPr="007C7F0E">
          <w:rPr>
            <w:rStyle w:val="Hyperlink"/>
            <w:b/>
            <w:bCs/>
            <w:noProof/>
          </w:rPr>
          <w:t>Annex (V)</w:t>
        </w:r>
        <w:r>
          <w:rPr>
            <w:noProof/>
            <w:webHidden/>
          </w:rPr>
          <w:tab/>
        </w:r>
        <w:r>
          <w:rPr>
            <w:noProof/>
            <w:webHidden/>
          </w:rPr>
          <w:fldChar w:fldCharType="begin"/>
        </w:r>
        <w:r>
          <w:rPr>
            <w:noProof/>
            <w:webHidden/>
          </w:rPr>
          <w:instrText xml:space="preserve"> PAGEREF _Toc68816142 \h </w:instrText>
        </w:r>
        <w:r>
          <w:rPr>
            <w:noProof/>
            <w:webHidden/>
          </w:rPr>
        </w:r>
        <w:r>
          <w:rPr>
            <w:noProof/>
            <w:webHidden/>
          </w:rPr>
          <w:fldChar w:fldCharType="separate"/>
        </w:r>
        <w:r w:rsidR="00AD5726">
          <w:rPr>
            <w:noProof/>
            <w:webHidden/>
          </w:rPr>
          <w:t>23</w:t>
        </w:r>
        <w:r>
          <w:rPr>
            <w:noProof/>
            <w:webHidden/>
          </w:rPr>
          <w:fldChar w:fldCharType="end"/>
        </w:r>
      </w:hyperlink>
    </w:p>
    <w:p w14:paraId="74B646DC" w14:textId="0B0C60F1" w:rsidR="00AB0CC2" w:rsidRDefault="00AB0CC2">
      <w:pPr>
        <w:pStyle w:val="TOC2"/>
        <w:tabs>
          <w:tab w:val="right" w:leader="dot" w:pos="9170"/>
        </w:tabs>
        <w:rPr>
          <w:rFonts w:cstheme="minorBidi"/>
          <w:noProof/>
        </w:rPr>
      </w:pPr>
      <w:hyperlink w:anchor="_Toc68816143" w:history="1">
        <w:r w:rsidRPr="007C7F0E">
          <w:rPr>
            <w:rStyle w:val="Hyperlink"/>
            <w:b/>
            <w:bCs/>
            <w:noProof/>
          </w:rPr>
          <w:t>Financial Bid:</w:t>
        </w:r>
        <w:r>
          <w:rPr>
            <w:noProof/>
            <w:webHidden/>
          </w:rPr>
          <w:tab/>
        </w:r>
        <w:r>
          <w:rPr>
            <w:noProof/>
            <w:webHidden/>
          </w:rPr>
          <w:fldChar w:fldCharType="begin"/>
        </w:r>
        <w:r>
          <w:rPr>
            <w:noProof/>
            <w:webHidden/>
          </w:rPr>
          <w:instrText xml:space="preserve"> PAGEREF _Toc68816143 \h </w:instrText>
        </w:r>
        <w:r>
          <w:rPr>
            <w:noProof/>
            <w:webHidden/>
          </w:rPr>
        </w:r>
        <w:r>
          <w:rPr>
            <w:noProof/>
            <w:webHidden/>
          </w:rPr>
          <w:fldChar w:fldCharType="separate"/>
        </w:r>
        <w:r w:rsidR="00AD5726">
          <w:rPr>
            <w:noProof/>
            <w:webHidden/>
          </w:rPr>
          <w:t>23</w:t>
        </w:r>
        <w:r>
          <w:rPr>
            <w:noProof/>
            <w:webHidden/>
          </w:rPr>
          <w:fldChar w:fldCharType="end"/>
        </w:r>
      </w:hyperlink>
    </w:p>
    <w:p w14:paraId="0FC95352" w14:textId="2B6F9F52" w:rsidR="00AB0CC2" w:rsidRDefault="00AB0CC2">
      <w:pPr>
        <w:pStyle w:val="TOC3"/>
        <w:tabs>
          <w:tab w:val="left" w:pos="880"/>
          <w:tab w:val="right" w:leader="dot" w:pos="9170"/>
        </w:tabs>
        <w:rPr>
          <w:rFonts w:cstheme="minorBidi"/>
          <w:noProof/>
        </w:rPr>
      </w:pPr>
      <w:hyperlink w:anchor="_Toc68816144" w:history="1">
        <w:r w:rsidRPr="007C7F0E">
          <w:rPr>
            <w:rStyle w:val="Hyperlink"/>
            <w:b/>
            <w:bCs/>
            <w:noProof/>
          </w:rPr>
          <w:t>1-</w:t>
        </w:r>
        <w:r>
          <w:rPr>
            <w:rFonts w:cstheme="minorBidi"/>
            <w:noProof/>
          </w:rPr>
          <w:tab/>
        </w:r>
        <w:r w:rsidRPr="007C7F0E">
          <w:rPr>
            <w:rStyle w:val="Hyperlink"/>
            <w:b/>
            <w:bCs/>
            <w:noProof/>
          </w:rPr>
          <w:t>General:</w:t>
        </w:r>
        <w:r>
          <w:rPr>
            <w:noProof/>
            <w:webHidden/>
          </w:rPr>
          <w:tab/>
        </w:r>
        <w:r>
          <w:rPr>
            <w:noProof/>
            <w:webHidden/>
          </w:rPr>
          <w:fldChar w:fldCharType="begin"/>
        </w:r>
        <w:r>
          <w:rPr>
            <w:noProof/>
            <w:webHidden/>
          </w:rPr>
          <w:instrText xml:space="preserve"> PAGEREF _Toc68816144 \h </w:instrText>
        </w:r>
        <w:r>
          <w:rPr>
            <w:noProof/>
            <w:webHidden/>
          </w:rPr>
        </w:r>
        <w:r>
          <w:rPr>
            <w:noProof/>
            <w:webHidden/>
          </w:rPr>
          <w:fldChar w:fldCharType="separate"/>
        </w:r>
        <w:r w:rsidR="00AD5726">
          <w:rPr>
            <w:noProof/>
            <w:webHidden/>
          </w:rPr>
          <w:t>23</w:t>
        </w:r>
        <w:r>
          <w:rPr>
            <w:noProof/>
            <w:webHidden/>
          </w:rPr>
          <w:fldChar w:fldCharType="end"/>
        </w:r>
      </w:hyperlink>
    </w:p>
    <w:p w14:paraId="398E2BC2" w14:textId="4D60BB22" w:rsidR="00AB0CC2" w:rsidRDefault="00AB0CC2">
      <w:pPr>
        <w:pStyle w:val="TOC3"/>
        <w:tabs>
          <w:tab w:val="left" w:pos="880"/>
          <w:tab w:val="right" w:leader="dot" w:pos="9170"/>
        </w:tabs>
        <w:rPr>
          <w:rFonts w:cstheme="minorBidi"/>
          <w:noProof/>
        </w:rPr>
      </w:pPr>
      <w:hyperlink w:anchor="_Toc68816145" w:history="1">
        <w:r w:rsidRPr="007C7F0E">
          <w:rPr>
            <w:rStyle w:val="Hyperlink"/>
            <w:b/>
            <w:bCs/>
            <w:noProof/>
          </w:rPr>
          <w:t>2-</w:t>
        </w:r>
        <w:r>
          <w:rPr>
            <w:rFonts w:cstheme="minorBidi"/>
            <w:noProof/>
          </w:rPr>
          <w:tab/>
        </w:r>
        <w:r w:rsidRPr="007C7F0E">
          <w:rPr>
            <w:rStyle w:val="Hyperlink"/>
            <w:b/>
            <w:bCs/>
            <w:noProof/>
          </w:rPr>
          <w:t>Currency of Prices</w:t>
        </w:r>
        <w:r>
          <w:rPr>
            <w:noProof/>
            <w:webHidden/>
          </w:rPr>
          <w:tab/>
        </w:r>
        <w:r>
          <w:rPr>
            <w:noProof/>
            <w:webHidden/>
          </w:rPr>
          <w:fldChar w:fldCharType="begin"/>
        </w:r>
        <w:r>
          <w:rPr>
            <w:noProof/>
            <w:webHidden/>
          </w:rPr>
          <w:instrText xml:space="preserve"> PAGEREF _Toc68816145 \h </w:instrText>
        </w:r>
        <w:r>
          <w:rPr>
            <w:noProof/>
            <w:webHidden/>
          </w:rPr>
        </w:r>
        <w:r>
          <w:rPr>
            <w:noProof/>
            <w:webHidden/>
          </w:rPr>
          <w:fldChar w:fldCharType="separate"/>
        </w:r>
        <w:r w:rsidR="00AD5726">
          <w:rPr>
            <w:noProof/>
            <w:webHidden/>
          </w:rPr>
          <w:t>23</w:t>
        </w:r>
        <w:r>
          <w:rPr>
            <w:noProof/>
            <w:webHidden/>
          </w:rPr>
          <w:fldChar w:fldCharType="end"/>
        </w:r>
      </w:hyperlink>
    </w:p>
    <w:p w14:paraId="1E318972" w14:textId="4A646806" w:rsidR="00AB0CC2" w:rsidRDefault="00AB0CC2">
      <w:pPr>
        <w:pStyle w:val="TOC3"/>
        <w:tabs>
          <w:tab w:val="left" w:pos="880"/>
          <w:tab w:val="right" w:leader="dot" w:pos="9170"/>
        </w:tabs>
        <w:rPr>
          <w:rFonts w:cstheme="minorBidi"/>
          <w:noProof/>
        </w:rPr>
      </w:pPr>
      <w:hyperlink w:anchor="_Toc68816146" w:history="1">
        <w:r w:rsidRPr="007C7F0E">
          <w:rPr>
            <w:rStyle w:val="Hyperlink"/>
            <w:b/>
            <w:bCs/>
            <w:noProof/>
          </w:rPr>
          <w:t>3-</w:t>
        </w:r>
        <w:r>
          <w:rPr>
            <w:rFonts w:cstheme="minorBidi"/>
            <w:noProof/>
          </w:rPr>
          <w:tab/>
        </w:r>
        <w:r w:rsidRPr="007C7F0E">
          <w:rPr>
            <w:rStyle w:val="Hyperlink"/>
            <w:b/>
            <w:bCs/>
            <w:noProof/>
          </w:rPr>
          <w:t>Rates and Prices:</w:t>
        </w:r>
        <w:r>
          <w:rPr>
            <w:noProof/>
            <w:webHidden/>
          </w:rPr>
          <w:tab/>
        </w:r>
        <w:r>
          <w:rPr>
            <w:noProof/>
            <w:webHidden/>
          </w:rPr>
          <w:fldChar w:fldCharType="begin"/>
        </w:r>
        <w:r>
          <w:rPr>
            <w:noProof/>
            <w:webHidden/>
          </w:rPr>
          <w:instrText xml:space="preserve"> PAGEREF _Toc68816146 \h </w:instrText>
        </w:r>
        <w:r>
          <w:rPr>
            <w:noProof/>
            <w:webHidden/>
          </w:rPr>
        </w:r>
        <w:r>
          <w:rPr>
            <w:noProof/>
            <w:webHidden/>
          </w:rPr>
          <w:fldChar w:fldCharType="separate"/>
        </w:r>
        <w:r w:rsidR="00AD5726">
          <w:rPr>
            <w:noProof/>
            <w:webHidden/>
          </w:rPr>
          <w:t>23</w:t>
        </w:r>
        <w:r>
          <w:rPr>
            <w:noProof/>
            <w:webHidden/>
          </w:rPr>
          <w:fldChar w:fldCharType="end"/>
        </w:r>
      </w:hyperlink>
    </w:p>
    <w:p w14:paraId="6D729754" w14:textId="1CC22720" w:rsidR="00AB0CC2" w:rsidRDefault="00AB0CC2">
      <w:pPr>
        <w:pStyle w:val="TOC3"/>
        <w:tabs>
          <w:tab w:val="left" w:pos="880"/>
          <w:tab w:val="right" w:leader="dot" w:pos="9170"/>
        </w:tabs>
        <w:rPr>
          <w:rFonts w:cstheme="minorBidi"/>
          <w:noProof/>
        </w:rPr>
      </w:pPr>
      <w:hyperlink w:anchor="_Toc68816147" w:history="1">
        <w:r w:rsidRPr="007C7F0E">
          <w:rPr>
            <w:rStyle w:val="Hyperlink"/>
            <w:b/>
            <w:bCs/>
            <w:noProof/>
          </w:rPr>
          <w:t>4-</w:t>
        </w:r>
        <w:r>
          <w:rPr>
            <w:rFonts w:cstheme="minorBidi"/>
            <w:noProof/>
          </w:rPr>
          <w:tab/>
        </w:r>
        <w:r w:rsidRPr="007C7F0E">
          <w:rPr>
            <w:rStyle w:val="Hyperlink"/>
            <w:b/>
            <w:bCs/>
            <w:noProof/>
          </w:rPr>
          <w:t>Aircraft Sale Price:</w:t>
        </w:r>
        <w:r>
          <w:rPr>
            <w:noProof/>
            <w:webHidden/>
          </w:rPr>
          <w:tab/>
        </w:r>
        <w:r>
          <w:rPr>
            <w:noProof/>
            <w:webHidden/>
          </w:rPr>
          <w:fldChar w:fldCharType="begin"/>
        </w:r>
        <w:r>
          <w:rPr>
            <w:noProof/>
            <w:webHidden/>
          </w:rPr>
          <w:instrText xml:space="preserve"> PAGEREF _Toc68816147 \h </w:instrText>
        </w:r>
        <w:r>
          <w:rPr>
            <w:noProof/>
            <w:webHidden/>
          </w:rPr>
        </w:r>
        <w:r>
          <w:rPr>
            <w:noProof/>
            <w:webHidden/>
          </w:rPr>
          <w:fldChar w:fldCharType="separate"/>
        </w:r>
        <w:r w:rsidR="00AD5726">
          <w:rPr>
            <w:noProof/>
            <w:webHidden/>
          </w:rPr>
          <w:t>23</w:t>
        </w:r>
        <w:r>
          <w:rPr>
            <w:noProof/>
            <w:webHidden/>
          </w:rPr>
          <w:fldChar w:fldCharType="end"/>
        </w:r>
      </w:hyperlink>
    </w:p>
    <w:p w14:paraId="60246534" w14:textId="11BA487E" w:rsidR="00AB0CC2" w:rsidRDefault="00AB0CC2">
      <w:pPr>
        <w:pStyle w:val="TOC3"/>
        <w:tabs>
          <w:tab w:val="left" w:pos="880"/>
          <w:tab w:val="right" w:leader="dot" w:pos="9170"/>
        </w:tabs>
        <w:rPr>
          <w:rFonts w:cstheme="minorBidi"/>
          <w:noProof/>
        </w:rPr>
      </w:pPr>
      <w:hyperlink w:anchor="_Toc68816148" w:history="1">
        <w:r w:rsidRPr="007C7F0E">
          <w:rPr>
            <w:rStyle w:val="Hyperlink"/>
            <w:b/>
            <w:bCs/>
            <w:noProof/>
          </w:rPr>
          <w:t>5-</w:t>
        </w:r>
        <w:r>
          <w:rPr>
            <w:rFonts w:cstheme="minorBidi"/>
            <w:noProof/>
          </w:rPr>
          <w:tab/>
        </w:r>
        <w:r w:rsidRPr="007C7F0E">
          <w:rPr>
            <w:rStyle w:val="Hyperlink"/>
            <w:b/>
            <w:bCs/>
            <w:noProof/>
          </w:rPr>
          <w:t>Product / Spare Support Package:</w:t>
        </w:r>
        <w:r>
          <w:rPr>
            <w:noProof/>
            <w:webHidden/>
          </w:rPr>
          <w:tab/>
        </w:r>
        <w:r>
          <w:rPr>
            <w:noProof/>
            <w:webHidden/>
          </w:rPr>
          <w:fldChar w:fldCharType="begin"/>
        </w:r>
        <w:r>
          <w:rPr>
            <w:noProof/>
            <w:webHidden/>
          </w:rPr>
          <w:instrText xml:space="preserve"> PAGEREF _Toc68816148 \h </w:instrText>
        </w:r>
        <w:r>
          <w:rPr>
            <w:noProof/>
            <w:webHidden/>
          </w:rPr>
        </w:r>
        <w:r>
          <w:rPr>
            <w:noProof/>
            <w:webHidden/>
          </w:rPr>
          <w:fldChar w:fldCharType="separate"/>
        </w:r>
        <w:r w:rsidR="00AD5726">
          <w:rPr>
            <w:noProof/>
            <w:webHidden/>
          </w:rPr>
          <w:t>23</w:t>
        </w:r>
        <w:r>
          <w:rPr>
            <w:noProof/>
            <w:webHidden/>
          </w:rPr>
          <w:fldChar w:fldCharType="end"/>
        </w:r>
      </w:hyperlink>
    </w:p>
    <w:p w14:paraId="6F4B671C" w14:textId="5387AA59" w:rsidR="00AB0CC2" w:rsidRDefault="00AB0CC2">
      <w:pPr>
        <w:pStyle w:val="TOC3"/>
        <w:tabs>
          <w:tab w:val="left" w:pos="880"/>
          <w:tab w:val="right" w:leader="dot" w:pos="9170"/>
        </w:tabs>
        <w:rPr>
          <w:rFonts w:cstheme="minorBidi"/>
          <w:noProof/>
        </w:rPr>
      </w:pPr>
      <w:hyperlink w:anchor="_Toc68816149" w:history="1">
        <w:r w:rsidRPr="007C7F0E">
          <w:rPr>
            <w:rStyle w:val="Hyperlink"/>
            <w:b/>
            <w:bCs/>
            <w:noProof/>
          </w:rPr>
          <w:t>6-</w:t>
        </w:r>
        <w:r>
          <w:rPr>
            <w:rFonts w:cstheme="minorBidi"/>
            <w:noProof/>
          </w:rPr>
          <w:tab/>
        </w:r>
        <w:r w:rsidRPr="007C7F0E">
          <w:rPr>
            <w:rStyle w:val="Hyperlink"/>
            <w:b/>
            <w:bCs/>
            <w:noProof/>
          </w:rPr>
          <w:t>Any other Terms:</w:t>
        </w:r>
        <w:r>
          <w:rPr>
            <w:noProof/>
            <w:webHidden/>
          </w:rPr>
          <w:tab/>
        </w:r>
        <w:r>
          <w:rPr>
            <w:noProof/>
            <w:webHidden/>
          </w:rPr>
          <w:fldChar w:fldCharType="begin"/>
        </w:r>
        <w:r>
          <w:rPr>
            <w:noProof/>
            <w:webHidden/>
          </w:rPr>
          <w:instrText xml:space="preserve"> PAGEREF _Toc68816149 \h </w:instrText>
        </w:r>
        <w:r>
          <w:rPr>
            <w:noProof/>
            <w:webHidden/>
          </w:rPr>
        </w:r>
        <w:r>
          <w:rPr>
            <w:noProof/>
            <w:webHidden/>
          </w:rPr>
          <w:fldChar w:fldCharType="separate"/>
        </w:r>
        <w:r w:rsidR="00AD5726">
          <w:rPr>
            <w:noProof/>
            <w:webHidden/>
          </w:rPr>
          <w:t>23</w:t>
        </w:r>
        <w:r>
          <w:rPr>
            <w:noProof/>
            <w:webHidden/>
          </w:rPr>
          <w:fldChar w:fldCharType="end"/>
        </w:r>
      </w:hyperlink>
    </w:p>
    <w:p w14:paraId="3ABF9A9A" w14:textId="6B69CBE5" w:rsidR="00AB0CC2" w:rsidRDefault="00AB0CC2">
      <w:pPr>
        <w:pStyle w:val="TOC1"/>
        <w:bidi w:val="0"/>
        <w:rPr>
          <w:rFonts w:cstheme="minorBidi"/>
          <w:noProof/>
        </w:rPr>
      </w:pPr>
      <w:hyperlink w:anchor="_Toc68816150" w:history="1">
        <w:r w:rsidRPr="007C7F0E">
          <w:rPr>
            <w:rStyle w:val="Hyperlink"/>
            <w:b/>
            <w:bCs/>
            <w:noProof/>
          </w:rPr>
          <w:t>Annex – (VI)</w:t>
        </w:r>
        <w:r>
          <w:rPr>
            <w:noProof/>
            <w:webHidden/>
          </w:rPr>
          <w:tab/>
        </w:r>
        <w:r>
          <w:rPr>
            <w:noProof/>
            <w:webHidden/>
          </w:rPr>
          <w:fldChar w:fldCharType="begin"/>
        </w:r>
        <w:r>
          <w:rPr>
            <w:noProof/>
            <w:webHidden/>
          </w:rPr>
          <w:instrText xml:space="preserve"> PAGEREF _Toc68816150 \h </w:instrText>
        </w:r>
        <w:r>
          <w:rPr>
            <w:noProof/>
            <w:webHidden/>
          </w:rPr>
        </w:r>
        <w:r>
          <w:rPr>
            <w:noProof/>
            <w:webHidden/>
          </w:rPr>
          <w:fldChar w:fldCharType="separate"/>
        </w:r>
        <w:r w:rsidR="00AD5726">
          <w:rPr>
            <w:noProof/>
            <w:webHidden/>
          </w:rPr>
          <w:t>24</w:t>
        </w:r>
        <w:r>
          <w:rPr>
            <w:noProof/>
            <w:webHidden/>
          </w:rPr>
          <w:fldChar w:fldCharType="end"/>
        </w:r>
      </w:hyperlink>
    </w:p>
    <w:p w14:paraId="639AE27B" w14:textId="64A122B3" w:rsidR="00AB0CC2" w:rsidRDefault="00AB0CC2">
      <w:pPr>
        <w:pStyle w:val="TOC2"/>
        <w:tabs>
          <w:tab w:val="right" w:leader="dot" w:pos="9170"/>
        </w:tabs>
        <w:rPr>
          <w:rFonts w:cstheme="minorBidi"/>
          <w:noProof/>
        </w:rPr>
      </w:pPr>
      <w:hyperlink w:anchor="_Toc68816151" w:history="1">
        <w:r w:rsidRPr="007C7F0E">
          <w:rPr>
            <w:rStyle w:val="Hyperlink"/>
            <w:b/>
            <w:bCs/>
            <w:noProof/>
          </w:rPr>
          <w:t>Form of Contract Agreement:</w:t>
        </w:r>
        <w:r>
          <w:rPr>
            <w:noProof/>
            <w:webHidden/>
          </w:rPr>
          <w:tab/>
        </w:r>
        <w:r>
          <w:rPr>
            <w:noProof/>
            <w:webHidden/>
          </w:rPr>
          <w:fldChar w:fldCharType="begin"/>
        </w:r>
        <w:r>
          <w:rPr>
            <w:noProof/>
            <w:webHidden/>
          </w:rPr>
          <w:instrText xml:space="preserve"> PAGEREF _Toc68816151 \h </w:instrText>
        </w:r>
        <w:r>
          <w:rPr>
            <w:noProof/>
            <w:webHidden/>
          </w:rPr>
        </w:r>
        <w:r>
          <w:rPr>
            <w:noProof/>
            <w:webHidden/>
          </w:rPr>
          <w:fldChar w:fldCharType="separate"/>
        </w:r>
        <w:r w:rsidR="00AD5726">
          <w:rPr>
            <w:noProof/>
            <w:webHidden/>
          </w:rPr>
          <w:t>24</w:t>
        </w:r>
        <w:r>
          <w:rPr>
            <w:noProof/>
            <w:webHidden/>
          </w:rPr>
          <w:fldChar w:fldCharType="end"/>
        </w:r>
      </w:hyperlink>
    </w:p>
    <w:p w14:paraId="47EF6F09" w14:textId="34809004" w:rsidR="00AB0CC2" w:rsidRDefault="00AB0CC2">
      <w:pPr>
        <w:pStyle w:val="TOC1"/>
        <w:bidi w:val="0"/>
        <w:rPr>
          <w:rFonts w:cstheme="minorBidi"/>
          <w:noProof/>
        </w:rPr>
      </w:pPr>
      <w:hyperlink w:anchor="_Toc68816152" w:history="1">
        <w:r w:rsidRPr="007C7F0E">
          <w:rPr>
            <w:rStyle w:val="Hyperlink"/>
            <w:b/>
            <w:bCs/>
            <w:noProof/>
          </w:rPr>
          <w:t>Annex- VII</w:t>
        </w:r>
        <w:r>
          <w:rPr>
            <w:noProof/>
            <w:webHidden/>
          </w:rPr>
          <w:tab/>
        </w:r>
        <w:r>
          <w:rPr>
            <w:noProof/>
            <w:webHidden/>
          </w:rPr>
          <w:fldChar w:fldCharType="begin"/>
        </w:r>
        <w:r>
          <w:rPr>
            <w:noProof/>
            <w:webHidden/>
          </w:rPr>
          <w:instrText xml:space="preserve"> PAGEREF _Toc68816152 \h </w:instrText>
        </w:r>
        <w:r>
          <w:rPr>
            <w:noProof/>
            <w:webHidden/>
          </w:rPr>
        </w:r>
        <w:r>
          <w:rPr>
            <w:noProof/>
            <w:webHidden/>
          </w:rPr>
          <w:fldChar w:fldCharType="separate"/>
        </w:r>
        <w:r w:rsidR="00AD5726">
          <w:rPr>
            <w:noProof/>
            <w:webHidden/>
          </w:rPr>
          <w:t>25</w:t>
        </w:r>
        <w:r>
          <w:rPr>
            <w:noProof/>
            <w:webHidden/>
          </w:rPr>
          <w:fldChar w:fldCharType="end"/>
        </w:r>
      </w:hyperlink>
    </w:p>
    <w:p w14:paraId="47838AC1" w14:textId="0202FDC6" w:rsidR="00AB0CC2" w:rsidRDefault="00AB0CC2">
      <w:pPr>
        <w:pStyle w:val="TOC2"/>
        <w:tabs>
          <w:tab w:val="right" w:leader="dot" w:pos="9170"/>
        </w:tabs>
        <w:rPr>
          <w:rFonts w:cstheme="minorBidi"/>
          <w:noProof/>
        </w:rPr>
      </w:pPr>
      <w:hyperlink w:anchor="_Toc68816153" w:history="1">
        <w:r w:rsidRPr="007C7F0E">
          <w:rPr>
            <w:rStyle w:val="Hyperlink"/>
            <w:b/>
            <w:bCs/>
            <w:noProof/>
          </w:rPr>
          <w:t>Ariana Afghan Airlines Delivery Conditions</w:t>
        </w:r>
        <w:r w:rsidRPr="007C7F0E">
          <w:rPr>
            <w:rStyle w:val="Hyperlink"/>
            <w:noProof/>
          </w:rPr>
          <w:t>:</w:t>
        </w:r>
        <w:r>
          <w:rPr>
            <w:noProof/>
            <w:webHidden/>
          </w:rPr>
          <w:tab/>
        </w:r>
        <w:r>
          <w:rPr>
            <w:noProof/>
            <w:webHidden/>
          </w:rPr>
          <w:fldChar w:fldCharType="begin"/>
        </w:r>
        <w:r>
          <w:rPr>
            <w:noProof/>
            <w:webHidden/>
          </w:rPr>
          <w:instrText xml:space="preserve"> PAGEREF _Toc68816153 \h </w:instrText>
        </w:r>
        <w:r>
          <w:rPr>
            <w:noProof/>
            <w:webHidden/>
          </w:rPr>
        </w:r>
        <w:r>
          <w:rPr>
            <w:noProof/>
            <w:webHidden/>
          </w:rPr>
          <w:fldChar w:fldCharType="separate"/>
        </w:r>
        <w:r w:rsidR="00AD5726">
          <w:rPr>
            <w:noProof/>
            <w:webHidden/>
          </w:rPr>
          <w:t>25</w:t>
        </w:r>
        <w:r>
          <w:rPr>
            <w:noProof/>
            <w:webHidden/>
          </w:rPr>
          <w:fldChar w:fldCharType="end"/>
        </w:r>
      </w:hyperlink>
    </w:p>
    <w:p w14:paraId="1C6EE9D4" w14:textId="510160D7" w:rsidR="00AB0CC2" w:rsidRDefault="00AB0CC2">
      <w:pPr>
        <w:pStyle w:val="TOC3"/>
        <w:tabs>
          <w:tab w:val="left" w:pos="880"/>
          <w:tab w:val="right" w:leader="dot" w:pos="9170"/>
        </w:tabs>
        <w:rPr>
          <w:rFonts w:cstheme="minorBidi"/>
          <w:noProof/>
        </w:rPr>
      </w:pPr>
      <w:hyperlink w:anchor="_Toc68816154" w:history="1">
        <w:r w:rsidRPr="007C7F0E">
          <w:rPr>
            <w:rStyle w:val="Hyperlink"/>
            <w:b/>
            <w:bCs/>
            <w:noProof/>
          </w:rPr>
          <w:t>1)</w:t>
        </w:r>
        <w:r>
          <w:rPr>
            <w:rFonts w:cstheme="minorBidi"/>
            <w:noProof/>
          </w:rPr>
          <w:tab/>
        </w:r>
        <w:r w:rsidRPr="007C7F0E">
          <w:rPr>
            <w:rStyle w:val="Hyperlink"/>
            <w:b/>
            <w:bCs/>
            <w:noProof/>
          </w:rPr>
          <w:t>Aircraft:</w:t>
        </w:r>
        <w:r>
          <w:rPr>
            <w:noProof/>
            <w:webHidden/>
          </w:rPr>
          <w:tab/>
        </w:r>
        <w:r>
          <w:rPr>
            <w:noProof/>
            <w:webHidden/>
          </w:rPr>
          <w:fldChar w:fldCharType="begin"/>
        </w:r>
        <w:r>
          <w:rPr>
            <w:noProof/>
            <w:webHidden/>
          </w:rPr>
          <w:instrText xml:space="preserve"> PAGEREF _Toc68816154 \h </w:instrText>
        </w:r>
        <w:r>
          <w:rPr>
            <w:noProof/>
            <w:webHidden/>
          </w:rPr>
        </w:r>
        <w:r>
          <w:rPr>
            <w:noProof/>
            <w:webHidden/>
          </w:rPr>
          <w:fldChar w:fldCharType="separate"/>
        </w:r>
        <w:r w:rsidR="00AD5726">
          <w:rPr>
            <w:noProof/>
            <w:webHidden/>
          </w:rPr>
          <w:t>25</w:t>
        </w:r>
        <w:r>
          <w:rPr>
            <w:noProof/>
            <w:webHidden/>
          </w:rPr>
          <w:fldChar w:fldCharType="end"/>
        </w:r>
      </w:hyperlink>
    </w:p>
    <w:p w14:paraId="660D2A14" w14:textId="6B9FC4D7" w:rsidR="00AB0CC2" w:rsidRDefault="00AB0CC2">
      <w:pPr>
        <w:pStyle w:val="TOC3"/>
        <w:tabs>
          <w:tab w:val="left" w:pos="880"/>
          <w:tab w:val="right" w:leader="dot" w:pos="9170"/>
        </w:tabs>
        <w:rPr>
          <w:rFonts w:cstheme="minorBidi"/>
          <w:noProof/>
        </w:rPr>
      </w:pPr>
      <w:hyperlink w:anchor="_Toc68816155" w:history="1">
        <w:r w:rsidRPr="007C7F0E">
          <w:rPr>
            <w:rStyle w:val="Hyperlink"/>
            <w:b/>
            <w:bCs/>
            <w:noProof/>
          </w:rPr>
          <w:t>2)</w:t>
        </w:r>
        <w:r>
          <w:rPr>
            <w:rFonts w:cstheme="minorBidi"/>
            <w:noProof/>
          </w:rPr>
          <w:tab/>
        </w:r>
        <w:r w:rsidRPr="007C7F0E">
          <w:rPr>
            <w:rStyle w:val="Hyperlink"/>
            <w:b/>
            <w:bCs/>
            <w:noProof/>
          </w:rPr>
          <w:t>Engines:</w:t>
        </w:r>
        <w:r>
          <w:rPr>
            <w:noProof/>
            <w:webHidden/>
          </w:rPr>
          <w:tab/>
        </w:r>
        <w:r>
          <w:rPr>
            <w:noProof/>
            <w:webHidden/>
          </w:rPr>
          <w:fldChar w:fldCharType="begin"/>
        </w:r>
        <w:r>
          <w:rPr>
            <w:noProof/>
            <w:webHidden/>
          </w:rPr>
          <w:instrText xml:space="preserve"> PAGEREF _Toc68816155 \h </w:instrText>
        </w:r>
        <w:r>
          <w:rPr>
            <w:noProof/>
            <w:webHidden/>
          </w:rPr>
        </w:r>
        <w:r>
          <w:rPr>
            <w:noProof/>
            <w:webHidden/>
          </w:rPr>
          <w:fldChar w:fldCharType="separate"/>
        </w:r>
        <w:r w:rsidR="00AD5726">
          <w:rPr>
            <w:noProof/>
            <w:webHidden/>
          </w:rPr>
          <w:t>25</w:t>
        </w:r>
        <w:r>
          <w:rPr>
            <w:noProof/>
            <w:webHidden/>
          </w:rPr>
          <w:fldChar w:fldCharType="end"/>
        </w:r>
      </w:hyperlink>
    </w:p>
    <w:p w14:paraId="221426B8" w14:textId="5CD91409" w:rsidR="00AB0CC2" w:rsidRDefault="00AB0CC2">
      <w:pPr>
        <w:pStyle w:val="TOC3"/>
        <w:tabs>
          <w:tab w:val="left" w:pos="880"/>
          <w:tab w:val="right" w:leader="dot" w:pos="9170"/>
        </w:tabs>
        <w:rPr>
          <w:rFonts w:cstheme="minorBidi"/>
          <w:noProof/>
        </w:rPr>
      </w:pPr>
      <w:hyperlink w:anchor="_Toc68816156" w:history="1">
        <w:r w:rsidRPr="007C7F0E">
          <w:rPr>
            <w:rStyle w:val="Hyperlink"/>
            <w:b/>
            <w:bCs/>
            <w:noProof/>
          </w:rPr>
          <w:t>3)</w:t>
        </w:r>
        <w:r>
          <w:rPr>
            <w:rFonts w:cstheme="minorBidi"/>
            <w:noProof/>
          </w:rPr>
          <w:tab/>
        </w:r>
        <w:r w:rsidRPr="007C7F0E">
          <w:rPr>
            <w:rStyle w:val="Hyperlink"/>
            <w:b/>
            <w:bCs/>
            <w:noProof/>
          </w:rPr>
          <w:t>Landing Gear:</w:t>
        </w:r>
        <w:r>
          <w:rPr>
            <w:noProof/>
            <w:webHidden/>
          </w:rPr>
          <w:tab/>
        </w:r>
        <w:r>
          <w:rPr>
            <w:noProof/>
            <w:webHidden/>
          </w:rPr>
          <w:fldChar w:fldCharType="begin"/>
        </w:r>
        <w:r>
          <w:rPr>
            <w:noProof/>
            <w:webHidden/>
          </w:rPr>
          <w:instrText xml:space="preserve"> PAGEREF _Toc68816156 \h </w:instrText>
        </w:r>
        <w:r>
          <w:rPr>
            <w:noProof/>
            <w:webHidden/>
          </w:rPr>
        </w:r>
        <w:r>
          <w:rPr>
            <w:noProof/>
            <w:webHidden/>
          </w:rPr>
          <w:fldChar w:fldCharType="separate"/>
        </w:r>
        <w:r w:rsidR="00AD5726">
          <w:rPr>
            <w:noProof/>
            <w:webHidden/>
          </w:rPr>
          <w:t>25</w:t>
        </w:r>
        <w:r>
          <w:rPr>
            <w:noProof/>
            <w:webHidden/>
          </w:rPr>
          <w:fldChar w:fldCharType="end"/>
        </w:r>
      </w:hyperlink>
    </w:p>
    <w:p w14:paraId="7A1E386F" w14:textId="250B104A" w:rsidR="00AB0CC2" w:rsidRDefault="00AB0CC2">
      <w:pPr>
        <w:pStyle w:val="TOC3"/>
        <w:tabs>
          <w:tab w:val="left" w:pos="880"/>
          <w:tab w:val="right" w:leader="dot" w:pos="9170"/>
        </w:tabs>
        <w:rPr>
          <w:rFonts w:cstheme="minorBidi"/>
          <w:noProof/>
        </w:rPr>
      </w:pPr>
      <w:hyperlink w:anchor="_Toc68816157" w:history="1">
        <w:r w:rsidRPr="007C7F0E">
          <w:rPr>
            <w:rStyle w:val="Hyperlink"/>
            <w:b/>
            <w:bCs/>
            <w:noProof/>
          </w:rPr>
          <w:t>4)</w:t>
        </w:r>
        <w:r>
          <w:rPr>
            <w:rFonts w:cstheme="minorBidi"/>
            <w:noProof/>
          </w:rPr>
          <w:tab/>
        </w:r>
        <w:r w:rsidRPr="007C7F0E">
          <w:rPr>
            <w:rStyle w:val="Hyperlink"/>
            <w:b/>
            <w:bCs/>
            <w:noProof/>
          </w:rPr>
          <w:t>Auxiliary Power Unit (APU)</w:t>
        </w:r>
        <w:r>
          <w:rPr>
            <w:noProof/>
            <w:webHidden/>
          </w:rPr>
          <w:tab/>
        </w:r>
        <w:r>
          <w:rPr>
            <w:noProof/>
            <w:webHidden/>
          </w:rPr>
          <w:fldChar w:fldCharType="begin"/>
        </w:r>
        <w:r>
          <w:rPr>
            <w:noProof/>
            <w:webHidden/>
          </w:rPr>
          <w:instrText xml:space="preserve"> PAGEREF _Toc68816157 \h </w:instrText>
        </w:r>
        <w:r>
          <w:rPr>
            <w:noProof/>
            <w:webHidden/>
          </w:rPr>
        </w:r>
        <w:r>
          <w:rPr>
            <w:noProof/>
            <w:webHidden/>
          </w:rPr>
          <w:fldChar w:fldCharType="separate"/>
        </w:r>
        <w:r w:rsidR="00AD5726">
          <w:rPr>
            <w:noProof/>
            <w:webHidden/>
          </w:rPr>
          <w:t>25</w:t>
        </w:r>
        <w:r>
          <w:rPr>
            <w:noProof/>
            <w:webHidden/>
          </w:rPr>
          <w:fldChar w:fldCharType="end"/>
        </w:r>
      </w:hyperlink>
    </w:p>
    <w:p w14:paraId="7467E11F" w14:textId="2D0C3825" w:rsidR="00AB0CC2" w:rsidRDefault="00AB0CC2">
      <w:pPr>
        <w:pStyle w:val="TOC3"/>
        <w:tabs>
          <w:tab w:val="left" w:pos="880"/>
          <w:tab w:val="right" w:leader="dot" w:pos="9170"/>
        </w:tabs>
        <w:rPr>
          <w:rFonts w:cstheme="minorBidi"/>
          <w:noProof/>
        </w:rPr>
      </w:pPr>
      <w:hyperlink w:anchor="_Toc68816158" w:history="1">
        <w:r w:rsidRPr="007C7F0E">
          <w:rPr>
            <w:rStyle w:val="Hyperlink"/>
            <w:b/>
            <w:bCs/>
            <w:noProof/>
          </w:rPr>
          <w:t>5)</w:t>
        </w:r>
        <w:r>
          <w:rPr>
            <w:rFonts w:cstheme="minorBidi"/>
            <w:noProof/>
          </w:rPr>
          <w:tab/>
        </w:r>
        <w:r w:rsidRPr="007C7F0E">
          <w:rPr>
            <w:rStyle w:val="Hyperlink"/>
            <w:b/>
            <w:bCs/>
            <w:noProof/>
          </w:rPr>
          <w:t>Components:</w:t>
        </w:r>
        <w:r>
          <w:rPr>
            <w:noProof/>
            <w:webHidden/>
          </w:rPr>
          <w:tab/>
        </w:r>
        <w:r>
          <w:rPr>
            <w:noProof/>
            <w:webHidden/>
          </w:rPr>
          <w:fldChar w:fldCharType="begin"/>
        </w:r>
        <w:r>
          <w:rPr>
            <w:noProof/>
            <w:webHidden/>
          </w:rPr>
          <w:instrText xml:space="preserve"> PAGEREF _Toc68816158 \h </w:instrText>
        </w:r>
        <w:r>
          <w:rPr>
            <w:noProof/>
            <w:webHidden/>
          </w:rPr>
        </w:r>
        <w:r>
          <w:rPr>
            <w:noProof/>
            <w:webHidden/>
          </w:rPr>
          <w:fldChar w:fldCharType="separate"/>
        </w:r>
        <w:r w:rsidR="00AD5726">
          <w:rPr>
            <w:noProof/>
            <w:webHidden/>
          </w:rPr>
          <w:t>25</w:t>
        </w:r>
        <w:r>
          <w:rPr>
            <w:noProof/>
            <w:webHidden/>
          </w:rPr>
          <w:fldChar w:fldCharType="end"/>
        </w:r>
      </w:hyperlink>
    </w:p>
    <w:p w14:paraId="50346A8E" w14:textId="5552E03F" w:rsidR="00AB0CC2" w:rsidRDefault="00AB0CC2">
      <w:pPr>
        <w:pStyle w:val="TOC3"/>
        <w:tabs>
          <w:tab w:val="left" w:pos="880"/>
          <w:tab w:val="right" w:leader="dot" w:pos="9170"/>
        </w:tabs>
        <w:rPr>
          <w:rFonts w:cstheme="minorBidi"/>
          <w:noProof/>
        </w:rPr>
      </w:pPr>
      <w:hyperlink w:anchor="_Toc68816159" w:history="1">
        <w:r w:rsidRPr="007C7F0E">
          <w:rPr>
            <w:rStyle w:val="Hyperlink"/>
            <w:b/>
            <w:bCs/>
            <w:noProof/>
          </w:rPr>
          <w:t>6)</w:t>
        </w:r>
        <w:r>
          <w:rPr>
            <w:rFonts w:cstheme="minorBidi"/>
            <w:noProof/>
          </w:rPr>
          <w:tab/>
        </w:r>
        <w:r w:rsidRPr="007C7F0E">
          <w:rPr>
            <w:rStyle w:val="Hyperlink"/>
            <w:b/>
            <w:bCs/>
            <w:noProof/>
          </w:rPr>
          <w:t>Configuration and Interior:</w:t>
        </w:r>
        <w:r>
          <w:rPr>
            <w:noProof/>
            <w:webHidden/>
          </w:rPr>
          <w:tab/>
        </w:r>
        <w:r>
          <w:rPr>
            <w:noProof/>
            <w:webHidden/>
          </w:rPr>
          <w:fldChar w:fldCharType="begin"/>
        </w:r>
        <w:r>
          <w:rPr>
            <w:noProof/>
            <w:webHidden/>
          </w:rPr>
          <w:instrText xml:space="preserve"> PAGEREF _Toc68816159 \h </w:instrText>
        </w:r>
        <w:r>
          <w:rPr>
            <w:noProof/>
            <w:webHidden/>
          </w:rPr>
        </w:r>
        <w:r>
          <w:rPr>
            <w:noProof/>
            <w:webHidden/>
          </w:rPr>
          <w:fldChar w:fldCharType="separate"/>
        </w:r>
        <w:r w:rsidR="00AD5726">
          <w:rPr>
            <w:noProof/>
            <w:webHidden/>
          </w:rPr>
          <w:t>26</w:t>
        </w:r>
        <w:r>
          <w:rPr>
            <w:noProof/>
            <w:webHidden/>
          </w:rPr>
          <w:fldChar w:fldCharType="end"/>
        </w:r>
      </w:hyperlink>
    </w:p>
    <w:p w14:paraId="05E8B304" w14:textId="0D50C306" w:rsidR="00AB0CC2" w:rsidRDefault="00AB0CC2">
      <w:pPr>
        <w:pStyle w:val="TOC3"/>
        <w:tabs>
          <w:tab w:val="left" w:pos="880"/>
          <w:tab w:val="right" w:leader="dot" w:pos="9170"/>
        </w:tabs>
        <w:rPr>
          <w:rFonts w:cstheme="minorBidi"/>
          <w:noProof/>
        </w:rPr>
      </w:pPr>
      <w:hyperlink w:anchor="_Toc68816160" w:history="1">
        <w:r w:rsidRPr="007C7F0E">
          <w:rPr>
            <w:rStyle w:val="Hyperlink"/>
            <w:b/>
            <w:bCs/>
            <w:noProof/>
          </w:rPr>
          <w:t>7)</w:t>
        </w:r>
        <w:r>
          <w:rPr>
            <w:rFonts w:cstheme="minorBidi"/>
            <w:noProof/>
          </w:rPr>
          <w:tab/>
        </w:r>
        <w:r w:rsidRPr="007C7F0E">
          <w:rPr>
            <w:rStyle w:val="Hyperlink"/>
            <w:b/>
            <w:bCs/>
            <w:noProof/>
          </w:rPr>
          <w:t>Cargo Compartment:</w:t>
        </w:r>
        <w:r>
          <w:rPr>
            <w:noProof/>
            <w:webHidden/>
          </w:rPr>
          <w:tab/>
        </w:r>
        <w:r>
          <w:rPr>
            <w:noProof/>
            <w:webHidden/>
          </w:rPr>
          <w:fldChar w:fldCharType="begin"/>
        </w:r>
        <w:r>
          <w:rPr>
            <w:noProof/>
            <w:webHidden/>
          </w:rPr>
          <w:instrText xml:space="preserve"> PAGEREF _Toc68816160 \h </w:instrText>
        </w:r>
        <w:r>
          <w:rPr>
            <w:noProof/>
            <w:webHidden/>
          </w:rPr>
        </w:r>
        <w:r>
          <w:rPr>
            <w:noProof/>
            <w:webHidden/>
          </w:rPr>
          <w:fldChar w:fldCharType="separate"/>
        </w:r>
        <w:r w:rsidR="00AD5726">
          <w:rPr>
            <w:noProof/>
            <w:webHidden/>
          </w:rPr>
          <w:t>26</w:t>
        </w:r>
        <w:r>
          <w:rPr>
            <w:noProof/>
            <w:webHidden/>
          </w:rPr>
          <w:fldChar w:fldCharType="end"/>
        </w:r>
      </w:hyperlink>
    </w:p>
    <w:p w14:paraId="4B28435F" w14:textId="05B6A880" w:rsidR="00AB0CC2" w:rsidRDefault="00AB0CC2">
      <w:pPr>
        <w:pStyle w:val="TOC3"/>
        <w:tabs>
          <w:tab w:val="left" w:pos="880"/>
          <w:tab w:val="right" w:leader="dot" w:pos="9170"/>
        </w:tabs>
        <w:rPr>
          <w:rFonts w:cstheme="minorBidi"/>
          <w:noProof/>
        </w:rPr>
      </w:pPr>
      <w:hyperlink w:anchor="_Toc68816161" w:history="1">
        <w:r w:rsidRPr="007C7F0E">
          <w:rPr>
            <w:rStyle w:val="Hyperlink"/>
            <w:b/>
            <w:bCs/>
            <w:noProof/>
          </w:rPr>
          <w:t>8)</w:t>
        </w:r>
        <w:r>
          <w:rPr>
            <w:rFonts w:cstheme="minorBidi"/>
            <w:noProof/>
          </w:rPr>
          <w:tab/>
        </w:r>
        <w:r w:rsidRPr="007C7F0E">
          <w:rPr>
            <w:rStyle w:val="Hyperlink"/>
            <w:b/>
            <w:bCs/>
            <w:noProof/>
          </w:rPr>
          <w:t>Certification and export:</w:t>
        </w:r>
        <w:r>
          <w:rPr>
            <w:noProof/>
            <w:webHidden/>
          </w:rPr>
          <w:tab/>
        </w:r>
        <w:r>
          <w:rPr>
            <w:noProof/>
            <w:webHidden/>
          </w:rPr>
          <w:fldChar w:fldCharType="begin"/>
        </w:r>
        <w:r>
          <w:rPr>
            <w:noProof/>
            <w:webHidden/>
          </w:rPr>
          <w:instrText xml:space="preserve"> PAGEREF _Toc68816161 \h </w:instrText>
        </w:r>
        <w:r>
          <w:rPr>
            <w:noProof/>
            <w:webHidden/>
          </w:rPr>
        </w:r>
        <w:r>
          <w:rPr>
            <w:noProof/>
            <w:webHidden/>
          </w:rPr>
          <w:fldChar w:fldCharType="separate"/>
        </w:r>
        <w:r w:rsidR="00AD5726">
          <w:rPr>
            <w:noProof/>
            <w:webHidden/>
          </w:rPr>
          <w:t>26</w:t>
        </w:r>
        <w:r>
          <w:rPr>
            <w:noProof/>
            <w:webHidden/>
          </w:rPr>
          <w:fldChar w:fldCharType="end"/>
        </w:r>
      </w:hyperlink>
    </w:p>
    <w:p w14:paraId="62AD5FB6" w14:textId="5EAD785B" w:rsidR="00AB0CC2" w:rsidRDefault="00AB0CC2">
      <w:pPr>
        <w:pStyle w:val="TOC3"/>
        <w:tabs>
          <w:tab w:val="left" w:pos="880"/>
          <w:tab w:val="right" w:leader="dot" w:pos="9170"/>
        </w:tabs>
        <w:rPr>
          <w:rFonts w:cstheme="minorBidi"/>
          <w:noProof/>
        </w:rPr>
      </w:pPr>
      <w:hyperlink w:anchor="_Toc68816162" w:history="1">
        <w:r w:rsidRPr="007C7F0E">
          <w:rPr>
            <w:rStyle w:val="Hyperlink"/>
            <w:b/>
            <w:bCs/>
            <w:noProof/>
          </w:rPr>
          <w:t>9)</w:t>
        </w:r>
        <w:r>
          <w:rPr>
            <w:rFonts w:cstheme="minorBidi"/>
            <w:noProof/>
          </w:rPr>
          <w:tab/>
        </w:r>
        <w:r w:rsidRPr="007C7F0E">
          <w:rPr>
            <w:rStyle w:val="Hyperlink"/>
            <w:b/>
            <w:bCs/>
            <w:noProof/>
          </w:rPr>
          <w:t>Airworthiness Directives:</w:t>
        </w:r>
        <w:r>
          <w:rPr>
            <w:noProof/>
            <w:webHidden/>
          </w:rPr>
          <w:tab/>
        </w:r>
        <w:r>
          <w:rPr>
            <w:noProof/>
            <w:webHidden/>
          </w:rPr>
          <w:fldChar w:fldCharType="begin"/>
        </w:r>
        <w:r>
          <w:rPr>
            <w:noProof/>
            <w:webHidden/>
          </w:rPr>
          <w:instrText xml:space="preserve"> PAGEREF _Toc68816162 \h </w:instrText>
        </w:r>
        <w:r>
          <w:rPr>
            <w:noProof/>
            <w:webHidden/>
          </w:rPr>
        </w:r>
        <w:r>
          <w:rPr>
            <w:noProof/>
            <w:webHidden/>
          </w:rPr>
          <w:fldChar w:fldCharType="separate"/>
        </w:r>
        <w:r w:rsidR="00AD5726">
          <w:rPr>
            <w:noProof/>
            <w:webHidden/>
          </w:rPr>
          <w:t>26</w:t>
        </w:r>
        <w:r>
          <w:rPr>
            <w:noProof/>
            <w:webHidden/>
          </w:rPr>
          <w:fldChar w:fldCharType="end"/>
        </w:r>
      </w:hyperlink>
    </w:p>
    <w:p w14:paraId="303DBEE8" w14:textId="5212CC73" w:rsidR="00AB0CC2" w:rsidRDefault="00AB0CC2">
      <w:pPr>
        <w:pStyle w:val="TOC3"/>
        <w:tabs>
          <w:tab w:val="left" w:pos="1100"/>
          <w:tab w:val="right" w:leader="dot" w:pos="9170"/>
        </w:tabs>
        <w:rPr>
          <w:rFonts w:cstheme="minorBidi"/>
          <w:noProof/>
        </w:rPr>
      </w:pPr>
      <w:hyperlink w:anchor="_Toc68816163" w:history="1">
        <w:r w:rsidRPr="007C7F0E">
          <w:rPr>
            <w:rStyle w:val="Hyperlink"/>
            <w:b/>
            <w:bCs/>
            <w:noProof/>
          </w:rPr>
          <w:t>10)</w:t>
        </w:r>
        <w:r>
          <w:rPr>
            <w:rFonts w:cstheme="minorBidi"/>
            <w:noProof/>
          </w:rPr>
          <w:tab/>
        </w:r>
        <w:r w:rsidRPr="007C7F0E">
          <w:rPr>
            <w:rStyle w:val="Hyperlink"/>
            <w:b/>
            <w:bCs/>
            <w:noProof/>
          </w:rPr>
          <w:t>Repairs:</w:t>
        </w:r>
        <w:r>
          <w:rPr>
            <w:noProof/>
            <w:webHidden/>
          </w:rPr>
          <w:tab/>
        </w:r>
        <w:r>
          <w:rPr>
            <w:noProof/>
            <w:webHidden/>
          </w:rPr>
          <w:fldChar w:fldCharType="begin"/>
        </w:r>
        <w:r>
          <w:rPr>
            <w:noProof/>
            <w:webHidden/>
          </w:rPr>
          <w:instrText xml:space="preserve"> PAGEREF _Toc68816163 \h </w:instrText>
        </w:r>
        <w:r>
          <w:rPr>
            <w:noProof/>
            <w:webHidden/>
          </w:rPr>
        </w:r>
        <w:r>
          <w:rPr>
            <w:noProof/>
            <w:webHidden/>
          </w:rPr>
          <w:fldChar w:fldCharType="separate"/>
        </w:r>
        <w:r w:rsidR="00AD5726">
          <w:rPr>
            <w:noProof/>
            <w:webHidden/>
          </w:rPr>
          <w:t>26</w:t>
        </w:r>
        <w:r>
          <w:rPr>
            <w:noProof/>
            <w:webHidden/>
          </w:rPr>
          <w:fldChar w:fldCharType="end"/>
        </w:r>
      </w:hyperlink>
    </w:p>
    <w:p w14:paraId="4BD19270" w14:textId="7388354E" w:rsidR="00AB0CC2" w:rsidRDefault="00AB0CC2">
      <w:pPr>
        <w:pStyle w:val="TOC3"/>
        <w:tabs>
          <w:tab w:val="left" w:pos="1100"/>
          <w:tab w:val="right" w:leader="dot" w:pos="9170"/>
        </w:tabs>
        <w:rPr>
          <w:rFonts w:cstheme="minorBidi"/>
          <w:noProof/>
        </w:rPr>
      </w:pPr>
      <w:hyperlink w:anchor="_Toc68816164" w:history="1">
        <w:r w:rsidRPr="007C7F0E">
          <w:rPr>
            <w:rStyle w:val="Hyperlink"/>
            <w:b/>
            <w:bCs/>
            <w:noProof/>
          </w:rPr>
          <w:t>11)</w:t>
        </w:r>
        <w:r>
          <w:rPr>
            <w:rFonts w:cstheme="minorBidi"/>
            <w:noProof/>
          </w:rPr>
          <w:tab/>
        </w:r>
        <w:r w:rsidRPr="007C7F0E">
          <w:rPr>
            <w:rStyle w:val="Hyperlink"/>
            <w:b/>
            <w:bCs/>
            <w:noProof/>
          </w:rPr>
          <w:t>Acceptance Flight:</w:t>
        </w:r>
        <w:r>
          <w:rPr>
            <w:noProof/>
            <w:webHidden/>
          </w:rPr>
          <w:tab/>
        </w:r>
        <w:r>
          <w:rPr>
            <w:noProof/>
            <w:webHidden/>
          </w:rPr>
          <w:fldChar w:fldCharType="begin"/>
        </w:r>
        <w:r>
          <w:rPr>
            <w:noProof/>
            <w:webHidden/>
          </w:rPr>
          <w:instrText xml:space="preserve"> PAGEREF _Toc68816164 \h </w:instrText>
        </w:r>
        <w:r>
          <w:rPr>
            <w:noProof/>
            <w:webHidden/>
          </w:rPr>
        </w:r>
        <w:r>
          <w:rPr>
            <w:noProof/>
            <w:webHidden/>
          </w:rPr>
          <w:fldChar w:fldCharType="separate"/>
        </w:r>
        <w:r w:rsidR="00AD5726">
          <w:rPr>
            <w:noProof/>
            <w:webHidden/>
          </w:rPr>
          <w:t>27</w:t>
        </w:r>
        <w:r>
          <w:rPr>
            <w:noProof/>
            <w:webHidden/>
          </w:rPr>
          <w:fldChar w:fldCharType="end"/>
        </w:r>
      </w:hyperlink>
    </w:p>
    <w:p w14:paraId="41EBA974" w14:textId="6DC4C772" w:rsidR="00AB0CC2" w:rsidRDefault="00AB0CC2">
      <w:pPr>
        <w:pStyle w:val="TOC3"/>
        <w:tabs>
          <w:tab w:val="left" w:pos="1100"/>
          <w:tab w:val="right" w:leader="dot" w:pos="9170"/>
        </w:tabs>
        <w:rPr>
          <w:rFonts w:cstheme="minorBidi"/>
          <w:noProof/>
        </w:rPr>
      </w:pPr>
      <w:hyperlink w:anchor="_Toc68816165" w:history="1">
        <w:r w:rsidRPr="007C7F0E">
          <w:rPr>
            <w:rStyle w:val="Hyperlink"/>
            <w:b/>
            <w:bCs/>
            <w:noProof/>
          </w:rPr>
          <w:t>12)</w:t>
        </w:r>
        <w:r>
          <w:rPr>
            <w:rFonts w:cstheme="minorBidi"/>
            <w:noProof/>
          </w:rPr>
          <w:tab/>
        </w:r>
        <w:r w:rsidRPr="007C7F0E">
          <w:rPr>
            <w:rStyle w:val="Hyperlink"/>
            <w:b/>
            <w:bCs/>
            <w:noProof/>
          </w:rPr>
          <w:t>Records:</w:t>
        </w:r>
        <w:r>
          <w:rPr>
            <w:noProof/>
            <w:webHidden/>
          </w:rPr>
          <w:tab/>
        </w:r>
        <w:r>
          <w:rPr>
            <w:noProof/>
            <w:webHidden/>
          </w:rPr>
          <w:fldChar w:fldCharType="begin"/>
        </w:r>
        <w:r>
          <w:rPr>
            <w:noProof/>
            <w:webHidden/>
          </w:rPr>
          <w:instrText xml:space="preserve"> PAGEREF _Toc68816165 \h </w:instrText>
        </w:r>
        <w:r>
          <w:rPr>
            <w:noProof/>
            <w:webHidden/>
          </w:rPr>
        </w:r>
        <w:r>
          <w:rPr>
            <w:noProof/>
            <w:webHidden/>
          </w:rPr>
          <w:fldChar w:fldCharType="separate"/>
        </w:r>
        <w:r w:rsidR="00AD5726">
          <w:rPr>
            <w:noProof/>
            <w:webHidden/>
          </w:rPr>
          <w:t>27</w:t>
        </w:r>
        <w:r>
          <w:rPr>
            <w:noProof/>
            <w:webHidden/>
          </w:rPr>
          <w:fldChar w:fldCharType="end"/>
        </w:r>
      </w:hyperlink>
    </w:p>
    <w:p w14:paraId="08D0AE05" w14:textId="59A455B3" w:rsidR="00AB0CC2" w:rsidRDefault="00AB0CC2">
      <w:pPr>
        <w:pStyle w:val="TOC1"/>
        <w:bidi w:val="0"/>
        <w:rPr>
          <w:rFonts w:cstheme="minorBidi"/>
          <w:noProof/>
        </w:rPr>
      </w:pPr>
      <w:hyperlink w:anchor="_Toc68816166" w:history="1">
        <w:r w:rsidRPr="007C7F0E">
          <w:rPr>
            <w:rStyle w:val="Hyperlink"/>
            <w:b/>
            <w:bCs/>
            <w:noProof/>
          </w:rPr>
          <w:t>Annex (VIII)</w:t>
        </w:r>
        <w:r>
          <w:rPr>
            <w:noProof/>
            <w:webHidden/>
          </w:rPr>
          <w:tab/>
        </w:r>
        <w:r>
          <w:rPr>
            <w:noProof/>
            <w:webHidden/>
          </w:rPr>
          <w:fldChar w:fldCharType="begin"/>
        </w:r>
        <w:r>
          <w:rPr>
            <w:noProof/>
            <w:webHidden/>
          </w:rPr>
          <w:instrText xml:space="preserve"> PAGEREF _Toc68816166 \h </w:instrText>
        </w:r>
        <w:r>
          <w:rPr>
            <w:noProof/>
            <w:webHidden/>
          </w:rPr>
        </w:r>
        <w:r>
          <w:rPr>
            <w:noProof/>
            <w:webHidden/>
          </w:rPr>
          <w:fldChar w:fldCharType="separate"/>
        </w:r>
        <w:r w:rsidR="00AD5726">
          <w:rPr>
            <w:noProof/>
            <w:webHidden/>
          </w:rPr>
          <w:t>28</w:t>
        </w:r>
        <w:r>
          <w:rPr>
            <w:noProof/>
            <w:webHidden/>
          </w:rPr>
          <w:fldChar w:fldCharType="end"/>
        </w:r>
      </w:hyperlink>
    </w:p>
    <w:p w14:paraId="48B0B85A" w14:textId="006DBB35" w:rsidR="00AB0CC2" w:rsidRDefault="00AB0CC2">
      <w:pPr>
        <w:pStyle w:val="TOC2"/>
        <w:tabs>
          <w:tab w:val="right" w:leader="dot" w:pos="9170"/>
        </w:tabs>
        <w:rPr>
          <w:rFonts w:cstheme="minorBidi"/>
          <w:noProof/>
        </w:rPr>
      </w:pPr>
      <w:hyperlink w:anchor="_Toc68816167" w:history="1">
        <w:r w:rsidRPr="007C7F0E">
          <w:rPr>
            <w:rStyle w:val="Hyperlink"/>
            <w:b/>
            <w:bCs/>
            <w:noProof/>
          </w:rPr>
          <w:t>Manuals and Documents:</w:t>
        </w:r>
        <w:r>
          <w:rPr>
            <w:noProof/>
            <w:webHidden/>
          </w:rPr>
          <w:tab/>
        </w:r>
        <w:r>
          <w:rPr>
            <w:noProof/>
            <w:webHidden/>
          </w:rPr>
          <w:fldChar w:fldCharType="begin"/>
        </w:r>
        <w:r>
          <w:rPr>
            <w:noProof/>
            <w:webHidden/>
          </w:rPr>
          <w:instrText xml:space="preserve"> PAGEREF _Toc68816167 \h </w:instrText>
        </w:r>
        <w:r>
          <w:rPr>
            <w:noProof/>
            <w:webHidden/>
          </w:rPr>
        </w:r>
        <w:r>
          <w:rPr>
            <w:noProof/>
            <w:webHidden/>
          </w:rPr>
          <w:fldChar w:fldCharType="separate"/>
        </w:r>
        <w:r w:rsidR="00AD5726">
          <w:rPr>
            <w:noProof/>
            <w:webHidden/>
          </w:rPr>
          <w:t>28</w:t>
        </w:r>
        <w:r>
          <w:rPr>
            <w:noProof/>
            <w:webHidden/>
          </w:rPr>
          <w:fldChar w:fldCharType="end"/>
        </w:r>
      </w:hyperlink>
    </w:p>
    <w:p w14:paraId="3E9D39ED" w14:textId="5E79B2A7" w:rsidR="00AB0CC2" w:rsidRDefault="00AB0CC2">
      <w:pPr>
        <w:pStyle w:val="TOC3"/>
        <w:tabs>
          <w:tab w:val="right" w:leader="dot" w:pos="9170"/>
        </w:tabs>
        <w:rPr>
          <w:rFonts w:cstheme="minorBidi"/>
          <w:noProof/>
        </w:rPr>
      </w:pPr>
      <w:hyperlink w:anchor="_Toc68816168" w:history="1">
        <w:r w:rsidRPr="007C7F0E">
          <w:rPr>
            <w:rStyle w:val="Hyperlink"/>
            <w:b/>
            <w:bCs/>
            <w:noProof/>
          </w:rPr>
          <w:t>Engineering:</w:t>
        </w:r>
        <w:r>
          <w:rPr>
            <w:noProof/>
            <w:webHidden/>
          </w:rPr>
          <w:tab/>
        </w:r>
        <w:r>
          <w:rPr>
            <w:noProof/>
            <w:webHidden/>
          </w:rPr>
          <w:fldChar w:fldCharType="begin"/>
        </w:r>
        <w:r>
          <w:rPr>
            <w:noProof/>
            <w:webHidden/>
          </w:rPr>
          <w:instrText xml:space="preserve"> PAGEREF _Toc68816168 \h </w:instrText>
        </w:r>
        <w:r>
          <w:rPr>
            <w:noProof/>
            <w:webHidden/>
          </w:rPr>
        </w:r>
        <w:r>
          <w:rPr>
            <w:noProof/>
            <w:webHidden/>
          </w:rPr>
          <w:fldChar w:fldCharType="separate"/>
        </w:r>
        <w:r w:rsidR="00AD5726">
          <w:rPr>
            <w:noProof/>
            <w:webHidden/>
          </w:rPr>
          <w:t>28</w:t>
        </w:r>
        <w:r>
          <w:rPr>
            <w:noProof/>
            <w:webHidden/>
          </w:rPr>
          <w:fldChar w:fldCharType="end"/>
        </w:r>
      </w:hyperlink>
    </w:p>
    <w:p w14:paraId="30C3FBC9" w14:textId="6ABEE2EF" w:rsidR="00AB0CC2" w:rsidRDefault="00AB0CC2">
      <w:pPr>
        <w:pStyle w:val="TOC1"/>
        <w:tabs>
          <w:tab w:val="left" w:pos="660"/>
        </w:tabs>
        <w:bidi w:val="0"/>
        <w:rPr>
          <w:rFonts w:cstheme="minorBidi"/>
          <w:noProof/>
        </w:rPr>
      </w:pPr>
      <w:hyperlink w:anchor="_Toc68816169" w:history="1">
        <w:r w:rsidRPr="007C7F0E">
          <w:rPr>
            <w:rStyle w:val="Hyperlink"/>
            <w:rFonts w:ascii="Symbol" w:hAnsi="Symbol"/>
            <w:bCs/>
            <w:noProof/>
          </w:rPr>
          <w:t></w:t>
        </w:r>
        <w:r>
          <w:rPr>
            <w:rFonts w:cstheme="minorBidi"/>
            <w:noProof/>
          </w:rPr>
          <w:tab/>
        </w:r>
        <w:r w:rsidRPr="007C7F0E">
          <w:rPr>
            <w:rStyle w:val="Hyperlink"/>
            <w:b/>
            <w:bCs/>
            <w:noProof/>
          </w:rPr>
          <w:t>Engine Record:</w:t>
        </w:r>
        <w:r>
          <w:rPr>
            <w:noProof/>
            <w:webHidden/>
          </w:rPr>
          <w:tab/>
        </w:r>
        <w:r>
          <w:rPr>
            <w:noProof/>
            <w:webHidden/>
          </w:rPr>
          <w:fldChar w:fldCharType="begin"/>
        </w:r>
        <w:r>
          <w:rPr>
            <w:noProof/>
            <w:webHidden/>
          </w:rPr>
          <w:instrText xml:space="preserve"> PAGEREF _Toc68816169 \h </w:instrText>
        </w:r>
        <w:r>
          <w:rPr>
            <w:noProof/>
            <w:webHidden/>
          </w:rPr>
        </w:r>
        <w:r>
          <w:rPr>
            <w:noProof/>
            <w:webHidden/>
          </w:rPr>
          <w:fldChar w:fldCharType="separate"/>
        </w:r>
        <w:r w:rsidR="00AD5726">
          <w:rPr>
            <w:noProof/>
            <w:webHidden/>
          </w:rPr>
          <w:t>28</w:t>
        </w:r>
        <w:r>
          <w:rPr>
            <w:noProof/>
            <w:webHidden/>
          </w:rPr>
          <w:fldChar w:fldCharType="end"/>
        </w:r>
      </w:hyperlink>
    </w:p>
    <w:p w14:paraId="699F1AD2" w14:textId="11676CCF" w:rsidR="00AB0CC2" w:rsidRDefault="00AB0CC2">
      <w:pPr>
        <w:pStyle w:val="TOC3"/>
        <w:tabs>
          <w:tab w:val="right" w:leader="dot" w:pos="9170"/>
        </w:tabs>
        <w:rPr>
          <w:rFonts w:cstheme="minorBidi"/>
          <w:noProof/>
        </w:rPr>
      </w:pPr>
      <w:hyperlink w:anchor="_Toc68816170" w:history="1">
        <w:r w:rsidRPr="007C7F0E">
          <w:rPr>
            <w:rStyle w:val="Hyperlink"/>
            <w:b/>
            <w:bCs/>
            <w:noProof/>
          </w:rPr>
          <w:t>Flight Services:</w:t>
        </w:r>
        <w:r>
          <w:rPr>
            <w:noProof/>
            <w:webHidden/>
          </w:rPr>
          <w:tab/>
        </w:r>
        <w:r>
          <w:rPr>
            <w:noProof/>
            <w:webHidden/>
          </w:rPr>
          <w:fldChar w:fldCharType="begin"/>
        </w:r>
        <w:r>
          <w:rPr>
            <w:noProof/>
            <w:webHidden/>
          </w:rPr>
          <w:instrText xml:space="preserve"> PAGEREF _Toc68816170 \h </w:instrText>
        </w:r>
        <w:r>
          <w:rPr>
            <w:noProof/>
            <w:webHidden/>
          </w:rPr>
        </w:r>
        <w:r>
          <w:rPr>
            <w:noProof/>
            <w:webHidden/>
          </w:rPr>
          <w:fldChar w:fldCharType="separate"/>
        </w:r>
        <w:r w:rsidR="00AD5726">
          <w:rPr>
            <w:noProof/>
            <w:webHidden/>
          </w:rPr>
          <w:t>28</w:t>
        </w:r>
        <w:r>
          <w:rPr>
            <w:noProof/>
            <w:webHidden/>
          </w:rPr>
          <w:fldChar w:fldCharType="end"/>
        </w:r>
      </w:hyperlink>
    </w:p>
    <w:p w14:paraId="17D4CB19" w14:textId="1345001F" w:rsidR="00AB0CC2" w:rsidRDefault="00AB0CC2">
      <w:pPr>
        <w:pStyle w:val="TOC3"/>
        <w:tabs>
          <w:tab w:val="right" w:leader="dot" w:pos="9170"/>
        </w:tabs>
        <w:rPr>
          <w:rFonts w:cstheme="minorBidi"/>
          <w:noProof/>
        </w:rPr>
      </w:pPr>
      <w:hyperlink w:anchor="_Toc68816171" w:history="1">
        <w:r w:rsidRPr="007C7F0E">
          <w:rPr>
            <w:rStyle w:val="Hyperlink"/>
            <w:b/>
            <w:bCs/>
            <w:noProof/>
          </w:rPr>
          <w:t>Airport Services</w:t>
        </w:r>
        <w:r>
          <w:rPr>
            <w:noProof/>
            <w:webHidden/>
          </w:rPr>
          <w:tab/>
        </w:r>
        <w:r>
          <w:rPr>
            <w:noProof/>
            <w:webHidden/>
          </w:rPr>
          <w:fldChar w:fldCharType="begin"/>
        </w:r>
        <w:r>
          <w:rPr>
            <w:noProof/>
            <w:webHidden/>
          </w:rPr>
          <w:instrText xml:space="preserve"> PAGEREF _Toc68816171 \h </w:instrText>
        </w:r>
        <w:r>
          <w:rPr>
            <w:noProof/>
            <w:webHidden/>
          </w:rPr>
        </w:r>
        <w:r>
          <w:rPr>
            <w:noProof/>
            <w:webHidden/>
          </w:rPr>
          <w:fldChar w:fldCharType="separate"/>
        </w:r>
        <w:r w:rsidR="00AD5726">
          <w:rPr>
            <w:noProof/>
            <w:webHidden/>
          </w:rPr>
          <w:t>28</w:t>
        </w:r>
        <w:r>
          <w:rPr>
            <w:noProof/>
            <w:webHidden/>
          </w:rPr>
          <w:fldChar w:fldCharType="end"/>
        </w:r>
      </w:hyperlink>
    </w:p>
    <w:p w14:paraId="59804BA2" w14:textId="181480EB" w:rsidR="00AB0CC2" w:rsidRDefault="00AB0CC2">
      <w:pPr>
        <w:pStyle w:val="TOC3"/>
        <w:tabs>
          <w:tab w:val="right" w:leader="dot" w:pos="9170"/>
        </w:tabs>
        <w:rPr>
          <w:rFonts w:cstheme="minorBidi"/>
          <w:noProof/>
        </w:rPr>
      </w:pPr>
      <w:hyperlink w:anchor="_Toc68816172" w:history="1">
        <w:r w:rsidRPr="007C7F0E">
          <w:rPr>
            <w:rStyle w:val="Hyperlink"/>
            <w:b/>
            <w:bCs/>
            <w:noProof/>
          </w:rPr>
          <w:t>Revision service:</w:t>
        </w:r>
        <w:r>
          <w:rPr>
            <w:noProof/>
            <w:webHidden/>
          </w:rPr>
          <w:tab/>
        </w:r>
        <w:r>
          <w:rPr>
            <w:noProof/>
            <w:webHidden/>
          </w:rPr>
          <w:fldChar w:fldCharType="begin"/>
        </w:r>
        <w:r>
          <w:rPr>
            <w:noProof/>
            <w:webHidden/>
          </w:rPr>
          <w:instrText xml:space="preserve"> PAGEREF _Toc68816172 \h </w:instrText>
        </w:r>
        <w:r>
          <w:rPr>
            <w:noProof/>
            <w:webHidden/>
          </w:rPr>
        </w:r>
        <w:r>
          <w:rPr>
            <w:noProof/>
            <w:webHidden/>
          </w:rPr>
          <w:fldChar w:fldCharType="separate"/>
        </w:r>
        <w:r w:rsidR="00AD5726">
          <w:rPr>
            <w:noProof/>
            <w:webHidden/>
          </w:rPr>
          <w:t>29</w:t>
        </w:r>
        <w:r>
          <w:rPr>
            <w:noProof/>
            <w:webHidden/>
          </w:rPr>
          <w:fldChar w:fldCharType="end"/>
        </w:r>
      </w:hyperlink>
    </w:p>
    <w:p w14:paraId="29E25F9E" w14:textId="24260A48" w:rsidR="00AB0CC2" w:rsidRDefault="00AB0CC2">
      <w:pPr>
        <w:pStyle w:val="TOC3"/>
        <w:tabs>
          <w:tab w:val="right" w:leader="dot" w:pos="9170"/>
        </w:tabs>
        <w:rPr>
          <w:rFonts w:cstheme="minorBidi"/>
          <w:noProof/>
        </w:rPr>
      </w:pPr>
      <w:hyperlink w:anchor="_Toc68816173" w:history="1">
        <w:r w:rsidRPr="007C7F0E">
          <w:rPr>
            <w:rStyle w:val="Hyperlink"/>
            <w:b/>
            <w:bCs/>
            <w:noProof/>
          </w:rPr>
          <w:t>Flight Operations Documents requirement:</w:t>
        </w:r>
        <w:r>
          <w:rPr>
            <w:noProof/>
            <w:webHidden/>
          </w:rPr>
          <w:tab/>
        </w:r>
        <w:r>
          <w:rPr>
            <w:noProof/>
            <w:webHidden/>
          </w:rPr>
          <w:fldChar w:fldCharType="begin"/>
        </w:r>
        <w:r>
          <w:rPr>
            <w:noProof/>
            <w:webHidden/>
          </w:rPr>
          <w:instrText xml:space="preserve"> PAGEREF _Toc68816173 \h </w:instrText>
        </w:r>
        <w:r>
          <w:rPr>
            <w:noProof/>
            <w:webHidden/>
          </w:rPr>
        </w:r>
        <w:r>
          <w:rPr>
            <w:noProof/>
            <w:webHidden/>
          </w:rPr>
          <w:fldChar w:fldCharType="separate"/>
        </w:r>
        <w:r w:rsidR="00AD5726">
          <w:rPr>
            <w:noProof/>
            <w:webHidden/>
          </w:rPr>
          <w:t>29</w:t>
        </w:r>
        <w:r>
          <w:rPr>
            <w:noProof/>
            <w:webHidden/>
          </w:rPr>
          <w:fldChar w:fldCharType="end"/>
        </w:r>
      </w:hyperlink>
    </w:p>
    <w:p w14:paraId="6C7AFB19" w14:textId="5D785024" w:rsidR="00AB0CC2" w:rsidRDefault="00AB0CC2">
      <w:pPr>
        <w:pStyle w:val="TOC1"/>
        <w:bidi w:val="0"/>
        <w:rPr>
          <w:rFonts w:cstheme="minorBidi"/>
          <w:noProof/>
        </w:rPr>
      </w:pPr>
      <w:hyperlink w:anchor="_Toc68816174" w:history="1">
        <w:r w:rsidRPr="007C7F0E">
          <w:rPr>
            <w:rStyle w:val="Hyperlink"/>
            <w:rFonts w:cstheme="minorHAnsi"/>
            <w:b/>
            <w:bCs/>
            <w:noProof/>
          </w:rPr>
          <w:t>ANNEX (IX)</w:t>
        </w:r>
        <w:r>
          <w:rPr>
            <w:noProof/>
            <w:webHidden/>
          </w:rPr>
          <w:tab/>
        </w:r>
        <w:r>
          <w:rPr>
            <w:noProof/>
            <w:webHidden/>
          </w:rPr>
          <w:fldChar w:fldCharType="begin"/>
        </w:r>
        <w:r>
          <w:rPr>
            <w:noProof/>
            <w:webHidden/>
          </w:rPr>
          <w:instrText xml:space="preserve"> PAGEREF _Toc68816174 \h </w:instrText>
        </w:r>
        <w:r>
          <w:rPr>
            <w:noProof/>
            <w:webHidden/>
          </w:rPr>
        </w:r>
        <w:r>
          <w:rPr>
            <w:noProof/>
            <w:webHidden/>
          </w:rPr>
          <w:fldChar w:fldCharType="separate"/>
        </w:r>
        <w:r w:rsidR="00AD5726">
          <w:rPr>
            <w:noProof/>
            <w:webHidden/>
          </w:rPr>
          <w:t>30</w:t>
        </w:r>
        <w:r>
          <w:rPr>
            <w:noProof/>
            <w:webHidden/>
          </w:rPr>
          <w:fldChar w:fldCharType="end"/>
        </w:r>
      </w:hyperlink>
    </w:p>
    <w:p w14:paraId="44FFF1F5" w14:textId="0F9EFB9C" w:rsidR="00AB0CC2" w:rsidRDefault="00AB0CC2">
      <w:pPr>
        <w:pStyle w:val="TOC3"/>
        <w:tabs>
          <w:tab w:val="right" w:leader="dot" w:pos="9170"/>
        </w:tabs>
        <w:rPr>
          <w:rFonts w:cstheme="minorBidi"/>
          <w:noProof/>
        </w:rPr>
      </w:pPr>
      <w:hyperlink w:anchor="_Toc68816175" w:history="1">
        <w:r w:rsidRPr="007C7F0E">
          <w:rPr>
            <w:rStyle w:val="Hyperlink"/>
            <w:b/>
            <w:bCs/>
            <w:noProof/>
          </w:rPr>
          <w:t>Aircraft Desktop and visual inspection Check List:</w:t>
        </w:r>
        <w:r>
          <w:rPr>
            <w:noProof/>
            <w:webHidden/>
          </w:rPr>
          <w:tab/>
        </w:r>
        <w:r>
          <w:rPr>
            <w:noProof/>
            <w:webHidden/>
          </w:rPr>
          <w:fldChar w:fldCharType="begin"/>
        </w:r>
        <w:r>
          <w:rPr>
            <w:noProof/>
            <w:webHidden/>
          </w:rPr>
          <w:instrText xml:space="preserve"> PAGEREF _Toc68816175 \h </w:instrText>
        </w:r>
        <w:r>
          <w:rPr>
            <w:noProof/>
            <w:webHidden/>
          </w:rPr>
        </w:r>
        <w:r>
          <w:rPr>
            <w:noProof/>
            <w:webHidden/>
          </w:rPr>
          <w:fldChar w:fldCharType="separate"/>
        </w:r>
        <w:r w:rsidR="00AD5726">
          <w:rPr>
            <w:noProof/>
            <w:webHidden/>
          </w:rPr>
          <w:t>30</w:t>
        </w:r>
        <w:r>
          <w:rPr>
            <w:noProof/>
            <w:webHidden/>
          </w:rPr>
          <w:fldChar w:fldCharType="end"/>
        </w:r>
      </w:hyperlink>
    </w:p>
    <w:p w14:paraId="0307D039" w14:textId="29F211DB" w:rsidR="000D751F" w:rsidRDefault="005E2E0F" w:rsidP="0035410F">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68816056"/>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68816057"/>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C27506">
      <w:pPr>
        <w:pStyle w:val="Heading2"/>
        <w:numPr>
          <w:ilvl w:val="0"/>
          <w:numId w:val="33"/>
        </w:numPr>
        <w:rPr>
          <w:b/>
          <w:bCs/>
        </w:rPr>
      </w:pPr>
      <w:bookmarkStart w:id="4" w:name="_Toc62369503"/>
      <w:bookmarkStart w:id="5" w:name="_Toc68816058"/>
      <w:r w:rsidRPr="000F08E2">
        <w:rPr>
          <w:b/>
          <w:bCs/>
        </w:rPr>
        <w:t>Scope of Bid</w:t>
      </w:r>
      <w:bookmarkEnd w:id="4"/>
      <w:bookmarkEnd w:id="5"/>
    </w:p>
    <w:p w14:paraId="17EED458" w14:textId="77777777" w:rsidR="005E2E0F" w:rsidRDefault="005E2E0F" w:rsidP="005E2E0F">
      <w:pPr>
        <w:ind w:left="360"/>
        <w:jc w:val="lowKashida"/>
      </w:pPr>
      <w:r>
        <w:t>Ariana Afghan Airline invites interested parties for Procurement of narrow body twin Jet Aircraft.</w:t>
      </w:r>
    </w:p>
    <w:p w14:paraId="4054E233" w14:textId="77777777" w:rsidR="005E2E0F" w:rsidRDefault="005E2E0F" w:rsidP="005E2E0F">
      <w:pPr>
        <w:ind w:left="360"/>
        <w:jc w:val="lowKashida"/>
      </w:pPr>
      <w:r>
        <w:t>Number of Aircraft: one</w:t>
      </w:r>
    </w:p>
    <w:p w14:paraId="13769B24" w14:textId="4E6A97A9" w:rsidR="005E2E0F" w:rsidRDefault="005E2E0F" w:rsidP="005E2E0F">
      <w:pPr>
        <w:ind w:left="360"/>
        <w:jc w:val="lowKashida"/>
      </w:pPr>
      <w:r w:rsidRPr="0021172C">
        <w:t xml:space="preserve">Seating Configuration: </w:t>
      </w:r>
      <w:r w:rsidR="0021172C" w:rsidRPr="0021172C">
        <w:t>Standard</w:t>
      </w:r>
      <w:r w:rsidR="0021172C">
        <w:t xml:space="preserve"> LOPA (Economic   + business class)</w:t>
      </w:r>
      <w:r w:rsidR="0021172C" w:rsidRPr="0021172C">
        <w:t xml:space="preserve"> </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C27506">
      <w:pPr>
        <w:pStyle w:val="Heading2"/>
        <w:numPr>
          <w:ilvl w:val="0"/>
          <w:numId w:val="33"/>
        </w:numPr>
      </w:pPr>
      <w:bookmarkStart w:id="6" w:name="_Toc68816059"/>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C27506">
      <w:pPr>
        <w:pStyle w:val="Heading2"/>
        <w:numPr>
          <w:ilvl w:val="0"/>
          <w:numId w:val="33"/>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68816060"/>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C27506">
      <w:pPr>
        <w:pStyle w:val="Heading2"/>
        <w:numPr>
          <w:ilvl w:val="0"/>
          <w:numId w:val="33"/>
        </w:numPr>
        <w:rPr>
          <w:b/>
          <w:bCs/>
        </w:rPr>
      </w:pPr>
      <w:bookmarkStart w:id="16" w:name="_Toc62369507"/>
      <w:bookmarkStart w:id="17" w:name="_Toc68816061"/>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77777777" w:rsidR="005E2E0F" w:rsidRPr="00D61DA6" w:rsidRDefault="005E2E0F" w:rsidP="00C27506">
      <w:pPr>
        <w:numPr>
          <w:ilvl w:val="0"/>
          <w:numId w:val="3"/>
        </w:numPr>
        <w:jc w:val="lowKashida"/>
      </w:pPr>
      <w:r w:rsidRPr="00D61DA6">
        <w:t>Bidders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7777777" w:rsidR="005E2E0F" w:rsidRPr="00D61DA6" w:rsidRDefault="005E2E0F" w:rsidP="00C27506">
      <w:pPr>
        <w:numPr>
          <w:ilvl w:val="0"/>
          <w:numId w:val="3"/>
        </w:numPr>
        <w:jc w:val="lowKashida"/>
      </w:pPr>
      <w:r w:rsidRPr="00D61DA6">
        <w:t>Ariana Afghan Airlines Delivery condition (Annex (VII)</w:t>
      </w:r>
    </w:p>
    <w:p w14:paraId="4C75C0E0" w14:textId="17EA50F5" w:rsidR="005E2E0F" w:rsidRDefault="005E2E0F" w:rsidP="00C27506">
      <w:pPr>
        <w:numPr>
          <w:ilvl w:val="0"/>
          <w:numId w:val="3"/>
        </w:numPr>
        <w:jc w:val="lowKashida"/>
      </w:pPr>
      <w:r w:rsidRPr="00D61DA6">
        <w:t>Manuals and documents (Annex VIII</w:t>
      </w:r>
      <w:r>
        <w:t>)</w:t>
      </w:r>
    </w:p>
    <w:p w14:paraId="3391DBFF" w14:textId="09BE2D7C"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(Annex IX)</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C27506">
      <w:pPr>
        <w:pStyle w:val="Heading2"/>
        <w:numPr>
          <w:ilvl w:val="0"/>
          <w:numId w:val="33"/>
        </w:numPr>
        <w:rPr>
          <w:b/>
          <w:bCs/>
        </w:rPr>
      </w:pPr>
      <w:bookmarkStart w:id="18" w:name="_Toc62369508"/>
      <w:bookmarkStart w:id="19" w:name="_Toc68816062"/>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C27506">
      <w:pPr>
        <w:pStyle w:val="Heading2"/>
        <w:numPr>
          <w:ilvl w:val="0"/>
          <w:numId w:val="33"/>
        </w:numPr>
        <w:rPr>
          <w:b/>
          <w:bCs/>
        </w:rPr>
      </w:pPr>
      <w:bookmarkStart w:id="20" w:name="_Toc62369509"/>
      <w:bookmarkStart w:id="21" w:name="_Toc68816063"/>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C27506">
      <w:pPr>
        <w:pStyle w:val="Heading2"/>
        <w:numPr>
          <w:ilvl w:val="0"/>
          <w:numId w:val="33"/>
        </w:numPr>
        <w:rPr>
          <w:b/>
          <w:bCs/>
        </w:rPr>
      </w:pPr>
      <w:bookmarkStart w:id="22" w:name="_Toc62369510"/>
      <w:bookmarkStart w:id="23" w:name="_Toc68816064"/>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C27506">
      <w:pPr>
        <w:pStyle w:val="Heading2"/>
        <w:numPr>
          <w:ilvl w:val="0"/>
          <w:numId w:val="33"/>
        </w:numPr>
        <w:rPr>
          <w:b/>
          <w:bCs/>
        </w:rPr>
      </w:pPr>
      <w:bookmarkStart w:id="24" w:name="_Toc62369511"/>
      <w:bookmarkStart w:id="25" w:name="_Toc68816065"/>
      <w:r w:rsidRPr="00CD0B7B">
        <w:rPr>
          <w:b/>
          <w:bCs/>
        </w:rPr>
        <w:t>Offers for Aircraft</w:t>
      </w:r>
      <w:bookmarkEnd w:id="24"/>
      <w:bookmarkEnd w:id="25"/>
    </w:p>
    <w:p w14:paraId="4287ACDA" w14:textId="4B359EEB" w:rsidR="005E2E0F" w:rsidRDefault="005E2E0F" w:rsidP="005E2E0F">
      <w:pPr>
        <w:spacing w:after="0"/>
        <w:ind w:left="360"/>
        <w:jc w:val="lowKashida"/>
      </w:pPr>
      <w:r w:rsidRPr="00CD0B7B">
        <w:t xml:space="preserve">Bidders may submit bids for any number of </w:t>
      </w:r>
      <w:r w:rsidR="00425E49">
        <w:t>(B737-300, B737-400, B</w:t>
      </w:r>
      <w:r>
        <w:t>737-500</w:t>
      </w:r>
      <w:r w:rsidR="00425E49">
        <w:t>)</w:t>
      </w:r>
      <w:r>
        <w:t xml:space="preserve"> </w:t>
      </w:r>
      <w:r w:rsidRPr="00CD0B7B">
        <w:t xml:space="preserve">Aircraft, and award of contracts will be </w:t>
      </w:r>
      <w:r w:rsidR="00425E49">
        <w:t xml:space="preserve">for one unit Aircraft </w:t>
      </w:r>
      <w:r w:rsidRPr="00CD0B7B">
        <w:t>based on</w:t>
      </w:r>
      <w:r>
        <w:t xml:space="preserve"> the lowest and technically responsive evaluated bid.  </w:t>
      </w:r>
    </w:p>
    <w:p w14:paraId="69FEFE56" w14:textId="77777777" w:rsidR="005E2E0F" w:rsidRPr="00CD0B7B" w:rsidRDefault="005E2E0F" w:rsidP="00C27506">
      <w:pPr>
        <w:pStyle w:val="Heading2"/>
        <w:numPr>
          <w:ilvl w:val="0"/>
          <w:numId w:val="33"/>
        </w:numPr>
        <w:rPr>
          <w:b/>
          <w:bCs/>
        </w:rPr>
      </w:pPr>
      <w:bookmarkStart w:id="26" w:name="_Toc62369512"/>
      <w:bookmarkStart w:id="27" w:name="_Toc68816066"/>
      <w:r w:rsidRPr="00CD0B7B">
        <w:rPr>
          <w:b/>
          <w:bCs/>
        </w:rPr>
        <w:t>Submission of bid</w:t>
      </w:r>
      <w:bookmarkEnd w:id="26"/>
      <w:r>
        <w:rPr>
          <w:b/>
          <w:bCs/>
        </w:rPr>
        <w:t>s</w:t>
      </w:r>
      <w:bookmarkEnd w:id="27"/>
    </w:p>
    <w:p w14:paraId="76700C98" w14:textId="4977FD00"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(B737-300, B737-</w:t>
      </w:r>
      <w:r w:rsidR="00D03DD6">
        <w:t>400, B</w:t>
      </w:r>
      <w:r w:rsidR="00425E49">
        <w:t>737-500)</w:t>
      </w:r>
      <w:r>
        <w:t xml:space="preserve">. </w:t>
      </w:r>
    </w:p>
    <w:p w14:paraId="43A01DE0" w14:textId="77777777" w:rsidR="005E2E0F" w:rsidRPr="00745601" w:rsidRDefault="005E2E0F" w:rsidP="00C27506">
      <w:pPr>
        <w:pStyle w:val="Heading2"/>
        <w:numPr>
          <w:ilvl w:val="0"/>
          <w:numId w:val="33"/>
        </w:numPr>
        <w:rPr>
          <w:b/>
          <w:bCs/>
        </w:rPr>
      </w:pPr>
      <w:bookmarkStart w:id="28" w:name="_Toc62369513"/>
      <w:bookmarkStart w:id="29" w:name="_Toc68816067"/>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lastRenderedPageBreak/>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C27506">
      <w:pPr>
        <w:pStyle w:val="Heading2"/>
        <w:numPr>
          <w:ilvl w:val="0"/>
          <w:numId w:val="33"/>
        </w:numPr>
        <w:rPr>
          <w:b/>
          <w:bCs/>
        </w:rPr>
      </w:pPr>
      <w:bookmarkStart w:id="30" w:name="_Toc62369514"/>
      <w:bookmarkStart w:id="31" w:name="_Toc68816068"/>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C27506">
      <w:pPr>
        <w:pStyle w:val="Heading2"/>
        <w:numPr>
          <w:ilvl w:val="0"/>
          <w:numId w:val="33"/>
        </w:numPr>
        <w:rPr>
          <w:b/>
          <w:bCs/>
        </w:rPr>
      </w:pPr>
      <w:bookmarkStart w:id="33" w:name="_Toc62369515"/>
      <w:bookmarkStart w:id="34" w:name="_Toc68816069"/>
      <w:r w:rsidRPr="00317AA2">
        <w:rPr>
          <w:b/>
          <w:bCs/>
        </w:rPr>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C27506">
      <w:pPr>
        <w:pStyle w:val="Heading2"/>
        <w:numPr>
          <w:ilvl w:val="0"/>
          <w:numId w:val="33"/>
        </w:numPr>
      </w:pPr>
      <w:bookmarkStart w:id="36" w:name="_Toc62369516"/>
      <w:bookmarkStart w:id="37" w:name="_Toc68816070"/>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pPr>
        <w:pStyle w:val="NoSpacing"/>
      </w:pPr>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C27506">
      <w:pPr>
        <w:pStyle w:val="Heading2"/>
        <w:numPr>
          <w:ilvl w:val="0"/>
          <w:numId w:val="33"/>
        </w:numPr>
      </w:pPr>
      <w:bookmarkStart w:id="38" w:name="_Toc62369517"/>
      <w:bookmarkStart w:id="39" w:name="_Toc68816071"/>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C27506">
      <w:pPr>
        <w:pStyle w:val="Heading2"/>
        <w:numPr>
          <w:ilvl w:val="0"/>
          <w:numId w:val="33"/>
        </w:numPr>
      </w:pPr>
      <w:bookmarkStart w:id="41" w:name="_Toc62369518"/>
      <w:bookmarkStart w:id="42" w:name="_Toc68816072"/>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C27506">
      <w:pPr>
        <w:pStyle w:val="Heading2"/>
        <w:numPr>
          <w:ilvl w:val="0"/>
          <w:numId w:val="33"/>
        </w:numPr>
      </w:pPr>
      <w:bookmarkStart w:id="44" w:name="_Toc62369519"/>
      <w:bookmarkStart w:id="45" w:name="_Toc68816073"/>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C27506">
      <w:pPr>
        <w:pStyle w:val="Heading2"/>
        <w:numPr>
          <w:ilvl w:val="0"/>
          <w:numId w:val="33"/>
        </w:numPr>
      </w:pPr>
      <w:bookmarkStart w:id="47" w:name="_Toc62369520"/>
      <w:bookmarkStart w:id="48" w:name="_Toc68816074"/>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C27506">
      <w:pPr>
        <w:pStyle w:val="Heading2"/>
        <w:numPr>
          <w:ilvl w:val="0"/>
          <w:numId w:val="33"/>
        </w:numPr>
        <w:rPr>
          <w:b/>
          <w:bCs/>
        </w:rPr>
      </w:pPr>
      <w:bookmarkStart w:id="50" w:name="_Toc62369521"/>
      <w:bookmarkStart w:id="51" w:name="_Toc68816075"/>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C27506">
      <w:pPr>
        <w:pStyle w:val="Heading3"/>
        <w:numPr>
          <w:ilvl w:val="0"/>
          <w:numId w:val="34"/>
        </w:numPr>
      </w:pPr>
      <w:bookmarkStart w:id="52" w:name="_Toc62369522"/>
      <w:bookmarkStart w:id="53" w:name="_Toc68816076"/>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C27506">
      <w:pPr>
        <w:pStyle w:val="Heading3"/>
        <w:numPr>
          <w:ilvl w:val="0"/>
          <w:numId w:val="34"/>
        </w:numPr>
      </w:pPr>
      <w:bookmarkStart w:id="55" w:name="_Toc62369523"/>
      <w:bookmarkStart w:id="56" w:name="_Toc68816077"/>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C27506">
      <w:pPr>
        <w:pStyle w:val="Heading3"/>
        <w:numPr>
          <w:ilvl w:val="0"/>
          <w:numId w:val="34"/>
        </w:numPr>
      </w:pPr>
      <w:bookmarkStart w:id="58" w:name="_Toc62369524"/>
      <w:bookmarkStart w:id="59" w:name="_Toc68816078"/>
      <w:r>
        <w:rPr>
          <w:b/>
          <w:bCs/>
        </w:rPr>
        <w:t>Language of Bids:</w:t>
      </w:r>
      <w:bookmarkEnd w:id="58"/>
      <w:bookmarkEnd w:id="59"/>
    </w:p>
    <w:p w14:paraId="2699154F" w14:textId="77777777" w:rsidR="005E2E0F" w:rsidRDefault="005E2E0F" w:rsidP="005E2E0F">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p>
    <w:p w14:paraId="59D35030" w14:textId="77777777" w:rsidR="005E2E0F" w:rsidRPr="00884875" w:rsidRDefault="005E2E0F" w:rsidP="00C27506">
      <w:pPr>
        <w:pStyle w:val="Heading3"/>
        <w:numPr>
          <w:ilvl w:val="0"/>
          <w:numId w:val="34"/>
        </w:numPr>
        <w:rPr>
          <w:b/>
          <w:bCs/>
        </w:rPr>
      </w:pPr>
      <w:bookmarkStart w:id="61" w:name="_Toc62369525"/>
      <w:bookmarkStart w:id="62" w:name="_Toc68816079"/>
      <w:r w:rsidRPr="00972932">
        <w:rPr>
          <w:b/>
          <w:bCs/>
        </w:rPr>
        <w:lastRenderedPageBreak/>
        <w:t>Format and signing of bids:</w:t>
      </w:r>
      <w:bookmarkEnd w:id="61"/>
      <w:bookmarkEnd w:id="62"/>
    </w:p>
    <w:p w14:paraId="1AB82F23" w14:textId="77777777" w:rsidR="005E2E0F" w:rsidRDefault="005E2E0F" w:rsidP="005E2E0F">
      <w:bookmarkStart w:id="63" w:name="_Toc59363265"/>
      <w:r>
        <w:t>The bidder shall prepare and submit one set of bid and shall be duly signed by the Authorized Representative of the bidder. (Letter of authorization which is duly singe by the company CEO/first-line in-charge shall be attached with bids)</w:t>
      </w:r>
      <w:bookmarkEnd w:id="63"/>
      <w:r>
        <w:t>.</w:t>
      </w:r>
    </w:p>
    <w:p w14:paraId="26F50232" w14:textId="77777777" w:rsidR="005E2E0F" w:rsidRPr="004C5253" w:rsidRDefault="005E2E0F" w:rsidP="00C27506">
      <w:pPr>
        <w:pStyle w:val="Heading3"/>
        <w:numPr>
          <w:ilvl w:val="0"/>
          <w:numId w:val="34"/>
        </w:numPr>
      </w:pPr>
      <w:bookmarkStart w:id="64" w:name="_Toc62369526"/>
      <w:bookmarkStart w:id="65" w:name="_Toc68816080"/>
      <w:r>
        <w:rPr>
          <w:b/>
          <w:bCs/>
        </w:rPr>
        <w:t>Sealing and Marking:</w:t>
      </w:r>
      <w:bookmarkEnd w:id="64"/>
      <w:bookmarkEnd w:id="65"/>
    </w:p>
    <w:p w14:paraId="2061FFA6" w14:textId="77777777" w:rsidR="005E2E0F" w:rsidRDefault="005E2E0F" w:rsidP="005E2E0F">
      <w:r>
        <w:t xml:space="preserve"> </w:t>
      </w:r>
      <w:bookmarkStart w:id="66" w:name="_Toc59363267"/>
      <w:r>
        <w:t xml:space="preserve">Technical and financial bids shall be submitted separately in PDF files and it should be clearly marked as (Financial bid) and the second one (Technical bid). </w:t>
      </w:r>
    </w:p>
    <w:p w14:paraId="204EC14B" w14:textId="77777777" w:rsidR="004654E8" w:rsidRDefault="005E2E0F" w:rsidP="005E2E0F">
      <w:r>
        <w:t>Both PDF files (technical and financial) shall be submitted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68816081"/>
        <w:r w:rsidRPr="00D03DD6">
          <w:rPr>
            <w:rStyle w:val="Heading2Char"/>
            <w:color w:val="FF0000"/>
          </w:rPr>
          <w:t>quotation-box@flyariana.com</w:t>
        </w:r>
        <w:bookmarkEnd w:id="67"/>
      </w:hyperlink>
    </w:p>
    <w:p w14:paraId="6A9941B8" w14:textId="71A67169" w:rsidR="005E2E0F" w:rsidRDefault="005E2E0F" w:rsidP="005E2E0F">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C27506">
      <w:pPr>
        <w:pStyle w:val="Heading2"/>
        <w:numPr>
          <w:ilvl w:val="0"/>
          <w:numId w:val="33"/>
        </w:numPr>
        <w:rPr>
          <w:b/>
          <w:bCs/>
        </w:rPr>
      </w:pPr>
      <w:bookmarkStart w:id="68" w:name="_Toc62369527"/>
      <w:bookmarkStart w:id="69" w:name="_Toc68816082"/>
      <w:r w:rsidRPr="0024224C">
        <w:rPr>
          <w:b/>
          <w:bCs/>
        </w:rPr>
        <w:t>Deadline for Submission of bids:</w:t>
      </w:r>
      <w:bookmarkEnd w:id="68"/>
      <w:bookmarkEnd w:id="69"/>
    </w:p>
    <w:p w14:paraId="50F29BF1" w14:textId="7990A32E" w:rsidR="005E2E0F" w:rsidRPr="004654E8" w:rsidRDefault="005E2E0F" w:rsidP="004654E8">
      <w:pPr>
        <w:spacing w:after="0"/>
        <w:jc w:val="lowKashida"/>
      </w:pPr>
      <w:r w:rsidRPr="004654E8">
        <w:t>Closing date</w:t>
      </w:r>
      <w:r w:rsidR="004654E8" w:rsidRPr="004654E8">
        <w:t xml:space="preserve">:  </w:t>
      </w:r>
      <w:r w:rsidR="00D03DD6">
        <w:rPr>
          <w:rFonts w:asciiTheme="minorBidi" w:hAnsiTheme="minorBidi"/>
          <w:color w:val="FF0000"/>
          <w:sz w:val="20"/>
          <w:szCs w:val="20"/>
        </w:rPr>
        <w:t>17</w:t>
      </w:r>
      <w:r w:rsidR="004654E8" w:rsidRPr="004654E8">
        <w:rPr>
          <w:rFonts w:asciiTheme="minorBidi" w:hAnsiTheme="minorBidi"/>
          <w:color w:val="FF0000"/>
          <w:sz w:val="20"/>
          <w:szCs w:val="20"/>
        </w:rPr>
        <w:t>-Apr-2021</w:t>
      </w:r>
    </w:p>
    <w:p w14:paraId="06554B1D" w14:textId="6D312316" w:rsidR="005E2E0F" w:rsidRDefault="005E2E0F" w:rsidP="005E2E0F">
      <w:pPr>
        <w:spacing w:after="0"/>
        <w:jc w:val="lowKashida"/>
      </w:pPr>
      <w:r w:rsidRPr="004654E8">
        <w:t xml:space="preserve">Bid closing time:  </w:t>
      </w:r>
      <w:r w:rsidR="00D03DD6">
        <w:rPr>
          <w:rFonts w:asciiTheme="minorBidi" w:hAnsiTheme="minorBidi"/>
          <w:color w:val="FF0000"/>
          <w:sz w:val="20"/>
          <w:szCs w:val="20"/>
        </w:rPr>
        <w:t>10</w:t>
      </w:r>
      <w:r w:rsidR="004654E8" w:rsidRPr="004654E8">
        <w:rPr>
          <w:rFonts w:asciiTheme="minorBidi" w:hAnsiTheme="minorBidi"/>
          <w:color w:val="FF0000"/>
          <w:sz w:val="20"/>
          <w:szCs w:val="20"/>
        </w:rPr>
        <w:t xml:space="preserve">:00AM </w:t>
      </w:r>
      <w:r w:rsidRPr="004654E8">
        <w:t>(Kabul time)</w:t>
      </w:r>
    </w:p>
    <w:p w14:paraId="112F53DB" w14:textId="77777777" w:rsidR="005E2E0F" w:rsidRDefault="005E2E0F" w:rsidP="005E2E0F">
      <w:pPr>
        <w:spacing w:after="0"/>
        <w:jc w:val="lowKashida"/>
      </w:pPr>
    </w:p>
    <w:p w14:paraId="5FB0B480" w14:textId="77777777" w:rsidR="005E2E0F" w:rsidRDefault="005E2E0F" w:rsidP="00C27506">
      <w:pPr>
        <w:pStyle w:val="Heading2"/>
        <w:numPr>
          <w:ilvl w:val="0"/>
          <w:numId w:val="33"/>
        </w:numPr>
      </w:pPr>
      <w:bookmarkStart w:id="70" w:name="_Toc62369529"/>
      <w:bookmarkStart w:id="71" w:name="_Toc68816083"/>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C27506">
      <w:pPr>
        <w:pStyle w:val="Heading2"/>
        <w:numPr>
          <w:ilvl w:val="0"/>
          <w:numId w:val="33"/>
        </w:numPr>
        <w:rPr>
          <w:b/>
          <w:bCs/>
        </w:rPr>
      </w:pPr>
      <w:bookmarkStart w:id="72" w:name="_Toc62369530"/>
      <w:bookmarkStart w:id="73" w:name="_Toc68816084"/>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C27506">
      <w:pPr>
        <w:pStyle w:val="Heading2"/>
        <w:numPr>
          <w:ilvl w:val="0"/>
          <w:numId w:val="33"/>
        </w:numPr>
        <w:rPr>
          <w:b/>
          <w:bCs/>
        </w:rPr>
      </w:pPr>
      <w:bookmarkStart w:id="74" w:name="_Toc62369531"/>
      <w:bookmarkStart w:id="75" w:name="_Toc68816085"/>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C27506">
      <w:pPr>
        <w:pStyle w:val="Heading2"/>
        <w:numPr>
          <w:ilvl w:val="0"/>
          <w:numId w:val="33"/>
        </w:numPr>
      </w:pPr>
      <w:bookmarkStart w:id="76" w:name="_Toc62369532"/>
      <w:bookmarkStart w:id="77" w:name="_Toc68816086"/>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68816087"/>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C27506">
      <w:pPr>
        <w:pStyle w:val="Heading2"/>
        <w:numPr>
          <w:ilvl w:val="0"/>
          <w:numId w:val="33"/>
        </w:numPr>
      </w:pPr>
      <w:bookmarkStart w:id="80" w:name="_Toc62369534"/>
      <w:bookmarkStart w:id="81" w:name="_Toc68816088"/>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C27506">
      <w:pPr>
        <w:pStyle w:val="ListParagraph"/>
        <w:numPr>
          <w:ilvl w:val="0"/>
          <w:numId w:val="42"/>
        </w:numPr>
      </w:pPr>
      <w:bookmarkStart w:id="82" w:name="_Toc62369535"/>
      <w:r>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C27506">
      <w:pPr>
        <w:pStyle w:val="ListParagraph"/>
        <w:numPr>
          <w:ilvl w:val="0"/>
          <w:numId w:val="42"/>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C27506">
      <w:pPr>
        <w:pStyle w:val="Heading2"/>
        <w:numPr>
          <w:ilvl w:val="0"/>
          <w:numId w:val="33"/>
        </w:numPr>
      </w:pPr>
      <w:bookmarkStart w:id="85" w:name="_Toc62369537"/>
      <w:bookmarkStart w:id="86" w:name="_Toc68816089"/>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305A78CB" w14:textId="77777777" w:rsidR="005E2E0F" w:rsidRDefault="005E2E0F" w:rsidP="00C27506">
      <w:pPr>
        <w:numPr>
          <w:ilvl w:val="0"/>
          <w:numId w:val="6"/>
        </w:numPr>
        <w:spacing w:after="0"/>
        <w:jc w:val="lowKashida"/>
      </w:pPr>
      <w:r>
        <w:t>Bidder’s technical capabilities and past performance in aircraft sells.</w:t>
      </w:r>
    </w:p>
    <w:p w14:paraId="19D8D81E" w14:textId="77777777" w:rsidR="005E2E0F" w:rsidRDefault="005E2E0F" w:rsidP="00C27506">
      <w:pPr>
        <w:numPr>
          <w:ilvl w:val="0"/>
          <w:numId w:val="6"/>
        </w:numPr>
        <w:spacing w:after="0"/>
        <w:jc w:val="lowKashida"/>
      </w:pPr>
      <w:r>
        <w:t>Documentary evidence submitted by the bidder (technical and financial information as per annex (ii) &amp; (v))</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C27506">
      <w:pPr>
        <w:pStyle w:val="Heading2"/>
        <w:numPr>
          <w:ilvl w:val="0"/>
          <w:numId w:val="33"/>
        </w:numPr>
      </w:pPr>
      <w:bookmarkStart w:id="87" w:name="_Toc62369538"/>
      <w:bookmarkStart w:id="88" w:name="_Toc68816090"/>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C27506">
      <w:pPr>
        <w:pStyle w:val="Heading2"/>
        <w:numPr>
          <w:ilvl w:val="0"/>
          <w:numId w:val="33"/>
        </w:numPr>
        <w:rPr>
          <w:b/>
          <w:bCs/>
        </w:rPr>
      </w:pPr>
      <w:bookmarkStart w:id="89" w:name="_Toc62369539"/>
      <w:bookmarkStart w:id="90" w:name="_Toc68816091"/>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5FE395FB" w:rsidR="005E2E0F" w:rsidRDefault="005E2E0F" w:rsidP="00C27506">
      <w:pPr>
        <w:numPr>
          <w:ilvl w:val="0"/>
          <w:numId w:val="8"/>
        </w:numPr>
        <w:spacing w:after="0"/>
        <w:jc w:val="lowKashida"/>
      </w:pPr>
      <w:r>
        <w:t>If the bidder does not accept the corrected amount of bid as determined above, the bid will be rejected.</w:t>
      </w:r>
    </w:p>
    <w:p w14:paraId="38FDB745" w14:textId="786C99EB" w:rsidR="00533DB4" w:rsidRDefault="00533DB4" w:rsidP="00533DB4">
      <w:pPr>
        <w:spacing w:after="0"/>
        <w:ind w:left="1440"/>
        <w:jc w:val="lowKashida"/>
      </w:pPr>
    </w:p>
    <w:p w14:paraId="7959D3FD" w14:textId="0626886D" w:rsidR="00533DB4" w:rsidRDefault="00533DB4" w:rsidP="00533DB4">
      <w:pPr>
        <w:spacing w:after="0"/>
        <w:ind w:left="1440"/>
        <w:jc w:val="lowKashida"/>
      </w:pPr>
    </w:p>
    <w:p w14:paraId="0F4C6649" w14:textId="77777777" w:rsidR="00533DB4" w:rsidRDefault="00533DB4" w:rsidP="00533DB4">
      <w:pPr>
        <w:spacing w:after="0"/>
        <w:ind w:left="1440"/>
        <w:jc w:val="lowKashida"/>
      </w:pPr>
    </w:p>
    <w:p w14:paraId="1AFEFC63" w14:textId="77777777" w:rsidR="005E2E0F" w:rsidRPr="00972932" w:rsidRDefault="005E2E0F" w:rsidP="00C27506">
      <w:pPr>
        <w:pStyle w:val="Heading2"/>
        <w:numPr>
          <w:ilvl w:val="0"/>
          <w:numId w:val="33"/>
        </w:numPr>
        <w:rPr>
          <w:rFonts w:cstheme="minorHAnsi"/>
        </w:rPr>
      </w:pPr>
      <w:r w:rsidRPr="00972932">
        <w:rPr>
          <w:rFonts w:cstheme="minorHAnsi"/>
          <w:b/>
          <w:bCs/>
        </w:rPr>
        <w:lastRenderedPageBreak/>
        <w:t xml:space="preserve"> </w:t>
      </w:r>
      <w:bookmarkStart w:id="91" w:name="_Toc68816092"/>
      <w:r w:rsidRPr="00223613">
        <w:rPr>
          <w:rFonts w:cstheme="minorHAnsi"/>
          <w:b/>
          <w:bCs/>
          <w:color w:val="FF0000"/>
        </w:rPr>
        <w:t>General Criteria</w:t>
      </w:r>
      <w:bookmarkEnd w:id="91"/>
      <w:r w:rsidRPr="00223613">
        <w:rPr>
          <w:rFonts w:cstheme="minorHAnsi"/>
          <w:b/>
          <w:bCs/>
          <w:color w:val="FF0000"/>
        </w:rPr>
        <w:t xml:space="preserve"> </w:t>
      </w:r>
    </w:p>
    <w:p w14:paraId="09F4ABD9" w14:textId="77777777" w:rsidR="00223613" w:rsidRDefault="00223613" w:rsidP="00223613">
      <w:pPr>
        <w:pStyle w:val="ListParagraph"/>
        <w:numPr>
          <w:ilvl w:val="0"/>
          <w:numId w:val="47"/>
        </w:numPr>
        <w:spacing w:after="0"/>
        <w:jc w:val="lowKashida"/>
        <w:rPr>
          <w:rFonts w:cstheme="minorHAnsi"/>
        </w:rPr>
      </w:pPr>
      <w:r w:rsidRPr="007E477E">
        <w:rPr>
          <w:rFonts w:cstheme="minorHAnsi"/>
        </w:rPr>
        <w:t>Type of Aircraft</w:t>
      </w:r>
      <w:r>
        <w:rPr>
          <w:rFonts w:cstheme="minorHAnsi"/>
        </w:rPr>
        <w:t xml:space="preserve">: </w:t>
      </w:r>
      <w:r>
        <w:t>(B737-300, B737-400, B737-500)</w:t>
      </w:r>
    </w:p>
    <w:p w14:paraId="0A716399" w14:textId="77777777" w:rsidR="00223613" w:rsidRDefault="00223613" w:rsidP="00223613">
      <w:pPr>
        <w:pStyle w:val="ListParagraph"/>
        <w:numPr>
          <w:ilvl w:val="0"/>
          <w:numId w:val="47"/>
        </w:numPr>
        <w:spacing w:after="0"/>
        <w:jc w:val="lowKashida"/>
        <w:rPr>
          <w:rFonts w:cstheme="minorHAnsi"/>
        </w:rPr>
      </w:pPr>
      <w:r w:rsidRPr="000E671A">
        <w:rPr>
          <w:rFonts w:cstheme="minorHAnsi"/>
        </w:rPr>
        <w:t>Type of Engine</w:t>
      </w:r>
      <w:r>
        <w:rPr>
          <w:rFonts w:cstheme="minorHAnsi"/>
        </w:rPr>
        <w:t xml:space="preserve">: </w:t>
      </w:r>
      <w:r w:rsidRPr="000E671A">
        <w:rPr>
          <w:rFonts w:cstheme="minorHAnsi"/>
        </w:rPr>
        <w:t xml:space="preserve"> CFM56-3C1</w:t>
      </w:r>
    </w:p>
    <w:p w14:paraId="7CB44D6F" w14:textId="47B2CCA8" w:rsidR="00985287" w:rsidRPr="00985287" w:rsidRDefault="00223613" w:rsidP="00AB0CC2">
      <w:pPr>
        <w:pStyle w:val="ListParagraph"/>
        <w:numPr>
          <w:ilvl w:val="0"/>
          <w:numId w:val="47"/>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(25)</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Aircraft with more than 25 years old, regardless of its technical status, will not considered in the evaluation process and will be deemed rejected.</w:t>
      </w:r>
    </w:p>
    <w:p w14:paraId="0A5442F9" w14:textId="125FB520" w:rsidR="00223613" w:rsidRPr="00985287" w:rsidRDefault="00223613" w:rsidP="00AB0CC2">
      <w:pPr>
        <w:pStyle w:val="ListParagraph"/>
        <w:numPr>
          <w:ilvl w:val="0"/>
          <w:numId w:val="47"/>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77777777" w:rsidR="00223613" w:rsidRPr="000E671A" w:rsidRDefault="00223613" w:rsidP="00223613">
      <w:pPr>
        <w:pStyle w:val="ListParagraph"/>
        <w:numPr>
          <w:ilvl w:val="0"/>
          <w:numId w:val="47"/>
        </w:numPr>
        <w:spacing w:after="0"/>
        <w:jc w:val="lowKashida"/>
        <w:rPr>
          <w:rFonts w:cstheme="minorHAnsi"/>
        </w:rPr>
      </w:pPr>
      <w:r w:rsidRPr="000E671A">
        <w:rPr>
          <w:rFonts w:cstheme="minorHAnsi"/>
          <w:color w:val="000000"/>
        </w:rPr>
        <w:t xml:space="preserve">Each engine should have at least </w:t>
      </w:r>
      <w:r>
        <w:rPr>
          <w:rFonts w:cstheme="minorHAnsi"/>
          <w:color w:val="000000"/>
        </w:rPr>
        <w:t>25</w:t>
      </w:r>
      <w:r w:rsidRPr="000E671A">
        <w:rPr>
          <w:rFonts w:cstheme="minorHAnsi"/>
          <w:color w:val="000000"/>
        </w:rPr>
        <w:t>00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223613">
      <w:pPr>
        <w:pStyle w:val="ListParagraph"/>
        <w:numPr>
          <w:ilvl w:val="0"/>
          <w:numId w:val="47"/>
        </w:numPr>
        <w:spacing w:after="0"/>
        <w:jc w:val="lowKashida"/>
        <w:rPr>
          <w:rFonts w:cstheme="minorHAnsi"/>
        </w:rPr>
      </w:pPr>
      <w:r w:rsidRPr="000E671A">
        <w:rPr>
          <w:rFonts w:cstheme="minorHAnsi"/>
          <w:color w:val="000000"/>
        </w:rPr>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223613">
      <w:pPr>
        <w:pStyle w:val="ListParagraph"/>
        <w:numPr>
          <w:ilvl w:val="0"/>
          <w:numId w:val="47"/>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12AD870" w14:textId="77777777" w:rsidR="00223613" w:rsidRPr="006865DC" w:rsidRDefault="00223613" w:rsidP="00223613">
      <w:pPr>
        <w:pStyle w:val="ListParagraph"/>
        <w:numPr>
          <w:ilvl w:val="0"/>
          <w:numId w:val="47"/>
        </w:numPr>
        <w:spacing w:after="0"/>
        <w:jc w:val="lowKashida"/>
        <w:rPr>
          <w:rFonts w:cstheme="minorHAnsi"/>
        </w:rPr>
      </w:pPr>
      <w:r>
        <w:rPr>
          <w:rFonts w:cstheme="minorHAnsi"/>
        </w:rPr>
        <w:t xml:space="preserve">MTOW should not be less than 60000kg </w:t>
      </w:r>
      <w:r>
        <w:rPr>
          <w:rFonts w:cstheme="minorHAnsi"/>
          <w:color w:val="000000"/>
        </w:rPr>
        <w:t>(Conditional)</w:t>
      </w:r>
    </w:p>
    <w:p w14:paraId="7D8EAF7E" w14:textId="77777777" w:rsidR="005E2E0F" w:rsidRDefault="005E2E0F" w:rsidP="005E2E0F">
      <w:pPr>
        <w:pStyle w:val="ListParagraph"/>
        <w:spacing w:after="0"/>
        <w:ind w:left="0"/>
        <w:jc w:val="lowKashida"/>
      </w:pPr>
      <w:r>
        <w:t xml:space="preserve"> </w:t>
      </w:r>
    </w:p>
    <w:p w14:paraId="65EF6098" w14:textId="77777777" w:rsidR="005E2E0F" w:rsidRPr="00207EF1" w:rsidRDefault="005E2E0F" w:rsidP="00C27506">
      <w:pPr>
        <w:pStyle w:val="Heading2"/>
        <w:numPr>
          <w:ilvl w:val="0"/>
          <w:numId w:val="33"/>
        </w:numPr>
        <w:rPr>
          <w:b/>
          <w:bCs/>
        </w:rPr>
      </w:pPr>
      <w:bookmarkStart w:id="92" w:name="_Toc62369540"/>
      <w:bookmarkStart w:id="93" w:name="_Toc68816093"/>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C27506">
      <w:pPr>
        <w:pStyle w:val="Heading2"/>
        <w:numPr>
          <w:ilvl w:val="0"/>
          <w:numId w:val="33"/>
        </w:numPr>
        <w:rPr>
          <w:b/>
          <w:bCs/>
        </w:rPr>
      </w:pPr>
      <w:bookmarkStart w:id="94" w:name="_Toc62369541"/>
      <w:bookmarkStart w:id="95" w:name="_Toc68816094"/>
      <w:r w:rsidRPr="00F1435C">
        <w:rPr>
          <w:b/>
          <w:bCs/>
        </w:rPr>
        <w:t>Inspection of Aircraft:</w:t>
      </w:r>
      <w:bookmarkEnd w:id="94"/>
      <w:bookmarkEnd w:id="95"/>
    </w:p>
    <w:p w14:paraId="2F7CAD8E" w14:textId="5EAA8288" w:rsidR="005E2E0F" w:rsidRDefault="005E2E0F" w:rsidP="005E2E0F">
      <w:pPr>
        <w:spacing w:after="0"/>
        <w:jc w:val="lowKashida"/>
      </w:pPr>
      <w:r>
        <w:t xml:space="preserve">The Ariana Afghan Airlines technical team would carry out a </w:t>
      </w:r>
      <w:r w:rsidR="00A74FD4">
        <w:t xml:space="preserve">Desktop inspection of documents and </w:t>
      </w:r>
      <w:r>
        <w:t xml:space="preserve">physical 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C27506">
      <w:pPr>
        <w:pStyle w:val="Heading2"/>
        <w:numPr>
          <w:ilvl w:val="0"/>
          <w:numId w:val="33"/>
        </w:numPr>
        <w:rPr>
          <w:b/>
          <w:bCs/>
        </w:rPr>
      </w:pPr>
      <w:bookmarkStart w:id="96" w:name="_Toc62369542"/>
      <w:bookmarkStart w:id="97" w:name="_Toc68816095"/>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C27506">
      <w:pPr>
        <w:pStyle w:val="Heading2"/>
        <w:numPr>
          <w:ilvl w:val="0"/>
          <w:numId w:val="33"/>
        </w:numPr>
        <w:rPr>
          <w:b/>
          <w:bCs/>
        </w:rPr>
      </w:pPr>
      <w:bookmarkStart w:id="98" w:name="_Toc62369543"/>
      <w:bookmarkStart w:id="99" w:name="_Toc68816096"/>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C27506">
      <w:pPr>
        <w:pStyle w:val="Heading2"/>
        <w:numPr>
          <w:ilvl w:val="0"/>
          <w:numId w:val="33"/>
        </w:numPr>
        <w:rPr>
          <w:b/>
          <w:bCs/>
        </w:rPr>
      </w:pPr>
      <w:bookmarkStart w:id="100" w:name="_Toc62369544"/>
      <w:bookmarkStart w:id="101" w:name="_Toc68816097"/>
      <w:r w:rsidRPr="00C37DD1">
        <w:rPr>
          <w:b/>
          <w:bCs/>
        </w:rPr>
        <w:lastRenderedPageBreak/>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C27506">
      <w:pPr>
        <w:pStyle w:val="Heading2"/>
        <w:numPr>
          <w:ilvl w:val="0"/>
          <w:numId w:val="33"/>
        </w:numPr>
        <w:rPr>
          <w:b/>
          <w:bCs/>
        </w:rPr>
      </w:pPr>
      <w:bookmarkStart w:id="102" w:name="_Toc62369545"/>
      <w:bookmarkStart w:id="103" w:name="_Toc68816098"/>
      <w:r w:rsidRPr="00FE6CCD">
        <w:rPr>
          <w:b/>
          <w:bCs/>
        </w:rPr>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C27506">
      <w:pPr>
        <w:pStyle w:val="Heading2"/>
        <w:numPr>
          <w:ilvl w:val="0"/>
          <w:numId w:val="33"/>
        </w:numPr>
        <w:rPr>
          <w:b/>
          <w:bCs/>
        </w:rPr>
      </w:pPr>
      <w:bookmarkStart w:id="104" w:name="_Toc62369546"/>
      <w:bookmarkStart w:id="105" w:name="_Toc68816099"/>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68816100"/>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C27506">
      <w:pPr>
        <w:pStyle w:val="Heading2"/>
        <w:numPr>
          <w:ilvl w:val="0"/>
          <w:numId w:val="35"/>
        </w:numPr>
        <w:rPr>
          <w:b/>
          <w:bCs/>
        </w:rPr>
      </w:pPr>
      <w:bookmarkStart w:id="108" w:name="_Toc62369548"/>
      <w:bookmarkStart w:id="109" w:name="_Toc68816101"/>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C27506">
      <w:pPr>
        <w:pStyle w:val="Heading2"/>
        <w:numPr>
          <w:ilvl w:val="0"/>
          <w:numId w:val="35"/>
        </w:numPr>
        <w:rPr>
          <w:b/>
          <w:bCs/>
        </w:rPr>
      </w:pPr>
      <w:bookmarkStart w:id="110" w:name="_Toc62369549"/>
      <w:bookmarkStart w:id="111" w:name="_Toc68816102"/>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77777777" w:rsidR="005E2E0F" w:rsidRPr="00E246A2" w:rsidRDefault="005E2E0F" w:rsidP="00C27506">
      <w:pPr>
        <w:pStyle w:val="Heading2"/>
        <w:numPr>
          <w:ilvl w:val="0"/>
          <w:numId w:val="35"/>
        </w:numPr>
        <w:rPr>
          <w:b/>
          <w:bCs/>
        </w:rPr>
      </w:pPr>
      <w:bookmarkStart w:id="112" w:name="_Toc62369550"/>
      <w:bookmarkStart w:id="113" w:name="_Toc68816103"/>
      <w:r w:rsidRPr="00E246A2">
        <w:rPr>
          <w:b/>
          <w:bCs/>
        </w:rPr>
        <w:t>Disputes</w:t>
      </w:r>
      <w:bookmarkEnd w:id="112"/>
      <w:bookmarkEnd w:id="113"/>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C27506">
      <w:pPr>
        <w:pStyle w:val="Heading2"/>
        <w:numPr>
          <w:ilvl w:val="0"/>
          <w:numId w:val="35"/>
        </w:numPr>
        <w:rPr>
          <w:b/>
          <w:bCs/>
        </w:rPr>
      </w:pPr>
      <w:bookmarkStart w:id="114" w:name="_Toc62369551"/>
      <w:bookmarkStart w:id="115" w:name="_Toc68816104"/>
      <w:r w:rsidRPr="00E246A2">
        <w:rPr>
          <w:b/>
          <w:bCs/>
        </w:rPr>
        <w:t>Civil Aviation Authority Requirements</w:t>
      </w:r>
      <w:bookmarkEnd w:id="114"/>
      <w:bookmarkEnd w:id="115"/>
      <w:r w:rsidRPr="00E246A2">
        <w:rPr>
          <w:b/>
          <w:bCs/>
        </w:rPr>
        <w:t xml:space="preserve"> </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C27506">
      <w:pPr>
        <w:pStyle w:val="Heading2"/>
        <w:numPr>
          <w:ilvl w:val="0"/>
          <w:numId w:val="35"/>
        </w:numPr>
        <w:rPr>
          <w:b/>
          <w:bCs/>
        </w:rPr>
      </w:pPr>
      <w:bookmarkStart w:id="116" w:name="_Toc62369552"/>
      <w:bookmarkStart w:id="117" w:name="_Toc68816105"/>
      <w:r w:rsidRPr="00E246A2">
        <w:rPr>
          <w:b/>
          <w:bCs/>
        </w:rPr>
        <w:t>Payment Terms</w:t>
      </w:r>
      <w:bookmarkEnd w:id="116"/>
      <w:bookmarkEnd w:id="117"/>
    </w:p>
    <w:p w14:paraId="11A6F4E1" w14:textId="77777777" w:rsidR="005E2E0F" w:rsidRPr="000E671A" w:rsidRDefault="005E2E0F" w:rsidP="00C27506">
      <w:pPr>
        <w:pStyle w:val="Heading3"/>
        <w:numPr>
          <w:ilvl w:val="0"/>
          <w:numId w:val="36"/>
        </w:numPr>
        <w:rPr>
          <w:rFonts w:eastAsia="Arial" w:cstheme="minorHAnsi"/>
        </w:rPr>
      </w:pPr>
      <w:bookmarkStart w:id="118" w:name="_Toc68816106"/>
      <w:r>
        <w:rPr>
          <w:b/>
          <w:bCs/>
        </w:rPr>
        <w:t>Invoice</w:t>
      </w:r>
      <w:r w:rsidRPr="00F72949">
        <w:t>:</w:t>
      </w:r>
      <w:bookmarkEnd w:id="118"/>
    </w:p>
    <w:p w14:paraId="4D0D1C40" w14:textId="3531E625" w:rsidR="005E2E0F" w:rsidRPr="00B00FC5" w:rsidRDefault="00FC7B67" w:rsidP="000422F4">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 and 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0B01AC27" w14:textId="77777777" w:rsidR="005E2E0F" w:rsidRDefault="005E2E0F" w:rsidP="00C27506">
      <w:pPr>
        <w:pStyle w:val="Heading3"/>
        <w:numPr>
          <w:ilvl w:val="0"/>
          <w:numId w:val="36"/>
        </w:numPr>
      </w:pPr>
      <w:bookmarkStart w:id="119" w:name="_Toc68816107"/>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77777777" w:rsidR="002E4922" w:rsidRDefault="005E2E0F" w:rsidP="002E4922">
      <w:pPr>
        <w:pStyle w:val="Heading2"/>
        <w:numPr>
          <w:ilvl w:val="0"/>
          <w:numId w:val="35"/>
        </w:numPr>
        <w:rPr>
          <w:b/>
          <w:bCs/>
        </w:rPr>
      </w:pPr>
      <w:bookmarkStart w:id="120" w:name="_Toc62369553"/>
      <w:bookmarkStart w:id="121" w:name="_Toc68816108"/>
      <w:r w:rsidRPr="00B00FC5">
        <w:rPr>
          <w:b/>
          <w:bCs/>
        </w:rPr>
        <w:lastRenderedPageBreak/>
        <w:t>Taxes</w:t>
      </w:r>
      <w:bookmarkEnd w:id="120"/>
      <w:bookmarkEnd w:id="121"/>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Taxes. Purchaser shall be responsible for, and hereby agrees to pay, any and all sales, use, value added, excise, import or export, and property taxes assessed or levied by any taxing authority upon or 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2E4922">
      <w:pPr>
        <w:pStyle w:val="Heading2"/>
        <w:numPr>
          <w:ilvl w:val="0"/>
          <w:numId w:val="35"/>
        </w:numPr>
        <w:rPr>
          <w:rFonts w:asciiTheme="minorHAnsi" w:hAnsiTheme="minorHAnsi" w:cstheme="minorHAnsi"/>
          <w:b/>
          <w:bCs/>
          <w:color w:val="auto"/>
          <w:sz w:val="22"/>
          <w:szCs w:val="22"/>
        </w:rPr>
      </w:pPr>
      <w:bookmarkStart w:id="122" w:name="_Toc68816109"/>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C27506">
      <w:pPr>
        <w:pStyle w:val="Heading2"/>
        <w:numPr>
          <w:ilvl w:val="0"/>
          <w:numId w:val="35"/>
        </w:numPr>
        <w:rPr>
          <w:b/>
          <w:bCs/>
        </w:rPr>
      </w:pPr>
      <w:bookmarkStart w:id="123" w:name="_Toc62369554"/>
      <w:bookmarkStart w:id="124" w:name="_Toc68816110"/>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C27506">
      <w:pPr>
        <w:pStyle w:val="Heading2"/>
        <w:numPr>
          <w:ilvl w:val="0"/>
          <w:numId w:val="35"/>
        </w:numPr>
        <w:rPr>
          <w:b/>
          <w:bCs/>
        </w:rPr>
      </w:pPr>
      <w:bookmarkStart w:id="125" w:name="_Toc62369555"/>
      <w:bookmarkStart w:id="126" w:name="_Toc68816111"/>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781796">
      <w:pPr>
        <w:pStyle w:val="ListParagraph"/>
        <w:numPr>
          <w:ilvl w:val="0"/>
          <w:numId w:val="45"/>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781796">
      <w:pPr>
        <w:pStyle w:val="ListParagraph"/>
        <w:numPr>
          <w:ilvl w:val="0"/>
          <w:numId w:val="45"/>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781796">
      <w:pPr>
        <w:pStyle w:val="Heading2"/>
        <w:numPr>
          <w:ilvl w:val="0"/>
          <w:numId w:val="44"/>
        </w:numPr>
        <w:rPr>
          <w:b/>
          <w:bCs/>
        </w:rPr>
      </w:pPr>
      <w:bookmarkStart w:id="127" w:name="_Toc62369556"/>
      <w:bookmarkStart w:id="128" w:name="_Toc68816112"/>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68816113"/>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C27506">
      <w:pPr>
        <w:pStyle w:val="Heading2"/>
        <w:numPr>
          <w:ilvl w:val="0"/>
          <w:numId w:val="37"/>
        </w:numPr>
        <w:rPr>
          <w:b/>
          <w:bCs/>
        </w:rPr>
      </w:pPr>
      <w:bookmarkStart w:id="131" w:name="_Toc62369558"/>
      <w:bookmarkStart w:id="132" w:name="_Toc68816114"/>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C27506">
      <w:pPr>
        <w:pStyle w:val="Heading2"/>
        <w:numPr>
          <w:ilvl w:val="0"/>
          <w:numId w:val="37"/>
        </w:numPr>
        <w:rPr>
          <w:b/>
          <w:bCs/>
        </w:rPr>
      </w:pPr>
      <w:bookmarkStart w:id="133" w:name="_Toc62369559"/>
      <w:bookmarkStart w:id="134" w:name="_Toc68816115"/>
      <w:r w:rsidRPr="003B106E">
        <w:rPr>
          <w:b/>
          <w:bCs/>
        </w:rPr>
        <w:t>Delivery Location</w:t>
      </w:r>
      <w:r>
        <w:rPr>
          <w:b/>
          <w:bCs/>
        </w:rPr>
        <w:t>:</w:t>
      </w:r>
      <w:bookmarkEnd w:id="133"/>
      <w:bookmarkEnd w:id="134"/>
      <w:r w:rsidRPr="003B106E">
        <w:rPr>
          <w:b/>
          <w:bCs/>
        </w:rPr>
        <w:t xml:space="preserve"> </w:t>
      </w:r>
    </w:p>
    <w:p w14:paraId="05FB3720" w14:textId="77777777" w:rsidR="005E2E0F" w:rsidRDefault="005E2E0F" w:rsidP="005E2E0F">
      <w:r>
        <w:t>The delivery of aircraft shall take place at mutually agreed location.</w:t>
      </w:r>
    </w:p>
    <w:p w14:paraId="117E7622" w14:textId="77777777" w:rsidR="005E2E0F" w:rsidRPr="003B106E" w:rsidRDefault="005E2E0F" w:rsidP="00C27506">
      <w:pPr>
        <w:pStyle w:val="Heading2"/>
        <w:numPr>
          <w:ilvl w:val="0"/>
          <w:numId w:val="37"/>
        </w:numPr>
        <w:rPr>
          <w:b/>
          <w:bCs/>
        </w:rPr>
      </w:pPr>
      <w:bookmarkStart w:id="135" w:name="_Toc62369560"/>
      <w:bookmarkStart w:id="136" w:name="_Toc68816116"/>
      <w:r>
        <w:rPr>
          <w:b/>
          <w:bCs/>
        </w:rPr>
        <w:t>Delivery:</w:t>
      </w:r>
      <w:bookmarkEnd w:id="135"/>
      <w:bookmarkEnd w:id="136"/>
    </w:p>
    <w:p w14:paraId="3B86AFF9" w14:textId="77777777" w:rsidR="005E2E0F" w:rsidRDefault="005E2E0F" w:rsidP="005E2E0F">
      <w:r>
        <w:t>The conditions are given in Annex (VII).</w:t>
      </w:r>
    </w:p>
    <w:p w14:paraId="3919B115" w14:textId="77777777" w:rsidR="005E2E0F" w:rsidRPr="00781796" w:rsidRDefault="005E2E0F" w:rsidP="00C27506">
      <w:pPr>
        <w:pStyle w:val="Heading2"/>
        <w:numPr>
          <w:ilvl w:val="0"/>
          <w:numId w:val="37"/>
        </w:numPr>
        <w:rPr>
          <w:b/>
          <w:bCs/>
        </w:rPr>
      </w:pPr>
      <w:bookmarkStart w:id="137" w:name="_Toc62369561"/>
      <w:bookmarkStart w:id="138" w:name="_Toc68816117"/>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68816118"/>
      <w:r w:rsidRPr="0082074D">
        <w:rPr>
          <w:b/>
          <w:bCs/>
          <w:color w:val="auto"/>
          <w:sz w:val="28"/>
          <w:szCs w:val="28"/>
        </w:rPr>
        <w:t>Section D- Evaluation of Bids</w:t>
      </w:r>
      <w:bookmarkEnd w:id="139"/>
      <w:bookmarkEnd w:id="140"/>
    </w:p>
    <w:p w14:paraId="47E09B74" w14:textId="507588B8" w:rsidR="005E2E0F" w:rsidRDefault="005E2E0F" w:rsidP="005E2E0F">
      <w:r>
        <w:t>All bids shall be evaluated in accordance with the following evaluation criteria.</w:t>
      </w:r>
    </w:p>
    <w:p w14:paraId="0EB88883" w14:textId="77777777" w:rsidR="005E2E0F" w:rsidRPr="000E671A" w:rsidRDefault="005E2E0F" w:rsidP="00C27506">
      <w:pPr>
        <w:pStyle w:val="Heading2"/>
        <w:numPr>
          <w:ilvl w:val="0"/>
          <w:numId w:val="29"/>
        </w:numPr>
        <w:rPr>
          <w:rFonts w:cstheme="minorHAnsi"/>
          <w:b/>
          <w:bCs/>
          <w:rtl/>
        </w:rPr>
      </w:pPr>
      <w:bookmarkStart w:id="141" w:name="_Toc68816119"/>
      <w:r w:rsidRPr="000E671A">
        <w:rPr>
          <w:rFonts w:cstheme="minorHAnsi"/>
          <w:b/>
          <w:bCs/>
        </w:rPr>
        <w:t xml:space="preserve">General Criteria </w:t>
      </w:r>
      <w:r>
        <w:rPr>
          <w:rFonts w:cstheme="minorHAnsi"/>
          <w:b/>
          <w:bCs/>
        </w:rPr>
        <w:t>/ specifications</w:t>
      </w:r>
      <w:bookmarkEnd w:id="141"/>
    </w:p>
    <w:p w14:paraId="5859B51F" w14:textId="66DB46A5" w:rsidR="005E2E0F" w:rsidRDefault="005E2E0F" w:rsidP="00C27506">
      <w:pPr>
        <w:pStyle w:val="ListParagraph"/>
        <w:numPr>
          <w:ilvl w:val="0"/>
          <w:numId w:val="38"/>
        </w:numPr>
        <w:spacing w:after="0"/>
        <w:jc w:val="lowKashida"/>
        <w:rPr>
          <w:rFonts w:cstheme="minorHAnsi"/>
        </w:rPr>
      </w:pPr>
      <w:r w:rsidRPr="007E477E">
        <w:rPr>
          <w:rFonts w:cstheme="minorHAnsi"/>
        </w:rPr>
        <w:t>Type of Aircraft</w:t>
      </w:r>
      <w:r>
        <w:rPr>
          <w:rFonts w:cstheme="minorHAnsi"/>
        </w:rPr>
        <w:t xml:space="preserve">: </w:t>
      </w:r>
      <w:r w:rsidR="00425E49">
        <w:t>(B737-300, B737-400, B737-500)</w:t>
      </w:r>
    </w:p>
    <w:p w14:paraId="0486548F" w14:textId="77777777" w:rsidR="005E2E0F" w:rsidRDefault="005E2E0F" w:rsidP="00C27506">
      <w:pPr>
        <w:pStyle w:val="ListParagraph"/>
        <w:numPr>
          <w:ilvl w:val="0"/>
          <w:numId w:val="38"/>
        </w:numPr>
        <w:spacing w:after="0"/>
        <w:jc w:val="lowKashida"/>
        <w:rPr>
          <w:rFonts w:cstheme="minorHAnsi"/>
        </w:rPr>
      </w:pPr>
      <w:r w:rsidRPr="000E671A">
        <w:rPr>
          <w:rFonts w:cstheme="minorHAnsi"/>
        </w:rPr>
        <w:t>Type of Engine</w:t>
      </w:r>
      <w:r>
        <w:rPr>
          <w:rFonts w:cstheme="minorHAnsi"/>
        </w:rPr>
        <w:t xml:space="preserve">: </w:t>
      </w:r>
      <w:r w:rsidRPr="000E671A">
        <w:rPr>
          <w:rFonts w:cstheme="minorHAnsi"/>
        </w:rPr>
        <w:t xml:space="preserve"> CFM56-3C1</w:t>
      </w:r>
    </w:p>
    <w:p w14:paraId="3066B3D0" w14:textId="1D3CD017" w:rsidR="005E2E0F" w:rsidRPr="000E671A" w:rsidRDefault="005E2E0F" w:rsidP="00C27506">
      <w:pPr>
        <w:pStyle w:val="ListParagraph"/>
        <w:numPr>
          <w:ilvl w:val="0"/>
          <w:numId w:val="38"/>
        </w:numPr>
        <w:spacing w:after="0"/>
        <w:jc w:val="lowKashida"/>
        <w:rPr>
          <w:rFonts w:cstheme="minorHAnsi"/>
        </w:rPr>
      </w:pPr>
      <w:r w:rsidRPr="000E671A">
        <w:rPr>
          <w:rFonts w:cstheme="minorHAnsi"/>
          <w:color w:val="000000"/>
        </w:rPr>
        <w:t>The aircraft should not be older than</w:t>
      </w:r>
      <w:r w:rsidRPr="000E671A">
        <w:rPr>
          <w:rFonts w:cstheme="minorHAnsi"/>
          <w:b/>
          <w:bCs/>
          <w:color w:val="FF0000"/>
        </w:rPr>
        <w:t xml:space="preserve"> </w:t>
      </w:r>
      <w:r w:rsidRPr="009F0E6B">
        <w:rPr>
          <w:rFonts w:cstheme="minorHAnsi"/>
          <w:b/>
          <w:bCs/>
          <w:color w:val="FF0000"/>
        </w:rPr>
        <w:t>(2</w:t>
      </w:r>
      <w:r w:rsidR="00425E49" w:rsidRPr="009F0E6B">
        <w:rPr>
          <w:rFonts w:cstheme="minorHAnsi"/>
          <w:b/>
          <w:bCs/>
          <w:color w:val="FF0000"/>
        </w:rPr>
        <w:t>5</w:t>
      </w:r>
      <w:r w:rsidRPr="009F0E6B">
        <w:rPr>
          <w:rFonts w:cstheme="minorHAnsi"/>
          <w:b/>
          <w:bCs/>
          <w:color w:val="FF0000"/>
        </w:rPr>
        <w:t>)</w:t>
      </w:r>
      <w:r w:rsidRPr="009F0E6B">
        <w:rPr>
          <w:rFonts w:cstheme="minorHAnsi"/>
          <w:color w:val="FF0000"/>
        </w:rPr>
        <w:t xml:space="preserve"> </w:t>
      </w:r>
      <w:r w:rsidRPr="000E671A">
        <w:rPr>
          <w:rFonts w:cstheme="minorHAnsi"/>
          <w:color w:val="000000"/>
        </w:rPr>
        <w:t>years.</w:t>
      </w:r>
      <w:r w:rsidR="009F0E6B">
        <w:rPr>
          <w:rFonts w:cstheme="minorHAnsi"/>
          <w:color w:val="000000"/>
        </w:rPr>
        <w:t xml:space="preserve"> </w:t>
      </w:r>
      <w:r w:rsidR="00985287" w:rsidRPr="00985287">
        <w:rPr>
          <w:rFonts w:cstheme="minorHAnsi"/>
          <w:color w:val="FF0000"/>
          <w:u w:val="single"/>
        </w:rPr>
        <w:t xml:space="preserve">Aircraft with more than </w:t>
      </w:r>
      <w:r w:rsidR="00985287">
        <w:rPr>
          <w:rFonts w:cstheme="minorHAnsi"/>
          <w:color w:val="FF0000"/>
          <w:u w:val="single"/>
        </w:rPr>
        <w:t>(</w:t>
      </w:r>
      <w:r w:rsidR="00985287" w:rsidRPr="00985287">
        <w:rPr>
          <w:rFonts w:cstheme="minorHAnsi"/>
          <w:color w:val="FF0000"/>
          <w:u w:val="single"/>
        </w:rPr>
        <w:t>25</w:t>
      </w:r>
      <w:r w:rsidR="00985287">
        <w:rPr>
          <w:rFonts w:cstheme="minorHAnsi"/>
          <w:color w:val="FF0000"/>
          <w:u w:val="single"/>
        </w:rPr>
        <w:t>)</w:t>
      </w:r>
      <w:r w:rsidR="00985287" w:rsidRPr="00985287">
        <w:rPr>
          <w:rFonts w:cstheme="minorHAnsi"/>
          <w:color w:val="FF0000"/>
          <w:u w:val="single"/>
        </w:rPr>
        <w:t xml:space="preserve"> years old, regardless of its technical status, will not considered in the evaluation process and will be deemed rejected.</w:t>
      </w:r>
      <w:r w:rsidR="009F0E6B" w:rsidRPr="00985287">
        <w:rPr>
          <w:rFonts w:cstheme="minorHAnsi"/>
          <w:color w:val="FF0000"/>
        </w:rPr>
        <w:t xml:space="preserve"> </w:t>
      </w:r>
    </w:p>
    <w:p w14:paraId="6F0CFF70" w14:textId="61B9F199" w:rsidR="005E2E0F" w:rsidRPr="000E671A" w:rsidRDefault="005E2E0F" w:rsidP="00C27506">
      <w:pPr>
        <w:pStyle w:val="ListParagraph"/>
        <w:numPr>
          <w:ilvl w:val="0"/>
          <w:numId w:val="38"/>
        </w:numPr>
        <w:spacing w:after="0"/>
        <w:jc w:val="lowKashida"/>
        <w:rPr>
          <w:rFonts w:cstheme="minorHAnsi"/>
        </w:rPr>
      </w:pPr>
      <w:r w:rsidRPr="000E671A">
        <w:rPr>
          <w:rFonts w:cstheme="minorHAnsi"/>
          <w:color w:val="000000"/>
        </w:rPr>
        <w:t xml:space="preserve">The aircraft should not be due for </w:t>
      </w:r>
      <w:r w:rsidRPr="009F0E6B">
        <w:rPr>
          <w:rFonts w:cstheme="minorHAnsi"/>
          <w:b/>
          <w:bCs/>
          <w:color w:val="000000"/>
        </w:rPr>
        <w:t>"C"</w:t>
      </w:r>
      <w:r w:rsidRPr="000E671A">
        <w:rPr>
          <w:rFonts w:cstheme="minorHAnsi"/>
          <w:color w:val="000000"/>
        </w:rPr>
        <w:t xml:space="preserve"> check before </w:t>
      </w:r>
      <w:r w:rsidR="00781796">
        <w:rPr>
          <w:rFonts w:cstheme="minorHAnsi"/>
          <w:color w:val="000000"/>
        </w:rPr>
        <w:t>6</w:t>
      </w:r>
      <w:r w:rsidRPr="000E671A">
        <w:rPr>
          <w:rFonts w:cstheme="minorHAnsi"/>
          <w:color w:val="000000"/>
        </w:rPr>
        <w:t xml:space="preserve"> </w:t>
      </w:r>
      <w:r w:rsidR="00781796">
        <w:rPr>
          <w:rFonts w:cstheme="minorHAnsi"/>
          <w:color w:val="000000"/>
        </w:rPr>
        <w:t>months or 1000 flight hours remaining to next “C” check (</w:t>
      </w:r>
      <w:r w:rsidR="005C76E6">
        <w:rPr>
          <w:rFonts w:cstheme="minorHAnsi"/>
          <w:color w:val="000000"/>
        </w:rPr>
        <w:t>Whichever</w:t>
      </w:r>
      <w:r w:rsidR="00781796">
        <w:rPr>
          <w:rFonts w:cstheme="minorHAnsi"/>
          <w:color w:val="000000"/>
        </w:rPr>
        <w:t xml:space="preserve"> occurs first)</w:t>
      </w:r>
      <w:r w:rsidR="002724FA">
        <w:rPr>
          <w:rFonts w:cstheme="minorHAnsi"/>
          <w:color w:val="000000"/>
        </w:rPr>
        <w:t xml:space="preserve"> (Conditional)</w:t>
      </w:r>
      <w:r w:rsidRPr="000E671A">
        <w:rPr>
          <w:rFonts w:cstheme="minorHAnsi"/>
          <w:color w:val="000000"/>
        </w:rPr>
        <w:t>.</w:t>
      </w:r>
    </w:p>
    <w:p w14:paraId="60B05376" w14:textId="648F5D7A" w:rsidR="005E2E0F" w:rsidRPr="000E671A" w:rsidRDefault="005E2E0F" w:rsidP="00C27506">
      <w:pPr>
        <w:pStyle w:val="ListParagraph"/>
        <w:numPr>
          <w:ilvl w:val="0"/>
          <w:numId w:val="38"/>
        </w:numPr>
        <w:spacing w:after="0"/>
        <w:jc w:val="lowKashida"/>
        <w:rPr>
          <w:rFonts w:cstheme="minorHAnsi"/>
        </w:rPr>
      </w:pPr>
      <w:r w:rsidRPr="000E671A">
        <w:rPr>
          <w:rFonts w:cstheme="minorHAnsi"/>
          <w:color w:val="000000"/>
        </w:rPr>
        <w:t xml:space="preserve">Each engine should have at least </w:t>
      </w:r>
      <w:r w:rsidR="005C76E6">
        <w:rPr>
          <w:rFonts w:cstheme="minorHAnsi"/>
          <w:color w:val="000000"/>
        </w:rPr>
        <w:t>25</w:t>
      </w:r>
      <w:r w:rsidRPr="000E671A">
        <w:rPr>
          <w:rFonts w:cstheme="minorHAnsi"/>
          <w:color w:val="000000"/>
        </w:rPr>
        <w:t>00 flight cycles remaining</w:t>
      </w:r>
      <w:r w:rsidR="002724FA">
        <w:rPr>
          <w:rFonts w:cstheme="minorHAnsi"/>
          <w:color w:val="000000"/>
        </w:rPr>
        <w:t xml:space="preserve"> (Conditional)</w:t>
      </w:r>
      <w:r w:rsidRPr="000E671A">
        <w:rPr>
          <w:rFonts w:cstheme="minorHAnsi"/>
          <w:color w:val="000000"/>
        </w:rPr>
        <w:t>.</w:t>
      </w:r>
    </w:p>
    <w:p w14:paraId="677EC5BC" w14:textId="13A4D4B0" w:rsidR="005E2E0F" w:rsidRPr="000E671A" w:rsidRDefault="005E2E0F" w:rsidP="00C27506">
      <w:pPr>
        <w:pStyle w:val="ListParagraph"/>
        <w:numPr>
          <w:ilvl w:val="0"/>
          <w:numId w:val="38"/>
        </w:numPr>
        <w:spacing w:after="0"/>
        <w:jc w:val="lowKashida"/>
        <w:rPr>
          <w:rFonts w:cstheme="minorHAnsi"/>
        </w:rPr>
      </w:pPr>
      <w:r w:rsidRPr="000E671A">
        <w:rPr>
          <w:rFonts w:cstheme="minorHAnsi"/>
          <w:color w:val="000000"/>
        </w:rPr>
        <w:t xml:space="preserve">All three landing gears should have at least </w:t>
      </w:r>
      <w:r w:rsidR="005C76E6">
        <w:rPr>
          <w:rFonts w:cstheme="minorHAnsi"/>
          <w:color w:val="000000"/>
        </w:rPr>
        <w:t>4</w:t>
      </w:r>
      <w:r w:rsidRPr="000E671A">
        <w:rPr>
          <w:rFonts w:cstheme="minorHAnsi"/>
          <w:color w:val="000000"/>
        </w:rPr>
        <w:t xml:space="preserve"> years remaining for next overhaul</w:t>
      </w:r>
      <w:r w:rsidR="005C76E6">
        <w:rPr>
          <w:rFonts w:cstheme="minorHAnsi"/>
          <w:color w:val="000000"/>
        </w:rPr>
        <w:t xml:space="preserve"> (Conditional)</w:t>
      </w:r>
      <w:r w:rsidRPr="000E671A">
        <w:rPr>
          <w:rFonts w:cstheme="minorHAnsi"/>
          <w:color w:val="000000"/>
        </w:rPr>
        <w:t>.</w:t>
      </w:r>
    </w:p>
    <w:p w14:paraId="05749E68" w14:textId="439C5167" w:rsidR="005E2E0F" w:rsidRPr="005C76E6" w:rsidRDefault="005E2E0F" w:rsidP="00C27506">
      <w:pPr>
        <w:pStyle w:val="ListParagraph"/>
        <w:numPr>
          <w:ilvl w:val="0"/>
          <w:numId w:val="38"/>
        </w:numPr>
        <w:spacing w:after="0"/>
        <w:jc w:val="lowKashida"/>
        <w:rPr>
          <w:rFonts w:cstheme="minorHAnsi"/>
        </w:rPr>
      </w:pPr>
      <w:r w:rsidRPr="000E671A">
        <w:rPr>
          <w:rFonts w:cstheme="minorHAnsi"/>
          <w:color w:val="000000"/>
        </w:rPr>
        <w:t xml:space="preserve">There should not be any open major technical issue for coming 6 </w:t>
      </w:r>
      <w:r w:rsidR="005C76E6" w:rsidRPr="000E671A">
        <w:rPr>
          <w:rFonts w:cstheme="minorHAnsi"/>
          <w:color w:val="000000"/>
        </w:rPr>
        <w:t>months</w:t>
      </w:r>
      <w:r w:rsidR="005C76E6">
        <w:rPr>
          <w:rFonts w:cstheme="minorHAnsi"/>
          <w:color w:val="000000"/>
        </w:rPr>
        <w:t xml:space="preserve"> or 1000 flight hours remaining to next heavy or </w:t>
      </w:r>
      <w:r w:rsidR="005C76E6" w:rsidRPr="009F0E6B">
        <w:rPr>
          <w:rFonts w:cstheme="minorHAnsi"/>
          <w:b/>
          <w:bCs/>
          <w:color w:val="000000"/>
        </w:rPr>
        <w:t>“C”</w:t>
      </w:r>
      <w:r w:rsidR="005C76E6">
        <w:rPr>
          <w:rFonts w:cstheme="minorHAnsi"/>
          <w:color w:val="000000"/>
        </w:rPr>
        <w:t xml:space="preserve"> check (whichever occurs first) (Conditional)</w:t>
      </w:r>
      <w:r w:rsidRPr="000E671A">
        <w:rPr>
          <w:rFonts w:ascii="Arial" w:hAnsi="Arial" w:cs="Arial"/>
          <w:color w:val="000000"/>
        </w:rPr>
        <w:t>.</w:t>
      </w:r>
    </w:p>
    <w:p w14:paraId="3556BFE9" w14:textId="02097C3B" w:rsidR="005C76E6" w:rsidRPr="006865DC" w:rsidRDefault="005C76E6" w:rsidP="00C27506">
      <w:pPr>
        <w:pStyle w:val="ListParagraph"/>
        <w:numPr>
          <w:ilvl w:val="0"/>
          <w:numId w:val="38"/>
        </w:numPr>
        <w:spacing w:after="0"/>
        <w:jc w:val="lowKashida"/>
        <w:rPr>
          <w:rFonts w:cstheme="minorHAnsi"/>
        </w:rPr>
      </w:pPr>
      <w:r>
        <w:rPr>
          <w:rFonts w:cstheme="minorHAnsi"/>
        </w:rPr>
        <w:t xml:space="preserve">MTOW should not be less than 60000kg </w:t>
      </w:r>
      <w:r>
        <w:rPr>
          <w:rFonts w:cstheme="minorHAnsi"/>
          <w:color w:val="000000"/>
        </w:rPr>
        <w:t>(Conditional)</w:t>
      </w:r>
    </w:p>
    <w:p w14:paraId="6CBF2DBF" w14:textId="77777777" w:rsidR="00696875" w:rsidRPr="000C2C22" w:rsidRDefault="00696875" w:rsidP="003740C9">
      <w:pPr>
        <w:pStyle w:val="ListParagraph"/>
        <w:spacing w:after="0" w:line="276" w:lineRule="auto"/>
        <w:ind w:left="1080"/>
        <w:rPr>
          <w:rFonts w:cstheme="minorHAnsi"/>
          <w:color w:val="000000"/>
        </w:rPr>
      </w:pPr>
    </w:p>
    <w:p w14:paraId="7D4AEAF3" w14:textId="77777777" w:rsidR="008F422F" w:rsidRDefault="008F422F" w:rsidP="008F422F">
      <w:r>
        <w:t xml:space="preserve">Bidders are requested to fill (Initial Screening) </w:t>
      </w:r>
      <w:r w:rsidRPr="00B03BEC">
        <w:t>template attached</w:t>
      </w:r>
      <w:r>
        <w:t xml:space="preserve"> with this section and make it part of Technical Proposal. </w:t>
      </w:r>
    </w:p>
    <w:p w14:paraId="3E246224" w14:textId="360169D8" w:rsidR="008F422F" w:rsidRPr="00372641" w:rsidRDefault="008F422F" w:rsidP="00372641">
      <w:pPr>
        <w:pStyle w:val="ListParagraph"/>
        <w:numPr>
          <w:ilvl w:val="0"/>
          <w:numId w:val="30"/>
        </w:numPr>
        <w:outlineLvl w:val="0"/>
        <w:rPr>
          <w:b/>
          <w:bCs/>
          <w:sz w:val="28"/>
          <w:szCs w:val="28"/>
        </w:rPr>
      </w:pPr>
      <w:bookmarkStart w:id="142" w:name="_Toc62369563"/>
      <w:bookmarkStart w:id="143" w:name="_Toc68816120"/>
      <w:r w:rsidRPr="00372641">
        <w:rPr>
          <w:b/>
          <w:bCs/>
          <w:sz w:val="28"/>
          <w:szCs w:val="28"/>
        </w:rPr>
        <w:t>Technical Evaluation Criteria</w:t>
      </w:r>
      <w:bookmarkEnd w:id="142"/>
      <w:bookmarkEnd w:id="143"/>
    </w:p>
    <w:p w14:paraId="14D5CE48" w14:textId="4EC7A187" w:rsidR="008F422F" w:rsidRPr="00372641" w:rsidRDefault="00E80BEB" w:rsidP="00372641">
      <w:pPr>
        <w:pStyle w:val="ListParagraph"/>
        <w:numPr>
          <w:ilvl w:val="0"/>
          <w:numId w:val="48"/>
        </w:numPr>
        <w:outlineLvl w:val="0"/>
        <w:rPr>
          <w:b/>
          <w:bCs/>
        </w:rPr>
      </w:pPr>
      <w:bookmarkStart w:id="144" w:name="_Toc62369564"/>
      <w:bookmarkStart w:id="145" w:name="_Toc68816121"/>
      <w:r w:rsidRPr="00372641">
        <w:rPr>
          <w:b/>
          <w:bCs/>
        </w:rPr>
        <w:t xml:space="preserve">Aircraft </w:t>
      </w:r>
      <w:r w:rsidR="00FC58A0" w:rsidRPr="00372641">
        <w:rPr>
          <w:b/>
          <w:bCs/>
        </w:rPr>
        <w:t xml:space="preserve">acceptable </w:t>
      </w:r>
      <w:r w:rsidRPr="00372641">
        <w:rPr>
          <w:b/>
          <w:bCs/>
        </w:rPr>
        <w:t xml:space="preserve">YOM </w:t>
      </w:r>
      <w:r w:rsidR="00FC58A0" w:rsidRPr="00372641">
        <w:rPr>
          <w:b/>
          <w:bCs/>
        </w:rPr>
        <w:t xml:space="preserve">Table: </w:t>
      </w:r>
      <w:r w:rsidRPr="00372641">
        <w:rPr>
          <w:b/>
          <w:bCs/>
        </w:rPr>
        <w:t xml:space="preserve">(Max Marks </w:t>
      </w:r>
      <w:bookmarkEnd w:id="144"/>
      <w:r w:rsidR="00610301" w:rsidRPr="00372641">
        <w:rPr>
          <w:b/>
          <w:bCs/>
        </w:rPr>
        <w:t>25)</w:t>
      </w:r>
      <w:bookmarkEnd w:id="145"/>
      <w:r w:rsidR="008F422F" w:rsidRPr="00372641">
        <w:rPr>
          <w:b/>
          <w:bCs/>
        </w:rPr>
        <w:t xml:space="preserve">  </w:t>
      </w:r>
    </w:p>
    <w:tbl>
      <w:tblPr>
        <w:tblW w:w="9180" w:type="dxa"/>
        <w:tblInd w:w="-5" w:type="dxa"/>
        <w:tblLook w:val="04A0" w:firstRow="1" w:lastRow="0" w:firstColumn="1" w:lastColumn="0" w:noHBand="0" w:noVBand="1"/>
      </w:tblPr>
      <w:tblGrid>
        <w:gridCol w:w="2250"/>
        <w:gridCol w:w="1260"/>
        <w:gridCol w:w="1530"/>
        <w:gridCol w:w="1890"/>
        <w:gridCol w:w="2250"/>
      </w:tblGrid>
      <w:tr w:rsidR="00654B19" w:rsidRPr="006B12FA" w14:paraId="24A33DDA" w14:textId="77777777" w:rsidTr="00654B19">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575368" w14:textId="07C2F631" w:rsidR="00654B19" w:rsidRPr="008010B2" w:rsidRDefault="00654B19" w:rsidP="00654B19">
            <w:pPr>
              <w:spacing w:after="0" w:line="240" w:lineRule="auto"/>
              <w:jc w:val="center"/>
              <w:rPr>
                <w:rFonts w:ascii="Calibri" w:eastAsia="Times New Roman" w:hAnsi="Calibri" w:cs="Calibri"/>
                <w:b/>
                <w:bCs/>
                <w:color w:val="000000"/>
              </w:rPr>
            </w:pPr>
            <w:r w:rsidRPr="008010B2">
              <w:rPr>
                <w:rFonts w:ascii="Calibri" w:eastAsia="Times New Roman" w:hAnsi="Calibri" w:cs="Calibri"/>
                <w:b/>
                <w:bCs/>
                <w:color w:val="000000"/>
              </w:rPr>
              <w:t>YOM</w:t>
            </w:r>
            <w:r>
              <w:rPr>
                <w:rFonts w:ascii="Calibri" w:eastAsia="Times New Roman" w:hAnsi="Calibri" w:cs="Calibri"/>
                <w:b/>
                <w:bCs/>
                <w:color w:val="000000"/>
              </w:rPr>
              <w:t xml:space="preserve"> – Flown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79FE9" w14:textId="43846117" w:rsidR="00654B19" w:rsidRPr="008010B2" w:rsidRDefault="00654B19" w:rsidP="00654B19">
            <w:pPr>
              <w:spacing w:after="0" w:line="240" w:lineRule="auto"/>
              <w:jc w:val="center"/>
              <w:rPr>
                <w:rFonts w:ascii="Calibri" w:eastAsia="Times New Roman" w:hAnsi="Calibri" w:cs="Calibri"/>
                <w:b/>
                <w:bCs/>
                <w:color w:val="000000"/>
              </w:rPr>
            </w:pPr>
            <w:r w:rsidRPr="008010B2">
              <w:rPr>
                <w:rFonts w:ascii="Calibri" w:eastAsia="Times New Roman" w:hAnsi="Calibri" w:cs="Calibri"/>
                <w:b/>
                <w:bCs/>
                <w:color w:val="000000"/>
              </w:rPr>
              <w:t>199</w:t>
            </w:r>
            <w:r>
              <w:rPr>
                <w:rFonts w:ascii="Calibri" w:eastAsia="Times New Roman" w:hAnsi="Calibri" w:cs="Calibri"/>
                <w:b/>
                <w:bCs/>
                <w:color w:val="000000"/>
              </w:rPr>
              <w:t>6</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tcPr>
          <w:p w14:paraId="7021F572" w14:textId="77037A54" w:rsidR="00654B19" w:rsidRPr="008010B2" w:rsidRDefault="00654B19" w:rsidP="00654B1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1997</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2E9366" w14:textId="621F919C" w:rsidR="00654B19" w:rsidRPr="008010B2" w:rsidRDefault="00654B19" w:rsidP="00654B19">
            <w:pPr>
              <w:spacing w:after="0" w:line="240" w:lineRule="auto"/>
              <w:jc w:val="center"/>
              <w:rPr>
                <w:rFonts w:ascii="Calibri" w:eastAsia="Times New Roman" w:hAnsi="Calibri" w:cs="Calibri"/>
                <w:b/>
                <w:bCs/>
                <w:color w:val="000000"/>
              </w:rPr>
            </w:pPr>
            <w:r w:rsidRPr="008010B2">
              <w:rPr>
                <w:rFonts w:ascii="Calibri" w:eastAsia="Times New Roman" w:hAnsi="Calibri" w:cs="Calibri"/>
                <w:b/>
                <w:bCs/>
                <w:color w:val="000000"/>
              </w:rPr>
              <w:t>1998</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AD97D29" w14:textId="77777777" w:rsidR="00654B19" w:rsidRPr="008010B2" w:rsidRDefault="00654B19" w:rsidP="00654B19">
            <w:pPr>
              <w:spacing w:after="0" w:line="240" w:lineRule="auto"/>
              <w:jc w:val="center"/>
              <w:rPr>
                <w:rFonts w:ascii="Calibri" w:eastAsia="Times New Roman" w:hAnsi="Calibri" w:cs="Calibri"/>
                <w:b/>
                <w:bCs/>
                <w:color w:val="000000"/>
              </w:rPr>
            </w:pPr>
            <w:r w:rsidRPr="008010B2">
              <w:rPr>
                <w:rFonts w:ascii="Calibri" w:eastAsia="Times New Roman" w:hAnsi="Calibri" w:cs="Calibri"/>
                <w:b/>
                <w:bCs/>
                <w:color w:val="000000"/>
              </w:rPr>
              <w:t>1999 Or Above</w:t>
            </w:r>
          </w:p>
        </w:tc>
      </w:tr>
      <w:tr w:rsidR="00654B19" w:rsidRPr="006B12FA" w14:paraId="6F4D0C5A" w14:textId="77777777" w:rsidTr="00667F5A">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89144" w14:textId="77777777" w:rsidR="00654B19" w:rsidRPr="00225420" w:rsidRDefault="00654B19" w:rsidP="003740C9">
            <w:pPr>
              <w:spacing w:after="0" w:line="240" w:lineRule="auto"/>
              <w:jc w:val="center"/>
              <w:rPr>
                <w:rFonts w:ascii="Calibri" w:eastAsia="Times New Roman" w:hAnsi="Calibri" w:cs="Calibri"/>
                <w:b/>
                <w:bCs/>
                <w:color w:val="000000"/>
              </w:rPr>
            </w:pPr>
            <w:r w:rsidRPr="00225420">
              <w:rPr>
                <w:rFonts w:ascii="Calibri" w:eastAsia="Times New Roman" w:hAnsi="Calibri" w:cs="Calibri"/>
                <w:b/>
                <w:bCs/>
                <w:color w:val="000000"/>
              </w:rPr>
              <w:t>Points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9929B" w14:textId="5FDE88D7" w:rsidR="00654B19" w:rsidRPr="00225420" w:rsidRDefault="00654B19" w:rsidP="0022542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4</w:t>
            </w:r>
          </w:p>
        </w:tc>
        <w:tc>
          <w:tcPr>
            <w:tcW w:w="1530" w:type="dxa"/>
            <w:tcBorders>
              <w:top w:val="single" w:sz="4" w:space="0" w:color="auto"/>
              <w:left w:val="nil"/>
              <w:bottom w:val="single" w:sz="4" w:space="0" w:color="auto"/>
              <w:right w:val="single" w:sz="4" w:space="0" w:color="auto"/>
            </w:tcBorders>
            <w:shd w:val="clear" w:color="auto" w:fill="FFFFFF" w:themeFill="background1"/>
          </w:tcPr>
          <w:p w14:paraId="5144F964" w14:textId="331A4BE1" w:rsidR="00654B19" w:rsidRPr="00225420" w:rsidRDefault="00654B19" w:rsidP="0022542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BA00ED" w14:textId="61D20635" w:rsidR="00654B19" w:rsidRPr="00225420" w:rsidRDefault="00654B19" w:rsidP="00225420">
            <w:pPr>
              <w:spacing w:after="0" w:line="240" w:lineRule="auto"/>
              <w:jc w:val="center"/>
              <w:rPr>
                <w:rFonts w:ascii="Calibri" w:eastAsia="Times New Roman" w:hAnsi="Calibri" w:cs="Calibri"/>
                <w:b/>
                <w:bCs/>
                <w:color w:val="000000"/>
              </w:rPr>
            </w:pPr>
            <w:r w:rsidRPr="00225420">
              <w:rPr>
                <w:rFonts w:ascii="Calibri" w:eastAsia="Times New Roman" w:hAnsi="Calibri" w:cs="Calibri"/>
                <w:b/>
                <w:bCs/>
                <w:color w:val="000000"/>
              </w:rPr>
              <w:t>15</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4C25BEA" w14:textId="77777777" w:rsidR="00654B19" w:rsidRPr="00225420" w:rsidRDefault="00654B19" w:rsidP="0022542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25</w:t>
            </w:r>
          </w:p>
        </w:tc>
      </w:tr>
      <w:tr w:rsidR="00654B19" w:rsidRPr="006B12FA" w14:paraId="0CEF2435" w14:textId="77777777" w:rsidTr="00667F5A">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B9F40C" w14:textId="2E152192" w:rsidR="00654B19" w:rsidRPr="00225420" w:rsidRDefault="00654B19" w:rsidP="003740C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Flown Hours</w:t>
            </w:r>
          </w:p>
        </w:tc>
        <w:tc>
          <w:tcPr>
            <w:tcW w:w="693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367338" w14:textId="5E205EDF" w:rsidR="00654B19" w:rsidRPr="00667F5A" w:rsidRDefault="00654B19" w:rsidP="0021172C">
            <w:pPr>
              <w:spacing w:after="0" w:line="240" w:lineRule="auto"/>
              <w:rPr>
                <w:rFonts w:ascii="Calibri" w:eastAsia="Times New Roman" w:hAnsi="Calibri" w:cs="Calibri"/>
                <w:color w:val="000000"/>
              </w:rPr>
            </w:pPr>
            <w:r w:rsidRPr="00667F5A">
              <w:rPr>
                <w:rFonts w:ascii="Calibri" w:eastAsia="Times New Roman" w:hAnsi="Calibri" w:cs="Calibri"/>
                <w:color w:val="000000"/>
              </w:rPr>
              <w:t xml:space="preserve">Evaluation Committee has the right to evaluate based on flown hours of the aircraft and can prefer the better condition in either case. </w:t>
            </w:r>
          </w:p>
        </w:tc>
      </w:tr>
    </w:tbl>
    <w:p w14:paraId="6CC6BB57" w14:textId="77777777" w:rsidR="00B56CE1" w:rsidRPr="00B56CE1" w:rsidRDefault="00B56CE1" w:rsidP="00372641">
      <w:pPr>
        <w:rPr>
          <w:rFonts w:cstheme="minorHAnsi"/>
          <w:b/>
          <w:bCs/>
          <w:sz w:val="20"/>
          <w:szCs w:val="20"/>
        </w:rPr>
      </w:pPr>
    </w:p>
    <w:p w14:paraId="3FFD504A" w14:textId="1D282E33" w:rsidR="005E2E0F" w:rsidRPr="00654B19" w:rsidRDefault="00654B19" w:rsidP="00372641">
      <w:pPr>
        <w:pStyle w:val="Heading1"/>
        <w:numPr>
          <w:ilvl w:val="0"/>
          <w:numId w:val="48"/>
        </w:numPr>
        <w:spacing w:before="0"/>
        <w:rPr>
          <w:rFonts w:asciiTheme="minorHAnsi" w:hAnsiTheme="minorHAnsi" w:cstheme="minorHAnsi"/>
          <w:b/>
          <w:bCs/>
          <w:color w:val="auto"/>
          <w:sz w:val="20"/>
          <w:szCs w:val="20"/>
        </w:rPr>
      </w:pPr>
      <w:bookmarkStart w:id="146" w:name="_Toc68816122"/>
      <w:r>
        <w:rPr>
          <w:rFonts w:ascii="Calibri" w:eastAsia="Times New Roman" w:hAnsi="Calibri" w:cs="Calibri"/>
          <w:b/>
          <w:bCs/>
          <w:color w:val="auto"/>
          <w:sz w:val="20"/>
          <w:szCs w:val="20"/>
        </w:rPr>
        <w:lastRenderedPageBreak/>
        <w:t xml:space="preserve">Engine </w:t>
      </w:r>
      <w:r w:rsidR="00FC58A0">
        <w:rPr>
          <w:rFonts w:ascii="Calibri" w:eastAsia="Times New Roman" w:hAnsi="Calibri" w:cs="Calibri"/>
          <w:b/>
          <w:bCs/>
          <w:color w:val="auto"/>
          <w:sz w:val="20"/>
          <w:szCs w:val="20"/>
        </w:rPr>
        <w:t xml:space="preserve">acceptable </w:t>
      </w:r>
      <w:r>
        <w:rPr>
          <w:rFonts w:ascii="Calibri" w:eastAsia="Times New Roman" w:hAnsi="Calibri" w:cs="Calibri"/>
          <w:b/>
          <w:bCs/>
          <w:color w:val="auto"/>
          <w:sz w:val="20"/>
          <w:szCs w:val="20"/>
        </w:rPr>
        <w:t xml:space="preserve">Remaining cycles </w:t>
      </w:r>
      <w:r w:rsidR="00FC58A0">
        <w:rPr>
          <w:rFonts w:ascii="Calibri" w:eastAsia="Times New Roman" w:hAnsi="Calibri" w:cs="Calibri"/>
          <w:b/>
          <w:bCs/>
          <w:color w:val="auto"/>
          <w:sz w:val="20"/>
          <w:szCs w:val="20"/>
        </w:rPr>
        <w:t>Table</w:t>
      </w:r>
      <w:r w:rsidR="00667F5A">
        <w:rPr>
          <w:rFonts w:ascii="Calibri" w:eastAsia="Times New Roman" w:hAnsi="Calibri" w:cs="Calibri"/>
          <w:b/>
          <w:bCs/>
          <w:color w:val="auto"/>
          <w:sz w:val="20"/>
          <w:szCs w:val="20"/>
        </w:rPr>
        <w:t xml:space="preserve"> (Total Max. Marks 40)</w:t>
      </w:r>
      <w:bookmarkEnd w:id="146"/>
    </w:p>
    <w:tbl>
      <w:tblPr>
        <w:tblW w:w="9180" w:type="dxa"/>
        <w:tblInd w:w="-5" w:type="dxa"/>
        <w:tblLook w:val="04A0" w:firstRow="1" w:lastRow="0" w:firstColumn="1" w:lastColumn="0" w:noHBand="0" w:noVBand="1"/>
      </w:tblPr>
      <w:tblGrid>
        <w:gridCol w:w="4050"/>
        <w:gridCol w:w="2520"/>
        <w:gridCol w:w="2610"/>
      </w:tblGrid>
      <w:tr w:rsidR="005E2E0F" w:rsidRPr="00FF5DB8" w14:paraId="6F9A2B77" w14:textId="77777777" w:rsidTr="005E2E0F">
        <w:trPr>
          <w:trHeight w:val="30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EDD6" w14:textId="53514C7A" w:rsidR="005E2E0F" w:rsidRPr="00057200" w:rsidRDefault="005E2E0F" w:rsidP="00372641">
            <w:pPr>
              <w:pStyle w:val="ListParagraph"/>
              <w:numPr>
                <w:ilvl w:val="0"/>
                <w:numId w:val="48"/>
              </w:numPr>
              <w:spacing w:after="0" w:line="240" w:lineRule="auto"/>
              <w:outlineLvl w:val="0"/>
              <w:rPr>
                <w:rFonts w:ascii="Calibri" w:eastAsia="Times New Roman" w:hAnsi="Calibri" w:cs="Calibri"/>
                <w:b/>
                <w:bCs/>
                <w:color w:val="000000"/>
              </w:rPr>
            </w:pPr>
            <w:bookmarkStart w:id="147" w:name="_Toc62369568"/>
            <w:bookmarkStart w:id="148" w:name="_Toc68816123"/>
            <w:r w:rsidRPr="00057200">
              <w:rPr>
                <w:rFonts w:ascii="Calibri" w:eastAsia="Times New Roman" w:hAnsi="Calibri" w:cs="Calibri"/>
                <w:b/>
                <w:bCs/>
                <w:color w:val="000000"/>
              </w:rPr>
              <w:t>Scoring for Engines cycles remaining to LLP Limiter (Max. Mark 10+10=20)</w:t>
            </w:r>
            <w:bookmarkEnd w:id="148"/>
          </w:p>
        </w:tc>
      </w:tr>
      <w:tr w:rsidR="005E2E0F" w:rsidRPr="00FF5DB8" w14:paraId="6EFDAA25" w14:textId="77777777" w:rsidTr="005E2E0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tcPr>
          <w:p w14:paraId="088276D6" w14:textId="77777777" w:rsidR="005E2E0F" w:rsidRPr="009B1FB1" w:rsidRDefault="005E2E0F" w:rsidP="005E2E0F">
            <w:pPr>
              <w:spacing w:after="0" w:line="240" w:lineRule="auto"/>
              <w:rPr>
                <w:rFonts w:ascii="Calibri" w:eastAsia="Times New Roman" w:hAnsi="Calibri" w:cs="Calibri"/>
                <w:b/>
                <w:bCs/>
                <w:color w:val="000000"/>
              </w:rPr>
            </w:pPr>
            <w:r w:rsidRPr="009B1FB1">
              <w:rPr>
                <w:rFonts w:ascii="Calibri" w:eastAsia="Times New Roman" w:hAnsi="Calibri" w:cs="Calibri"/>
                <w:b/>
                <w:bCs/>
                <w:color w:val="000000"/>
              </w:rPr>
              <w:t> </w:t>
            </w:r>
            <w:r>
              <w:rPr>
                <w:rFonts w:ascii="Calibri" w:eastAsia="Times New Roman" w:hAnsi="Calibri" w:cs="Calibri"/>
                <w:b/>
                <w:bCs/>
                <w:color w:val="000000"/>
              </w:rPr>
              <w:t>Specification (Engine remaining cycles)</w:t>
            </w:r>
          </w:p>
        </w:tc>
        <w:tc>
          <w:tcPr>
            <w:tcW w:w="2520" w:type="dxa"/>
            <w:tcBorders>
              <w:top w:val="single" w:sz="4" w:space="0" w:color="auto"/>
              <w:left w:val="nil"/>
              <w:bottom w:val="single" w:sz="4" w:space="0" w:color="auto"/>
              <w:right w:val="single" w:sz="4" w:space="0" w:color="auto"/>
            </w:tcBorders>
            <w:shd w:val="clear" w:color="auto" w:fill="B4C6E7" w:themeFill="accent5" w:themeFillTint="66"/>
            <w:noWrap/>
            <w:vAlign w:val="bottom"/>
          </w:tcPr>
          <w:p w14:paraId="101593F0"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one</w:t>
            </w:r>
          </w:p>
        </w:tc>
        <w:tc>
          <w:tcPr>
            <w:tcW w:w="2610" w:type="dxa"/>
            <w:tcBorders>
              <w:top w:val="single" w:sz="4" w:space="0" w:color="auto"/>
              <w:left w:val="nil"/>
              <w:bottom w:val="single" w:sz="4" w:space="0" w:color="auto"/>
              <w:right w:val="single" w:sz="4" w:space="0" w:color="auto"/>
            </w:tcBorders>
            <w:shd w:val="clear" w:color="auto" w:fill="B4C6E7" w:themeFill="accent5" w:themeFillTint="66"/>
            <w:vAlign w:val="bottom"/>
          </w:tcPr>
          <w:p w14:paraId="26D90766"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two</w:t>
            </w:r>
          </w:p>
        </w:tc>
      </w:tr>
      <w:tr w:rsidR="005E2E0F" w:rsidRPr="00FF5DB8" w14:paraId="2A1C595B" w14:textId="77777777" w:rsidTr="005E2E0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754255" w14:textId="74D03098" w:rsidR="005E2E0F" w:rsidRPr="00FF5DB8" w:rsidRDefault="00654B19" w:rsidP="005E2E0F">
            <w:pPr>
              <w:spacing w:after="0" w:line="240" w:lineRule="auto"/>
              <w:rPr>
                <w:rFonts w:ascii="Calibri" w:eastAsia="Times New Roman" w:hAnsi="Calibri" w:cs="Calibri"/>
                <w:color w:val="000000"/>
              </w:rPr>
            </w:pPr>
            <w:r>
              <w:rPr>
                <w:rFonts w:ascii="Calibri" w:eastAsia="Times New Roman" w:hAnsi="Calibri" w:cs="Calibri"/>
                <w:color w:val="000000"/>
              </w:rPr>
              <w:t>2500</w:t>
            </w:r>
            <w:r w:rsidR="005E2E0F">
              <w:rPr>
                <w:rFonts w:ascii="Calibri" w:eastAsia="Times New Roman" w:hAnsi="Calibri" w:cs="Calibri"/>
                <w:color w:val="000000"/>
              </w:rPr>
              <w:t xml:space="preserve"> or lower (First Limiter) </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717E7824"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tcPr>
          <w:p w14:paraId="1BD3DEF0"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r>
      <w:tr w:rsidR="005E2E0F" w:rsidRPr="00FF5DB8" w14:paraId="4108264A" w14:textId="77777777" w:rsidTr="005E2E0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9CCC6E" w14:textId="77777777" w:rsidR="005E2E0F" w:rsidRPr="00FF5DB8"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3000 - 6000 (First Limiter)</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465B5FAB"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5</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tcPr>
          <w:p w14:paraId="3A71F671"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5</w:t>
            </w:r>
          </w:p>
        </w:tc>
      </w:tr>
      <w:tr w:rsidR="005E2E0F" w:rsidRPr="00FF5DB8" w14:paraId="791DEFD4" w14:textId="77777777" w:rsidTr="005E2E0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B1CB88" w14:textId="77777777" w:rsidR="005E2E0F" w:rsidRPr="00FF5DB8"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6001 or above (First Limiter)</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6FDA1AC3"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10</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tcPr>
          <w:p w14:paraId="1D419C82"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10</w:t>
            </w:r>
          </w:p>
        </w:tc>
      </w:tr>
      <w:tr w:rsidR="005E2E0F" w:rsidRPr="00FF5DB8" w14:paraId="2298CD5F" w14:textId="77777777" w:rsidTr="00667F5A">
        <w:trPr>
          <w:trHeight w:val="300"/>
        </w:trPr>
        <w:tc>
          <w:tcPr>
            <w:tcW w:w="91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69899" w14:textId="7D840A55" w:rsidR="005E2E0F" w:rsidRPr="00C167DD" w:rsidRDefault="005E2E0F" w:rsidP="005E2E0F">
            <w:pPr>
              <w:spacing w:after="0" w:line="240" w:lineRule="auto"/>
              <w:rPr>
                <w:rFonts w:ascii="Calibri" w:eastAsia="Times New Roman" w:hAnsi="Calibri" w:cs="Calibri"/>
                <w:color w:val="000000"/>
                <w:highlight w:val="green"/>
              </w:rPr>
            </w:pPr>
            <w:r>
              <w:rPr>
                <w:lang w:bidi="fa-IR"/>
              </w:rPr>
              <w:t xml:space="preserve">Note: The highest remaining cycles (First </w:t>
            </w:r>
            <w:r w:rsidR="00654B19">
              <w:rPr>
                <w:lang w:bidi="fa-IR"/>
              </w:rPr>
              <w:t>limiter)</w:t>
            </w:r>
            <w:r>
              <w:rPr>
                <w:lang w:bidi="fa-IR"/>
              </w:rPr>
              <w:t xml:space="preserve"> of the engine will be in the top scoring</w:t>
            </w:r>
          </w:p>
        </w:tc>
      </w:tr>
    </w:tbl>
    <w:p w14:paraId="5B0B7A4B" w14:textId="18EEFC02" w:rsidR="005E2E0F" w:rsidRDefault="005E2E0F" w:rsidP="00FC58A0">
      <w:pPr>
        <w:tabs>
          <w:tab w:val="left" w:pos="6060"/>
        </w:tabs>
      </w:pPr>
      <w:r>
        <w:t xml:space="preserve"> </w:t>
      </w:r>
      <w:r>
        <w:tab/>
      </w:r>
    </w:p>
    <w:tbl>
      <w:tblPr>
        <w:tblW w:w="9180" w:type="dxa"/>
        <w:tblInd w:w="-5" w:type="dxa"/>
        <w:tblLook w:val="04A0" w:firstRow="1" w:lastRow="0" w:firstColumn="1" w:lastColumn="0" w:noHBand="0" w:noVBand="1"/>
      </w:tblPr>
      <w:tblGrid>
        <w:gridCol w:w="4050"/>
        <w:gridCol w:w="2520"/>
        <w:gridCol w:w="2610"/>
      </w:tblGrid>
      <w:tr w:rsidR="005E2E0F" w:rsidRPr="00FF5DB8" w14:paraId="05995144" w14:textId="77777777" w:rsidTr="005E2E0F">
        <w:trPr>
          <w:trHeight w:val="30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85B5" w14:textId="45E538DA" w:rsidR="005E2E0F" w:rsidRPr="00B56CE1" w:rsidRDefault="005E2E0F" w:rsidP="00372641">
            <w:pPr>
              <w:pStyle w:val="ListParagraph"/>
              <w:numPr>
                <w:ilvl w:val="0"/>
                <w:numId w:val="48"/>
              </w:numPr>
              <w:spacing w:after="0" w:line="240" w:lineRule="auto"/>
              <w:outlineLvl w:val="0"/>
              <w:rPr>
                <w:rFonts w:ascii="Calibri" w:eastAsia="Times New Roman" w:hAnsi="Calibri" w:cs="Calibri"/>
                <w:b/>
                <w:bCs/>
                <w:color w:val="000000"/>
                <w:sz w:val="18"/>
                <w:szCs w:val="18"/>
              </w:rPr>
            </w:pPr>
            <w:bookmarkStart w:id="149" w:name="_Toc68816124"/>
            <w:r w:rsidRPr="00B56CE1">
              <w:rPr>
                <w:b/>
                <w:bCs/>
                <w:sz w:val="18"/>
                <w:szCs w:val="18"/>
                <w:lang w:bidi="fa-IR"/>
              </w:rPr>
              <w:t xml:space="preserve">The Engine cycles and Hours calculation </w:t>
            </w:r>
            <w:r w:rsidR="00FC58A0" w:rsidRPr="00B56CE1">
              <w:rPr>
                <w:b/>
                <w:bCs/>
                <w:sz w:val="18"/>
                <w:szCs w:val="18"/>
                <w:lang w:bidi="fa-IR"/>
              </w:rPr>
              <w:t>from the</w:t>
            </w:r>
            <w:r w:rsidRPr="00B56CE1">
              <w:rPr>
                <w:b/>
                <w:bCs/>
                <w:sz w:val="18"/>
                <w:szCs w:val="18"/>
                <w:lang w:bidi="fa-IR"/>
              </w:rPr>
              <w:t xml:space="preserve"> last OH or Performance restoration</w:t>
            </w:r>
            <w:r w:rsidRPr="00B56CE1">
              <w:rPr>
                <w:rFonts w:ascii="Calibri" w:eastAsia="Times New Roman" w:hAnsi="Calibri" w:cs="Calibri"/>
                <w:b/>
                <w:bCs/>
                <w:color w:val="000000"/>
                <w:sz w:val="18"/>
                <w:szCs w:val="18"/>
              </w:rPr>
              <w:t xml:space="preserve"> (10 +10 = 20)</w:t>
            </w:r>
            <w:bookmarkEnd w:id="149"/>
          </w:p>
        </w:tc>
      </w:tr>
      <w:tr w:rsidR="005E2E0F" w:rsidRPr="00FF5DB8" w14:paraId="0C683CA3" w14:textId="77777777" w:rsidTr="005E2E0F">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CF4F61" w14:textId="77777777" w:rsidR="005E2E0F" w:rsidRPr="009B1FB1" w:rsidRDefault="005E2E0F" w:rsidP="005E2E0F">
            <w:pPr>
              <w:spacing w:after="0" w:line="240" w:lineRule="auto"/>
              <w:rPr>
                <w:rFonts w:ascii="Calibri" w:eastAsia="Times New Roman" w:hAnsi="Calibri" w:cs="Calibri"/>
                <w:b/>
                <w:bCs/>
                <w:color w:val="000000"/>
              </w:rPr>
            </w:pPr>
            <w:r>
              <w:rPr>
                <w:rFonts w:ascii="Calibri" w:eastAsia="Times New Roman" w:hAnsi="Calibri" w:cs="Calibri"/>
                <w:b/>
                <w:bCs/>
                <w:color w:val="000000"/>
              </w:rPr>
              <w:t>Specification (remaining cycles)</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5D25267C"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one</w:t>
            </w:r>
          </w:p>
        </w:tc>
        <w:tc>
          <w:tcPr>
            <w:tcW w:w="2610" w:type="dxa"/>
            <w:tcBorders>
              <w:top w:val="single" w:sz="4" w:space="0" w:color="auto"/>
              <w:left w:val="nil"/>
              <w:bottom w:val="single" w:sz="4" w:space="0" w:color="auto"/>
              <w:right w:val="single" w:sz="4" w:space="0" w:color="auto"/>
            </w:tcBorders>
            <w:shd w:val="clear" w:color="auto" w:fill="FFFFFF" w:themeFill="background1"/>
            <w:vAlign w:val="bottom"/>
          </w:tcPr>
          <w:p w14:paraId="7542529D" w14:textId="77777777" w:rsidR="005E2E0F" w:rsidRPr="009B1FB1" w:rsidRDefault="005E2E0F" w:rsidP="005E2E0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Engine # two</w:t>
            </w:r>
          </w:p>
        </w:tc>
      </w:tr>
      <w:tr w:rsidR="005E2E0F" w:rsidRPr="00FF5DB8" w14:paraId="1986D21A" w14:textId="77777777" w:rsidTr="00FC58A0">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AE666"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3001 or above (TSO) (CSO)</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F959ED5"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c>
          <w:tcPr>
            <w:tcW w:w="2610" w:type="dxa"/>
            <w:tcBorders>
              <w:top w:val="single" w:sz="4" w:space="0" w:color="auto"/>
              <w:left w:val="nil"/>
              <w:bottom w:val="single" w:sz="4" w:space="0" w:color="auto"/>
              <w:right w:val="single" w:sz="4" w:space="0" w:color="auto"/>
            </w:tcBorders>
            <w:shd w:val="clear" w:color="auto" w:fill="auto"/>
            <w:vAlign w:val="bottom"/>
          </w:tcPr>
          <w:p w14:paraId="59FB5208"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r>
      <w:tr w:rsidR="005E2E0F" w:rsidRPr="00FF5DB8" w14:paraId="3C3C50C1" w14:textId="77777777" w:rsidTr="00FC58A0">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36F713"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2001 – 3000 ((TSO) (CSO)</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BB1869E"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5</w:t>
            </w:r>
          </w:p>
        </w:tc>
        <w:tc>
          <w:tcPr>
            <w:tcW w:w="2610" w:type="dxa"/>
            <w:tcBorders>
              <w:top w:val="single" w:sz="4" w:space="0" w:color="auto"/>
              <w:left w:val="nil"/>
              <w:bottom w:val="single" w:sz="4" w:space="0" w:color="auto"/>
              <w:right w:val="single" w:sz="4" w:space="0" w:color="auto"/>
            </w:tcBorders>
            <w:shd w:val="clear" w:color="auto" w:fill="auto"/>
            <w:vAlign w:val="bottom"/>
          </w:tcPr>
          <w:p w14:paraId="548638C2"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5</w:t>
            </w:r>
          </w:p>
        </w:tc>
      </w:tr>
      <w:tr w:rsidR="005E2E0F" w:rsidRPr="00FF5DB8" w14:paraId="23F332F4" w14:textId="77777777" w:rsidTr="00FC58A0">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2D3A0" w14:textId="77777777" w:rsidR="005E2E0F" w:rsidRDefault="005E2E0F" w:rsidP="005E2E0F">
            <w:pPr>
              <w:spacing w:after="0" w:line="240" w:lineRule="auto"/>
              <w:rPr>
                <w:rFonts w:ascii="Calibri" w:eastAsia="Times New Roman" w:hAnsi="Calibri" w:cs="Calibri"/>
                <w:color w:val="000000"/>
              </w:rPr>
            </w:pPr>
            <w:r>
              <w:rPr>
                <w:rFonts w:ascii="Calibri" w:eastAsia="Times New Roman" w:hAnsi="Calibri" w:cs="Calibri"/>
                <w:color w:val="000000"/>
              </w:rPr>
              <w:t>2000 or lower (TSO) (CSO)</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EADA753"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10</w:t>
            </w:r>
          </w:p>
        </w:tc>
        <w:tc>
          <w:tcPr>
            <w:tcW w:w="2610" w:type="dxa"/>
            <w:tcBorders>
              <w:top w:val="single" w:sz="4" w:space="0" w:color="auto"/>
              <w:left w:val="nil"/>
              <w:bottom w:val="single" w:sz="4" w:space="0" w:color="auto"/>
              <w:right w:val="single" w:sz="4" w:space="0" w:color="auto"/>
            </w:tcBorders>
            <w:shd w:val="clear" w:color="auto" w:fill="auto"/>
            <w:vAlign w:val="bottom"/>
          </w:tcPr>
          <w:p w14:paraId="56F8DAEA" w14:textId="77777777" w:rsidR="005E2E0F" w:rsidRPr="00FC58A0" w:rsidRDefault="005E2E0F" w:rsidP="005E2E0F">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10</w:t>
            </w:r>
          </w:p>
        </w:tc>
      </w:tr>
      <w:tr w:rsidR="005E2E0F" w:rsidRPr="00FF5DB8" w14:paraId="620D6DFF" w14:textId="77777777" w:rsidTr="00667F5A">
        <w:trPr>
          <w:trHeight w:val="300"/>
        </w:trPr>
        <w:tc>
          <w:tcPr>
            <w:tcW w:w="91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F67C5A" w14:textId="77777777" w:rsidR="005E2E0F" w:rsidRPr="000019A5" w:rsidRDefault="005E2E0F" w:rsidP="005E2E0F">
            <w:pPr>
              <w:rPr>
                <w:lang w:bidi="fa-IR"/>
              </w:rPr>
            </w:pPr>
            <w:r>
              <w:rPr>
                <w:lang w:bidi="fa-IR"/>
              </w:rPr>
              <w:t>Note: The lowest hours and cycles since the last OH or performance restoration of the engine will be in the top scoring</w:t>
            </w:r>
          </w:p>
        </w:tc>
      </w:tr>
      <w:bookmarkEnd w:id="147"/>
    </w:tbl>
    <w:p w14:paraId="177F212D" w14:textId="30243827" w:rsidR="00654B19" w:rsidRDefault="00654B19" w:rsidP="00F273BB"/>
    <w:p w14:paraId="5E1A89FD" w14:textId="3B2C5AF4" w:rsidR="00654B19" w:rsidRPr="009725E9" w:rsidRDefault="00654B19" w:rsidP="00372641">
      <w:pPr>
        <w:pStyle w:val="ListParagraph"/>
        <w:numPr>
          <w:ilvl w:val="0"/>
          <w:numId w:val="48"/>
        </w:numPr>
        <w:spacing w:after="0"/>
        <w:outlineLvl w:val="0"/>
        <w:rPr>
          <w:rFonts w:cstheme="minorHAnsi"/>
          <w:b/>
          <w:bCs/>
          <w:sz w:val="20"/>
          <w:szCs w:val="20"/>
        </w:rPr>
      </w:pPr>
      <w:bookmarkStart w:id="150" w:name="_Toc68816125"/>
      <w:r w:rsidRPr="009725E9">
        <w:rPr>
          <w:rFonts w:eastAsia="Times New Roman" w:cstheme="minorHAnsi"/>
          <w:b/>
          <w:bCs/>
          <w:sz w:val="20"/>
          <w:szCs w:val="20"/>
        </w:rPr>
        <w:t xml:space="preserve">APU </w:t>
      </w:r>
      <w:r w:rsidR="00FC58A0" w:rsidRPr="009725E9">
        <w:rPr>
          <w:rFonts w:eastAsia="Times New Roman" w:cstheme="minorHAnsi"/>
          <w:b/>
          <w:bCs/>
          <w:sz w:val="20"/>
          <w:szCs w:val="20"/>
        </w:rPr>
        <w:t xml:space="preserve">Records </w:t>
      </w:r>
      <w:r w:rsidR="00FC58A0" w:rsidRPr="009725E9">
        <w:rPr>
          <w:rFonts w:eastAsia="Times New Roman" w:cstheme="minorHAnsi"/>
          <w:b/>
          <w:bCs/>
          <w:sz w:val="20"/>
          <w:szCs w:val="20"/>
          <w:lang w:bidi="fa-IR"/>
        </w:rPr>
        <w:t>(</w:t>
      </w:r>
      <w:r w:rsidRPr="009725E9">
        <w:rPr>
          <w:rFonts w:cstheme="minorHAnsi"/>
          <w:b/>
          <w:bCs/>
          <w:sz w:val="20"/>
          <w:szCs w:val="20"/>
        </w:rPr>
        <w:t>APU Low TSN and CSN Max Marks 3)</w:t>
      </w:r>
      <w:bookmarkEnd w:id="150"/>
      <w:r w:rsidRPr="009725E9">
        <w:rPr>
          <w:rFonts w:cstheme="minorHAnsi"/>
          <w:b/>
          <w:bCs/>
          <w:sz w:val="20"/>
          <w:szCs w:val="20"/>
        </w:rPr>
        <w:t xml:space="preserve"> </w:t>
      </w:r>
    </w:p>
    <w:tbl>
      <w:tblPr>
        <w:tblW w:w="9165" w:type="dxa"/>
        <w:tblLook w:val="04A0" w:firstRow="1" w:lastRow="0" w:firstColumn="1" w:lastColumn="0" w:noHBand="0" w:noVBand="1"/>
      </w:tblPr>
      <w:tblGrid>
        <w:gridCol w:w="960"/>
        <w:gridCol w:w="3350"/>
        <w:gridCol w:w="1620"/>
        <w:gridCol w:w="1800"/>
        <w:gridCol w:w="1435"/>
      </w:tblGrid>
      <w:tr w:rsidR="00654B19" w:rsidRPr="00D12BE8" w14:paraId="25BB1177" w14:textId="77777777" w:rsidTr="00694EDB">
        <w:trPr>
          <w:trHeight w:val="49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B2C8C59" w14:textId="77777777" w:rsidR="00654B19" w:rsidRPr="00D12BE8" w:rsidRDefault="00654B19" w:rsidP="00694EDB">
            <w:pPr>
              <w:spacing w:after="0" w:line="240" w:lineRule="auto"/>
              <w:jc w:val="center"/>
              <w:rPr>
                <w:rFonts w:ascii="Calibri" w:eastAsia="Times New Roman" w:hAnsi="Calibri" w:cs="Calibri"/>
                <w:b/>
                <w:bCs/>
                <w:color w:val="000000"/>
              </w:rPr>
            </w:pPr>
            <w:r w:rsidRPr="00D12BE8">
              <w:rPr>
                <w:rFonts w:ascii="Calibri" w:eastAsia="Times New Roman" w:hAnsi="Calibri" w:cs="Calibri"/>
                <w:b/>
                <w:bCs/>
                <w:color w:val="000000"/>
              </w:rPr>
              <w:t>NO</w:t>
            </w:r>
          </w:p>
        </w:tc>
        <w:tc>
          <w:tcPr>
            <w:tcW w:w="3350" w:type="dxa"/>
            <w:tcBorders>
              <w:top w:val="single" w:sz="8" w:space="0" w:color="auto"/>
              <w:left w:val="nil"/>
              <w:bottom w:val="single" w:sz="4" w:space="0" w:color="auto"/>
              <w:right w:val="single" w:sz="4" w:space="0" w:color="auto"/>
            </w:tcBorders>
            <w:shd w:val="clear" w:color="000000" w:fill="D9D9D9"/>
            <w:noWrap/>
            <w:vAlign w:val="center"/>
            <w:hideMark/>
          </w:tcPr>
          <w:p w14:paraId="3710F937" w14:textId="77777777" w:rsidR="00654B19" w:rsidRPr="00D12BE8" w:rsidRDefault="00654B19" w:rsidP="00694EDB">
            <w:pPr>
              <w:spacing w:after="0" w:line="240" w:lineRule="auto"/>
              <w:rPr>
                <w:rFonts w:ascii="Calibri" w:eastAsia="Times New Roman" w:hAnsi="Calibri" w:cs="Calibri"/>
                <w:b/>
                <w:bCs/>
                <w:color w:val="0000FF"/>
                <w:sz w:val="18"/>
                <w:szCs w:val="18"/>
              </w:rPr>
            </w:pPr>
            <w:r w:rsidRPr="00D12BE8">
              <w:rPr>
                <w:rFonts w:ascii="Calibri" w:eastAsia="Times New Roman" w:hAnsi="Calibri" w:cs="Calibri"/>
                <w:b/>
                <w:bCs/>
                <w:color w:val="0000FF"/>
                <w:sz w:val="18"/>
                <w:szCs w:val="18"/>
              </w:rPr>
              <w:t>APU Records</w:t>
            </w:r>
          </w:p>
        </w:tc>
        <w:tc>
          <w:tcPr>
            <w:tcW w:w="1620" w:type="dxa"/>
            <w:tcBorders>
              <w:top w:val="single" w:sz="8" w:space="0" w:color="auto"/>
              <w:left w:val="nil"/>
              <w:bottom w:val="single" w:sz="4" w:space="0" w:color="auto"/>
              <w:right w:val="single" w:sz="4" w:space="0" w:color="auto"/>
            </w:tcBorders>
            <w:shd w:val="clear" w:color="000000" w:fill="D9D9D9"/>
            <w:hideMark/>
          </w:tcPr>
          <w:p w14:paraId="21358661" w14:textId="77777777" w:rsidR="00654B19" w:rsidRDefault="00654B19" w:rsidP="00694ED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Available </w:t>
            </w:r>
          </w:p>
          <w:p w14:paraId="1D70F116" w14:textId="77777777" w:rsidR="00654B19" w:rsidRPr="001A4713" w:rsidRDefault="00654B19" w:rsidP="00694ED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 )</w:t>
            </w:r>
          </w:p>
        </w:tc>
        <w:tc>
          <w:tcPr>
            <w:tcW w:w="1800" w:type="dxa"/>
            <w:tcBorders>
              <w:top w:val="single" w:sz="8" w:space="0" w:color="auto"/>
              <w:left w:val="nil"/>
              <w:bottom w:val="single" w:sz="4" w:space="0" w:color="auto"/>
              <w:right w:val="single" w:sz="4" w:space="0" w:color="auto"/>
            </w:tcBorders>
            <w:shd w:val="clear" w:color="000000" w:fill="D9D9D9"/>
          </w:tcPr>
          <w:p w14:paraId="10DD952A" w14:textId="77777777" w:rsidR="00654B19" w:rsidRDefault="00654B19" w:rsidP="00694ED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ml:space="preserve">Not Available </w:t>
            </w:r>
          </w:p>
          <w:p w14:paraId="1FB01A44" w14:textId="77777777" w:rsidR="00654B19" w:rsidRPr="001A4713" w:rsidRDefault="00654B19" w:rsidP="00694ED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 X )</w:t>
            </w:r>
          </w:p>
        </w:tc>
        <w:tc>
          <w:tcPr>
            <w:tcW w:w="1435" w:type="dxa"/>
            <w:tcBorders>
              <w:top w:val="single" w:sz="8" w:space="0" w:color="auto"/>
              <w:left w:val="nil"/>
              <w:bottom w:val="single" w:sz="4" w:space="0" w:color="auto"/>
              <w:right w:val="single" w:sz="4" w:space="0" w:color="auto"/>
            </w:tcBorders>
            <w:shd w:val="clear" w:color="000000" w:fill="D9D9D9"/>
          </w:tcPr>
          <w:p w14:paraId="41EC6A69" w14:textId="77777777" w:rsidR="00654B19" w:rsidRDefault="00654B19" w:rsidP="00694EDB">
            <w:pPr>
              <w:spacing w:after="0" w:line="240" w:lineRule="auto"/>
              <w:jc w:val="center"/>
              <w:rPr>
                <w:rFonts w:ascii="Calibri" w:eastAsia="Times New Roman" w:hAnsi="Calibri" w:cs="Calibri"/>
                <w:b/>
                <w:bCs/>
                <w:color w:val="0000FF"/>
                <w:sz w:val="18"/>
                <w:szCs w:val="18"/>
              </w:rPr>
            </w:pPr>
            <w:r>
              <w:rPr>
                <w:rFonts w:ascii="Calibri" w:eastAsia="Times New Roman" w:hAnsi="Calibri" w:cs="Calibri"/>
                <w:b/>
                <w:bCs/>
                <w:color w:val="0000FF"/>
                <w:sz w:val="18"/>
                <w:szCs w:val="18"/>
              </w:rPr>
              <w:t>Remark</w:t>
            </w:r>
          </w:p>
        </w:tc>
      </w:tr>
      <w:tr w:rsidR="00654B19" w:rsidRPr="00D12BE8" w14:paraId="3EBA3C4F" w14:textId="77777777" w:rsidTr="00694ED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499DB79" w14:textId="77777777" w:rsidR="00654B19" w:rsidRPr="00D12BE8" w:rsidRDefault="00654B19" w:rsidP="00694EDB">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1</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6D85713E"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Type</w:t>
            </w:r>
          </w:p>
        </w:tc>
        <w:tc>
          <w:tcPr>
            <w:tcW w:w="1620" w:type="dxa"/>
            <w:tcBorders>
              <w:top w:val="nil"/>
              <w:left w:val="nil"/>
              <w:bottom w:val="single" w:sz="4" w:space="0" w:color="auto"/>
              <w:right w:val="single" w:sz="4" w:space="0" w:color="auto"/>
            </w:tcBorders>
            <w:shd w:val="clear" w:color="auto" w:fill="auto"/>
            <w:vAlign w:val="bottom"/>
            <w:hideMark/>
          </w:tcPr>
          <w:p w14:paraId="335651E2"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11901668" w14:textId="77777777" w:rsidR="00654B19" w:rsidRPr="00D12BE8" w:rsidRDefault="00654B19" w:rsidP="00694EDB">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5FB85C4F" w14:textId="77777777" w:rsidR="00654B19" w:rsidRPr="00D12BE8" w:rsidRDefault="00654B19" w:rsidP="00694EDB">
            <w:pPr>
              <w:spacing w:after="0" w:line="240" w:lineRule="auto"/>
              <w:rPr>
                <w:rFonts w:ascii="Calibri" w:eastAsia="Times New Roman" w:hAnsi="Calibri" w:cs="Calibri"/>
                <w:color w:val="000000"/>
                <w:sz w:val="18"/>
                <w:szCs w:val="18"/>
              </w:rPr>
            </w:pPr>
          </w:p>
        </w:tc>
      </w:tr>
      <w:tr w:rsidR="00654B19" w:rsidRPr="00D12BE8" w14:paraId="2940335D" w14:textId="77777777" w:rsidTr="00694ED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9A874F9" w14:textId="77777777" w:rsidR="00654B19" w:rsidRPr="00D12BE8" w:rsidRDefault="00654B19" w:rsidP="00694EDB">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2</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1E9C38DE"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TSN</w:t>
            </w:r>
          </w:p>
        </w:tc>
        <w:tc>
          <w:tcPr>
            <w:tcW w:w="1620" w:type="dxa"/>
            <w:tcBorders>
              <w:top w:val="nil"/>
              <w:left w:val="nil"/>
              <w:bottom w:val="single" w:sz="4" w:space="0" w:color="auto"/>
              <w:right w:val="single" w:sz="4" w:space="0" w:color="auto"/>
            </w:tcBorders>
            <w:shd w:val="clear" w:color="auto" w:fill="auto"/>
            <w:vAlign w:val="bottom"/>
            <w:hideMark/>
          </w:tcPr>
          <w:p w14:paraId="6A3E7044"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7865D5D0" w14:textId="77777777" w:rsidR="00654B19" w:rsidRPr="00D12BE8" w:rsidRDefault="00654B19" w:rsidP="00694EDB">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75C88917" w14:textId="77777777" w:rsidR="00654B19" w:rsidRPr="00D12BE8" w:rsidRDefault="00654B19" w:rsidP="00694EDB">
            <w:pPr>
              <w:spacing w:after="0" w:line="240" w:lineRule="auto"/>
              <w:rPr>
                <w:rFonts w:ascii="Calibri" w:eastAsia="Times New Roman" w:hAnsi="Calibri" w:cs="Calibri"/>
                <w:color w:val="000000"/>
                <w:sz w:val="18"/>
                <w:szCs w:val="18"/>
              </w:rPr>
            </w:pPr>
          </w:p>
        </w:tc>
      </w:tr>
      <w:tr w:rsidR="00654B19" w:rsidRPr="00D12BE8" w14:paraId="0D63DF78" w14:textId="77777777" w:rsidTr="00694ED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EFF41F1" w14:textId="77777777" w:rsidR="00654B19" w:rsidRPr="00D12BE8" w:rsidRDefault="00654B19" w:rsidP="00694EDB">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3</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41917525"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CSN</w:t>
            </w:r>
          </w:p>
        </w:tc>
        <w:tc>
          <w:tcPr>
            <w:tcW w:w="1620" w:type="dxa"/>
            <w:tcBorders>
              <w:top w:val="nil"/>
              <w:left w:val="nil"/>
              <w:bottom w:val="single" w:sz="4" w:space="0" w:color="auto"/>
              <w:right w:val="single" w:sz="4" w:space="0" w:color="auto"/>
            </w:tcBorders>
            <w:shd w:val="clear" w:color="auto" w:fill="auto"/>
            <w:vAlign w:val="bottom"/>
            <w:hideMark/>
          </w:tcPr>
          <w:p w14:paraId="0447E7EF"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559966FB" w14:textId="77777777" w:rsidR="00654B19" w:rsidRPr="00D12BE8" w:rsidRDefault="00654B19" w:rsidP="00694EDB">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79109CFF" w14:textId="77777777" w:rsidR="00654B19" w:rsidRPr="00D12BE8" w:rsidRDefault="00654B19" w:rsidP="00694EDB">
            <w:pPr>
              <w:spacing w:after="0" w:line="240" w:lineRule="auto"/>
              <w:rPr>
                <w:rFonts w:ascii="Calibri" w:eastAsia="Times New Roman" w:hAnsi="Calibri" w:cs="Calibri"/>
                <w:color w:val="000000"/>
                <w:sz w:val="18"/>
                <w:szCs w:val="18"/>
              </w:rPr>
            </w:pPr>
          </w:p>
        </w:tc>
      </w:tr>
      <w:tr w:rsidR="00654B19" w:rsidRPr="00D12BE8" w14:paraId="3EBC9E1B" w14:textId="77777777" w:rsidTr="00694EDB">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B80C9BF" w14:textId="77777777" w:rsidR="00654B19" w:rsidRPr="00D12BE8" w:rsidRDefault="00654B19" w:rsidP="00694EDB">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4</w:t>
            </w:r>
          </w:p>
        </w:tc>
        <w:tc>
          <w:tcPr>
            <w:tcW w:w="3350" w:type="dxa"/>
            <w:tcBorders>
              <w:top w:val="nil"/>
              <w:left w:val="single" w:sz="4" w:space="0" w:color="auto"/>
              <w:bottom w:val="single" w:sz="4" w:space="0" w:color="auto"/>
              <w:right w:val="single" w:sz="4" w:space="0" w:color="auto"/>
            </w:tcBorders>
            <w:shd w:val="clear" w:color="auto" w:fill="auto"/>
            <w:noWrap/>
            <w:vAlign w:val="center"/>
            <w:hideMark/>
          </w:tcPr>
          <w:p w14:paraId="26C88559"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Last Shop Visit Mini Pack</w:t>
            </w:r>
          </w:p>
        </w:tc>
        <w:tc>
          <w:tcPr>
            <w:tcW w:w="1620" w:type="dxa"/>
            <w:tcBorders>
              <w:top w:val="nil"/>
              <w:left w:val="nil"/>
              <w:bottom w:val="single" w:sz="4" w:space="0" w:color="auto"/>
              <w:right w:val="single" w:sz="4" w:space="0" w:color="auto"/>
            </w:tcBorders>
            <w:shd w:val="clear" w:color="auto" w:fill="auto"/>
            <w:vAlign w:val="bottom"/>
            <w:hideMark/>
          </w:tcPr>
          <w:p w14:paraId="75B05C74"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4" w:space="0" w:color="auto"/>
              <w:right w:val="single" w:sz="4" w:space="0" w:color="auto"/>
            </w:tcBorders>
            <w:shd w:val="clear" w:color="auto" w:fill="auto"/>
            <w:vAlign w:val="bottom"/>
          </w:tcPr>
          <w:p w14:paraId="09D7C608" w14:textId="77777777" w:rsidR="00654B19" w:rsidRPr="00D12BE8" w:rsidRDefault="00654B19" w:rsidP="00694EDB">
            <w:pPr>
              <w:spacing w:after="0" w:line="240" w:lineRule="auto"/>
              <w:rPr>
                <w:rFonts w:ascii="Calibri" w:eastAsia="Times New Roman" w:hAnsi="Calibri" w:cs="Calibri"/>
                <w:color w:val="000000"/>
                <w:sz w:val="18"/>
                <w:szCs w:val="18"/>
              </w:rPr>
            </w:pPr>
          </w:p>
        </w:tc>
        <w:tc>
          <w:tcPr>
            <w:tcW w:w="1435" w:type="dxa"/>
            <w:tcBorders>
              <w:top w:val="nil"/>
              <w:left w:val="nil"/>
              <w:bottom w:val="single" w:sz="4" w:space="0" w:color="auto"/>
              <w:right w:val="single" w:sz="4" w:space="0" w:color="auto"/>
            </w:tcBorders>
          </w:tcPr>
          <w:p w14:paraId="35D4C5FF" w14:textId="77777777" w:rsidR="00654B19" w:rsidRPr="00D12BE8" w:rsidRDefault="00654B19" w:rsidP="00694EDB">
            <w:pPr>
              <w:spacing w:after="0" w:line="240" w:lineRule="auto"/>
              <w:rPr>
                <w:rFonts w:ascii="Calibri" w:eastAsia="Times New Roman" w:hAnsi="Calibri" w:cs="Calibri"/>
                <w:color w:val="000000"/>
                <w:sz w:val="18"/>
                <w:szCs w:val="18"/>
              </w:rPr>
            </w:pPr>
          </w:p>
        </w:tc>
      </w:tr>
      <w:tr w:rsidR="00654B19" w:rsidRPr="00D12BE8" w14:paraId="092E264A" w14:textId="77777777" w:rsidTr="00694EDB">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0A3CCF" w14:textId="77777777" w:rsidR="00654B19" w:rsidRPr="00D12BE8" w:rsidRDefault="00654B19" w:rsidP="00694EDB">
            <w:pPr>
              <w:spacing w:after="0" w:line="240" w:lineRule="auto"/>
              <w:jc w:val="center"/>
              <w:rPr>
                <w:rFonts w:ascii="Calibri" w:eastAsia="Times New Roman" w:hAnsi="Calibri" w:cs="Calibri"/>
                <w:color w:val="000000"/>
              </w:rPr>
            </w:pPr>
            <w:r w:rsidRPr="00D12BE8">
              <w:rPr>
                <w:rFonts w:ascii="Calibri" w:eastAsia="Times New Roman" w:hAnsi="Calibri" w:cs="Calibri"/>
                <w:color w:val="000000"/>
              </w:rPr>
              <w:t>5</w:t>
            </w:r>
          </w:p>
        </w:tc>
        <w:tc>
          <w:tcPr>
            <w:tcW w:w="3350" w:type="dxa"/>
            <w:tcBorders>
              <w:top w:val="nil"/>
              <w:left w:val="single" w:sz="4" w:space="0" w:color="auto"/>
              <w:bottom w:val="single" w:sz="8" w:space="0" w:color="auto"/>
              <w:right w:val="single" w:sz="4" w:space="0" w:color="auto"/>
            </w:tcBorders>
            <w:shd w:val="clear" w:color="auto" w:fill="auto"/>
            <w:noWrap/>
            <w:vAlign w:val="center"/>
            <w:hideMark/>
          </w:tcPr>
          <w:p w14:paraId="54CBCA95"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APU LLP Status</w:t>
            </w:r>
          </w:p>
        </w:tc>
        <w:tc>
          <w:tcPr>
            <w:tcW w:w="1620" w:type="dxa"/>
            <w:tcBorders>
              <w:top w:val="nil"/>
              <w:left w:val="nil"/>
              <w:bottom w:val="single" w:sz="8" w:space="0" w:color="auto"/>
              <w:right w:val="single" w:sz="4" w:space="0" w:color="auto"/>
            </w:tcBorders>
            <w:shd w:val="clear" w:color="auto" w:fill="auto"/>
            <w:vAlign w:val="bottom"/>
            <w:hideMark/>
          </w:tcPr>
          <w:p w14:paraId="292799DC" w14:textId="77777777" w:rsidR="00654B19" w:rsidRPr="00D12BE8" w:rsidRDefault="00654B19" w:rsidP="00694EDB">
            <w:pPr>
              <w:spacing w:after="0" w:line="240" w:lineRule="auto"/>
              <w:rPr>
                <w:rFonts w:ascii="Calibri" w:eastAsia="Times New Roman" w:hAnsi="Calibri" w:cs="Calibri"/>
                <w:color w:val="000000"/>
                <w:sz w:val="18"/>
                <w:szCs w:val="18"/>
              </w:rPr>
            </w:pPr>
            <w:r w:rsidRPr="00D12BE8">
              <w:rPr>
                <w:rFonts w:ascii="Calibri" w:eastAsia="Times New Roman" w:hAnsi="Calibri" w:cs="Calibri"/>
                <w:color w:val="000000"/>
                <w:sz w:val="18"/>
                <w:szCs w:val="18"/>
              </w:rPr>
              <w:t> </w:t>
            </w:r>
          </w:p>
        </w:tc>
        <w:tc>
          <w:tcPr>
            <w:tcW w:w="1800" w:type="dxa"/>
            <w:tcBorders>
              <w:top w:val="nil"/>
              <w:left w:val="nil"/>
              <w:bottom w:val="single" w:sz="8" w:space="0" w:color="auto"/>
              <w:right w:val="single" w:sz="4" w:space="0" w:color="auto"/>
            </w:tcBorders>
            <w:shd w:val="clear" w:color="auto" w:fill="auto"/>
            <w:vAlign w:val="bottom"/>
          </w:tcPr>
          <w:p w14:paraId="6F465DB1" w14:textId="77777777" w:rsidR="00654B19" w:rsidRPr="00D12BE8" w:rsidRDefault="00654B19" w:rsidP="00694EDB">
            <w:pPr>
              <w:spacing w:after="0" w:line="240" w:lineRule="auto"/>
              <w:rPr>
                <w:rFonts w:ascii="Calibri" w:eastAsia="Times New Roman" w:hAnsi="Calibri" w:cs="Calibri"/>
                <w:color w:val="000000"/>
                <w:sz w:val="18"/>
                <w:szCs w:val="18"/>
              </w:rPr>
            </w:pPr>
          </w:p>
        </w:tc>
        <w:tc>
          <w:tcPr>
            <w:tcW w:w="1435" w:type="dxa"/>
            <w:tcBorders>
              <w:top w:val="nil"/>
              <w:left w:val="nil"/>
              <w:bottom w:val="single" w:sz="8" w:space="0" w:color="auto"/>
              <w:right w:val="single" w:sz="4" w:space="0" w:color="auto"/>
            </w:tcBorders>
          </w:tcPr>
          <w:p w14:paraId="79854828" w14:textId="77777777" w:rsidR="00654B19" w:rsidRPr="00D12BE8" w:rsidRDefault="00654B19" w:rsidP="00694EDB">
            <w:pPr>
              <w:spacing w:after="0" w:line="240" w:lineRule="auto"/>
              <w:rPr>
                <w:rFonts w:ascii="Calibri" w:eastAsia="Times New Roman" w:hAnsi="Calibri" w:cs="Calibri"/>
                <w:color w:val="000000"/>
                <w:sz w:val="18"/>
                <w:szCs w:val="18"/>
              </w:rPr>
            </w:pPr>
          </w:p>
        </w:tc>
      </w:tr>
    </w:tbl>
    <w:p w14:paraId="788AF10E" w14:textId="77777777" w:rsidR="00654B19" w:rsidRPr="00F273BB" w:rsidRDefault="00654B19" w:rsidP="00F273BB"/>
    <w:p w14:paraId="7B388A21" w14:textId="77777777" w:rsidR="005738DD" w:rsidRPr="008D1737" w:rsidRDefault="005738DD" w:rsidP="00372641">
      <w:pPr>
        <w:pStyle w:val="Heading1"/>
        <w:numPr>
          <w:ilvl w:val="0"/>
          <w:numId w:val="48"/>
        </w:numPr>
        <w:rPr>
          <w:rFonts w:asciiTheme="minorHAnsi" w:hAnsiTheme="minorHAnsi" w:cstheme="minorHAnsi"/>
          <w:b/>
          <w:bCs/>
          <w:color w:val="auto"/>
          <w:sz w:val="24"/>
          <w:szCs w:val="24"/>
        </w:rPr>
      </w:pPr>
      <w:bookmarkStart w:id="151" w:name="_Toc62369570"/>
      <w:bookmarkStart w:id="152" w:name="_Toc68816126"/>
      <w:r w:rsidRPr="008D1737">
        <w:rPr>
          <w:rFonts w:asciiTheme="minorHAnsi" w:hAnsiTheme="minorHAnsi" w:cstheme="minorHAnsi"/>
          <w:b/>
          <w:bCs/>
          <w:color w:val="auto"/>
          <w:sz w:val="24"/>
          <w:szCs w:val="24"/>
        </w:rPr>
        <w:t xml:space="preserve">Landing </w:t>
      </w:r>
      <w:r w:rsidR="00D67CCE">
        <w:rPr>
          <w:rFonts w:asciiTheme="minorHAnsi" w:hAnsiTheme="minorHAnsi" w:cstheme="minorHAnsi"/>
          <w:b/>
          <w:bCs/>
          <w:color w:val="auto"/>
          <w:sz w:val="24"/>
          <w:szCs w:val="24"/>
        </w:rPr>
        <w:t xml:space="preserve">Gear Overhaul due: (Max Marks </w:t>
      </w:r>
      <w:r w:rsidR="000B74B1">
        <w:rPr>
          <w:rFonts w:asciiTheme="minorHAnsi" w:hAnsiTheme="minorHAnsi" w:cstheme="minorHAnsi"/>
          <w:b/>
          <w:bCs/>
          <w:color w:val="auto"/>
          <w:sz w:val="24"/>
          <w:szCs w:val="24"/>
        </w:rPr>
        <w:t>12 (4</w:t>
      </w:r>
      <w:r w:rsidR="00A102CF">
        <w:rPr>
          <w:rFonts w:asciiTheme="minorHAnsi" w:hAnsiTheme="minorHAnsi" w:cstheme="minorHAnsi"/>
          <w:b/>
          <w:bCs/>
          <w:color w:val="auto"/>
          <w:sz w:val="24"/>
          <w:szCs w:val="24"/>
        </w:rPr>
        <w:t>+</w:t>
      </w:r>
      <w:r w:rsidR="000B74B1">
        <w:rPr>
          <w:rFonts w:asciiTheme="minorHAnsi" w:hAnsiTheme="minorHAnsi" w:cstheme="minorHAnsi"/>
          <w:b/>
          <w:bCs/>
          <w:color w:val="auto"/>
          <w:sz w:val="24"/>
          <w:szCs w:val="24"/>
        </w:rPr>
        <w:t>4+4</w:t>
      </w:r>
      <w:r w:rsidR="00261A5E">
        <w:rPr>
          <w:rFonts w:asciiTheme="minorHAnsi" w:hAnsiTheme="minorHAnsi" w:cstheme="minorHAnsi"/>
          <w:b/>
          <w:bCs/>
          <w:color w:val="auto"/>
          <w:sz w:val="24"/>
          <w:szCs w:val="24"/>
        </w:rPr>
        <w:t>)</w:t>
      </w:r>
      <w:bookmarkEnd w:id="151"/>
      <w:bookmarkEnd w:id="152"/>
      <w:r w:rsidRPr="008D1737">
        <w:rPr>
          <w:rFonts w:asciiTheme="minorHAnsi" w:hAnsiTheme="minorHAnsi" w:cstheme="minorHAnsi"/>
          <w:b/>
          <w:bCs/>
          <w:color w:val="auto"/>
          <w:sz w:val="24"/>
          <w:szCs w:val="24"/>
        </w:rPr>
        <w:t xml:space="preserve"> </w:t>
      </w:r>
    </w:p>
    <w:tbl>
      <w:tblPr>
        <w:tblW w:w="5130" w:type="dxa"/>
        <w:tblInd w:w="3595" w:type="dxa"/>
        <w:tblLook w:val="04A0" w:firstRow="1" w:lastRow="0" w:firstColumn="1" w:lastColumn="0" w:noHBand="0" w:noVBand="1"/>
      </w:tblPr>
      <w:tblGrid>
        <w:gridCol w:w="2700"/>
        <w:gridCol w:w="720"/>
        <w:gridCol w:w="810"/>
        <w:gridCol w:w="900"/>
      </w:tblGrid>
      <w:tr w:rsidR="005738DD" w:rsidRPr="009502FD" w14:paraId="3EC58463"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180E32"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Major O/H Due </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E577E6"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Nose </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355CF6"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Right </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3C423A" w14:textId="77777777" w:rsidR="005738DD" w:rsidRPr="009502FD" w:rsidRDefault="005738DD" w:rsidP="0022542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Left </w:t>
            </w:r>
          </w:p>
        </w:tc>
      </w:tr>
      <w:tr w:rsidR="005738DD" w:rsidRPr="009502FD" w14:paraId="0C65485F"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9139" w14:textId="58B06E6D" w:rsidR="005738DD" w:rsidRPr="009502FD" w:rsidRDefault="00F573C5"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5 </w:t>
            </w:r>
            <w:r w:rsidR="005738DD">
              <w:rPr>
                <w:rFonts w:ascii="Calibri" w:eastAsia="Times New Roman" w:hAnsi="Calibri" w:cs="Calibri"/>
                <w:color w:val="000000"/>
              </w:rPr>
              <w:t xml:space="preserve">Year </w:t>
            </w:r>
            <w:r w:rsidR="00B1229F">
              <w:rPr>
                <w:rFonts w:ascii="Calibri" w:eastAsia="Times New Roman" w:hAnsi="Calibri" w:cs="Calibri"/>
                <w:color w:val="000000"/>
              </w:rPr>
              <w:t>or lower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4F40795"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0D3AABB"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349AC57"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1</w:t>
            </w:r>
          </w:p>
        </w:tc>
      </w:tr>
      <w:tr w:rsidR="005738DD" w:rsidRPr="009502FD" w14:paraId="7FC08A5B" w14:textId="77777777" w:rsidTr="00B1229F">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611EC" w14:textId="03893301" w:rsidR="005738DD" w:rsidRPr="009502FD" w:rsidRDefault="00B1229F"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From </w:t>
            </w:r>
            <w:r w:rsidR="00F573C5">
              <w:rPr>
                <w:rFonts w:ascii="Calibri" w:eastAsia="Times New Roman" w:hAnsi="Calibri" w:cs="Calibri"/>
                <w:color w:val="000000"/>
              </w:rPr>
              <w:t xml:space="preserve">5 </w:t>
            </w:r>
            <w:r>
              <w:rPr>
                <w:rFonts w:ascii="Calibri" w:eastAsia="Times New Roman" w:hAnsi="Calibri" w:cs="Calibri"/>
                <w:color w:val="000000"/>
              </w:rPr>
              <w:t xml:space="preserve">year up to </w:t>
            </w:r>
            <w:r w:rsidR="005738DD">
              <w:rPr>
                <w:rFonts w:ascii="Calibri" w:eastAsia="Times New Roman" w:hAnsi="Calibri" w:cs="Calibri"/>
                <w:color w:val="000000"/>
              </w:rPr>
              <w:t>6 year</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C3A410F"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2</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1DEAA60"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63AFB1E" w14:textId="77777777" w:rsidR="005738DD" w:rsidRPr="00FC58A0" w:rsidRDefault="005738DD"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2</w:t>
            </w:r>
          </w:p>
        </w:tc>
      </w:tr>
      <w:tr w:rsidR="005738DD" w:rsidRPr="009502FD" w14:paraId="2F05E0FB" w14:textId="77777777" w:rsidTr="00FC58A0">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8CACF" w14:textId="77777777" w:rsidR="005738DD" w:rsidRPr="009502FD" w:rsidRDefault="00B1229F" w:rsidP="00225420">
            <w:pPr>
              <w:spacing w:after="0" w:line="240" w:lineRule="auto"/>
              <w:rPr>
                <w:rFonts w:ascii="Calibri" w:eastAsia="Times New Roman" w:hAnsi="Calibri" w:cs="Calibri"/>
                <w:color w:val="000000"/>
              </w:rPr>
            </w:pPr>
            <w:r>
              <w:rPr>
                <w:rFonts w:ascii="Calibri" w:eastAsia="Times New Roman" w:hAnsi="Calibri" w:cs="Calibri"/>
                <w:color w:val="000000"/>
              </w:rPr>
              <w:t xml:space="preserve">Above </w:t>
            </w:r>
            <w:r w:rsidR="005738DD">
              <w:rPr>
                <w:rFonts w:ascii="Calibri" w:eastAsia="Times New Roman" w:hAnsi="Calibri" w:cs="Calibri"/>
                <w:color w:val="000000"/>
              </w:rPr>
              <w:t xml:space="preserve">6 years </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2D92384" w14:textId="77777777" w:rsidR="005738DD" w:rsidRPr="00FC58A0" w:rsidRDefault="00D54605"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4</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F346142" w14:textId="77777777" w:rsidR="005738DD" w:rsidRPr="00FC58A0" w:rsidRDefault="00D54605"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8406CE" w14:textId="77777777" w:rsidR="005738DD" w:rsidRPr="00FC58A0" w:rsidRDefault="00D54605" w:rsidP="00D67CCE">
            <w:pPr>
              <w:spacing w:after="0" w:line="240" w:lineRule="auto"/>
              <w:jc w:val="center"/>
              <w:rPr>
                <w:rFonts w:ascii="Calibri" w:eastAsia="Times New Roman" w:hAnsi="Calibri" w:cs="Calibri"/>
                <w:color w:val="000000"/>
              </w:rPr>
            </w:pPr>
            <w:r w:rsidRPr="00FC58A0">
              <w:rPr>
                <w:rFonts w:ascii="Calibri" w:eastAsia="Times New Roman" w:hAnsi="Calibri" w:cs="Calibri"/>
                <w:color w:val="000000"/>
              </w:rPr>
              <w:t>4</w:t>
            </w:r>
          </w:p>
        </w:tc>
      </w:tr>
    </w:tbl>
    <w:p w14:paraId="1E917A51" w14:textId="77777777" w:rsidR="00E52029" w:rsidRPr="008D1737" w:rsidRDefault="00E52029" w:rsidP="00372641">
      <w:pPr>
        <w:pStyle w:val="Heading1"/>
        <w:numPr>
          <w:ilvl w:val="0"/>
          <w:numId w:val="48"/>
        </w:numPr>
        <w:rPr>
          <w:rFonts w:asciiTheme="minorHAnsi" w:hAnsiTheme="minorHAnsi" w:cstheme="minorHAnsi"/>
          <w:b/>
          <w:bCs/>
          <w:color w:val="auto"/>
          <w:sz w:val="24"/>
          <w:szCs w:val="24"/>
        </w:rPr>
      </w:pPr>
      <w:bookmarkStart w:id="153" w:name="_Toc62369573"/>
      <w:bookmarkStart w:id="154" w:name="_Toc68816127"/>
      <w:r w:rsidRPr="008D1737">
        <w:rPr>
          <w:rFonts w:asciiTheme="minorHAnsi" w:hAnsiTheme="minorHAnsi" w:cstheme="minorHAnsi"/>
          <w:b/>
          <w:bCs/>
          <w:color w:val="auto"/>
          <w:sz w:val="24"/>
          <w:szCs w:val="24"/>
        </w:rPr>
        <w:t>Fully refurbished</w:t>
      </w:r>
      <w:r>
        <w:rPr>
          <w:rFonts w:asciiTheme="minorHAnsi" w:hAnsiTheme="minorHAnsi" w:cstheme="minorHAnsi"/>
          <w:b/>
          <w:bCs/>
          <w:color w:val="auto"/>
          <w:sz w:val="24"/>
          <w:szCs w:val="24"/>
        </w:rPr>
        <w:t xml:space="preserve"> Cabin at Delivery (Max Marks </w:t>
      </w:r>
      <w:r w:rsidR="005A1C0C">
        <w:rPr>
          <w:rFonts w:asciiTheme="minorHAnsi" w:hAnsiTheme="minorHAnsi" w:cstheme="minorHAnsi"/>
          <w:b/>
          <w:bCs/>
          <w:color w:val="auto"/>
          <w:sz w:val="24"/>
          <w:szCs w:val="24"/>
        </w:rPr>
        <w:t>7</w:t>
      </w:r>
      <w:r w:rsidRPr="008D1737">
        <w:rPr>
          <w:rFonts w:asciiTheme="minorHAnsi" w:hAnsiTheme="minorHAnsi" w:cstheme="minorHAnsi"/>
          <w:b/>
          <w:bCs/>
          <w:color w:val="auto"/>
          <w:sz w:val="24"/>
          <w:szCs w:val="24"/>
        </w:rPr>
        <w:t>)</w:t>
      </w:r>
      <w:bookmarkEnd w:id="153"/>
      <w:bookmarkEnd w:id="154"/>
    </w:p>
    <w:tbl>
      <w:tblPr>
        <w:tblW w:w="5130" w:type="dxa"/>
        <w:tblInd w:w="3595" w:type="dxa"/>
        <w:tblLook w:val="04A0" w:firstRow="1" w:lastRow="0" w:firstColumn="1" w:lastColumn="0" w:noHBand="0" w:noVBand="1"/>
      </w:tblPr>
      <w:tblGrid>
        <w:gridCol w:w="1260"/>
        <w:gridCol w:w="1080"/>
        <w:gridCol w:w="2790"/>
      </w:tblGrid>
      <w:tr w:rsidR="00E52029" w:rsidRPr="00FF5DB8" w14:paraId="28BB3266" w14:textId="77777777" w:rsidTr="008A2C7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0E3B7C"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Interior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0CD785"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No </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B4CA20" w14:textId="77777777" w:rsidR="00E52029" w:rsidRPr="001906F0" w:rsidRDefault="00E52029" w:rsidP="008A2C73">
            <w:pPr>
              <w:spacing w:after="0" w:line="240" w:lineRule="auto"/>
              <w:rPr>
                <w:rFonts w:ascii="Calibri" w:eastAsia="Times New Roman" w:hAnsi="Calibri" w:cs="Calibri"/>
                <w:b/>
                <w:bCs/>
                <w:color w:val="000000"/>
              </w:rPr>
            </w:pPr>
            <w:r w:rsidRPr="001906F0">
              <w:rPr>
                <w:rFonts w:ascii="Calibri" w:eastAsia="Times New Roman" w:hAnsi="Calibri" w:cs="Calibri"/>
                <w:b/>
                <w:bCs/>
                <w:color w:val="000000"/>
              </w:rPr>
              <w:t xml:space="preserve"> 2018-2020 </w:t>
            </w:r>
          </w:p>
        </w:tc>
      </w:tr>
      <w:tr w:rsidR="00E52029" w:rsidRPr="00FF5DB8" w14:paraId="49685649" w14:textId="77777777" w:rsidTr="008A2C73">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08947CD"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Pr>
                <w:rFonts w:ascii="Calibri" w:eastAsia="Times New Roman" w:hAnsi="Calibri" w:cs="Calibri"/>
                <w:color w:val="000000"/>
              </w:rPr>
              <w:t xml:space="preserve">Points </w:t>
            </w:r>
          </w:p>
        </w:tc>
        <w:tc>
          <w:tcPr>
            <w:tcW w:w="1080" w:type="dxa"/>
            <w:tcBorders>
              <w:top w:val="nil"/>
              <w:left w:val="nil"/>
              <w:bottom w:val="single" w:sz="4" w:space="0" w:color="auto"/>
              <w:right w:val="single" w:sz="4" w:space="0" w:color="auto"/>
            </w:tcBorders>
            <w:shd w:val="clear" w:color="auto" w:fill="auto"/>
            <w:noWrap/>
            <w:vAlign w:val="bottom"/>
            <w:hideMark/>
          </w:tcPr>
          <w:p w14:paraId="1D9447A9"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Pr>
                <w:rFonts w:ascii="Calibri" w:eastAsia="Times New Roman" w:hAnsi="Calibri" w:cs="Calibri"/>
                <w:color w:val="000000"/>
              </w:rPr>
              <w:t>1</w:t>
            </w:r>
          </w:p>
        </w:tc>
        <w:tc>
          <w:tcPr>
            <w:tcW w:w="2790" w:type="dxa"/>
            <w:tcBorders>
              <w:top w:val="nil"/>
              <w:left w:val="nil"/>
              <w:bottom w:val="single" w:sz="4" w:space="0" w:color="auto"/>
              <w:right w:val="single" w:sz="4" w:space="0" w:color="auto"/>
            </w:tcBorders>
            <w:shd w:val="clear" w:color="auto" w:fill="auto"/>
            <w:noWrap/>
            <w:vAlign w:val="bottom"/>
            <w:hideMark/>
          </w:tcPr>
          <w:p w14:paraId="5C8DDD1C" w14:textId="77777777" w:rsidR="00E52029" w:rsidRPr="00FF5DB8" w:rsidRDefault="00E52029" w:rsidP="008A2C73">
            <w:pPr>
              <w:spacing w:after="0" w:line="240" w:lineRule="auto"/>
              <w:rPr>
                <w:rFonts w:ascii="Calibri" w:eastAsia="Times New Roman" w:hAnsi="Calibri" w:cs="Calibri"/>
                <w:color w:val="000000"/>
              </w:rPr>
            </w:pPr>
            <w:r w:rsidRPr="00FF5DB8">
              <w:rPr>
                <w:rFonts w:ascii="Calibri" w:eastAsia="Times New Roman" w:hAnsi="Calibri" w:cs="Calibri"/>
                <w:color w:val="000000"/>
              </w:rPr>
              <w:t> </w:t>
            </w:r>
            <w:r w:rsidR="005A1C0C">
              <w:rPr>
                <w:rFonts w:ascii="Calibri" w:eastAsia="Times New Roman" w:hAnsi="Calibri" w:cs="Calibri"/>
                <w:color w:val="000000"/>
              </w:rPr>
              <w:t>7</w:t>
            </w:r>
          </w:p>
        </w:tc>
      </w:tr>
    </w:tbl>
    <w:p w14:paraId="7461C454" w14:textId="77777777" w:rsidR="00E52029" w:rsidRDefault="00E52029" w:rsidP="00B66E0A"/>
    <w:p w14:paraId="65B5C253" w14:textId="77777777" w:rsidR="00B66E0A" w:rsidRPr="008D1737" w:rsidRDefault="000B74B1" w:rsidP="00372641">
      <w:pPr>
        <w:pStyle w:val="Heading1"/>
        <w:numPr>
          <w:ilvl w:val="0"/>
          <w:numId w:val="48"/>
        </w:numPr>
        <w:rPr>
          <w:rFonts w:asciiTheme="minorHAnsi" w:hAnsiTheme="minorHAnsi" w:cstheme="minorHAnsi"/>
          <w:b/>
          <w:bCs/>
          <w:color w:val="auto"/>
          <w:sz w:val="24"/>
          <w:szCs w:val="24"/>
        </w:rPr>
      </w:pPr>
      <w:bookmarkStart w:id="155" w:name="_Toc62369574"/>
      <w:bookmarkStart w:id="156" w:name="_Toc68816128"/>
      <w:r>
        <w:rPr>
          <w:rFonts w:asciiTheme="minorHAnsi" w:hAnsiTheme="minorHAnsi" w:cstheme="minorHAnsi"/>
          <w:b/>
          <w:bCs/>
          <w:color w:val="auto"/>
          <w:sz w:val="24"/>
          <w:szCs w:val="24"/>
        </w:rPr>
        <w:t>Major Check Due: (Max Marks 13</w:t>
      </w:r>
      <w:r w:rsidR="00B66E0A" w:rsidRPr="008D1737">
        <w:rPr>
          <w:rFonts w:asciiTheme="minorHAnsi" w:hAnsiTheme="minorHAnsi" w:cstheme="minorHAnsi"/>
          <w:b/>
          <w:bCs/>
          <w:color w:val="auto"/>
          <w:sz w:val="24"/>
          <w:szCs w:val="24"/>
        </w:rPr>
        <w:t>)</w:t>
      </w:r>
      <w:bookmarkEnd w:id="155"/>
      <w:bookmarkEnd w:id="156"/>
      <w:r w:rsidR="00B66E0A" w:rsidRPr="008D1737">
        <w:rPr>
          <w:rFonts w:asciiTheme="minorHAnsi" w:hAnsiTheme="minorHAnsi" w:cstheme="minorHAnsi"/>
          <w:b/>
          <w:bCs/>
          <w:color w:val="auto"/>
          <w:sz w:val="24"/>
          <w:szCs w:val="24"/>
        </w:rPr>
        <w:t xml:space="preserve"> </w:t>
      </w:r>
    </w:p>
    <w:tbl>
      <w:tblPr>
        <w:tblW w:w="5130" w:type="dxa"/>
        <w:tblInd w:w="3595" w:type="dxa"/>
        <w:tblLook w:val="04A0" w:firstRow="1" w:lastRow="0" w:firstColumn="1" w:lastColumn="0" w:noHBand="0" w:noVBand="1"/>
      </w:tblPr>
      <w:tblGrid>
        <w:gridCol w:w="3330"/>
        <w:gridCol w:w="1800"/>
      </w:tblGrid>
      <w:tr w:rsidR="00B66E0A" w:rsidRPr="009502FD" w14:paraId="00B71B77" w14:textId="77777777" w:rsidTr="005874B0">
        <w:trPr>
          <w:trHeight w:val="377"/>
        </w:trPr>
        <w:tc>
          <w:tcPr>
            <w:tcW w:w="51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ECD514" w14:textId="77777777" w:rsidR="00B66E0A" w:rsidRPr="009502FD" w:rsidRDefault="00B66E0A" w:rsidP="005874B0">
            <w:pPr>
              <w:spacing w:after="0" w:line="240" w:lineRule="auto"/>
              <w:rPr>
                <w:rFonts w:ascii="Calibri" w:eastAsia="Times New Roman" w:hAnsi="Calibri" w:cs="Calibri"/>
                <w:color w:val="000000"/>
              </w:rPr>
            </w:pPr>
            <w:r w:rsidRPr="009502FD">
              <w:rPr>
                <w:rFonts w:ascii="Calibri" w:eastAsia="Times New Roman" w:hAnsi="Calibri" w:cs="Calibri"/>
                <w:color w:val="000000"/>
              </w:rPr>
              <w:t> </w:t>
            </w:r>
            <w:r>
              <w:rPr>
                <w:rFonts w:ascii="Calibri" w:eastAsia="Times New Roman" w:hAnsi="Calibri" w:cs="Calibri"/>
                <w:color w:val="000000"/>
              </w:rPr>
              <w:t xml:space="preserve">Major Check Due </w:t>
            </w:r>
          </w:p>
        </w:tc>
      </w:tr>
      <w:tr w:rsidR="00B66E0A" w:rsidRPr="009502FD" w14:paraId="627B5EB2" w14:textId="77777777" w:rsidTr="003740C9">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4461" w14:textId="77777777" w:rsidR="00B66E0A" w:rsidRPr="009502FD" w:rsidRDefault="00B66E0A">
            <w:pPr>
              <w:spacing w:after="0" w:line="240" w:lineRule="auto"/>
              <w:rPr>
                <w:rFonts w:ascii="Calibri" w:eastAsia="Times New Roman" w:hAnsi="Calibri" w:cs="Calibri"/>
                <w:color w:val="000000"/>
              </w:rPr>
            </w:pPr>
            <w:r>
              <w:rPr>
                <w:rFonts w:ascii="Calibri" w:eastAsia="Times New Roman" w:hAnsi="Calibri" w:cs="Calibri"/>
                <w:color w:val="000000"/>
              </w:rPr>
              <w:t xml:space="preserve">Fresh from </w:t>
            </w:r>
            <w:r w:rsidR="00320389">
              <w:rPr>
                <w:rFonts w:ascii="Calibri" w:eastAsia="Times New Roman" w:hAnsi="Calibri" w:cs="Calibri"/>
                <w:color w:val="000000"/>
              </w:rPr>
              <w:t>“D”</w:t>
            </w:r>
            <w:r>
              <w:rPr>
                <w:rFonts w:ascii="Calibri" w:eastAsia="Times New Roman" w:hAnsi="Calibri" w:cs="Calibri"/>
                <w:color w:val="000000"/>
              </w:rPr>
              <w:t xml:space="preserve"> Check </w:t>
            </w:r>
          </w:p>
        </w:tc>
        <w:tc>
          <w:tcPr>
            <w:tcW w:w="1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E3CEDCB" w14:textId="77777777" w:rsidR="00B66E0A" w:rsidRPr="009502FD" w:rsidRDefault="00D54605"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r>
      <w:tr w:rsidR="00B66E0A" w:rsidRPr="009502FD" w14:paraId="1E32F1C8" w14:textId="77777777" w:rsidTr="005874B0">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C202" w14:textId="77777777" w:rsidR="00B66E0A" w:rsidRPr="009502FD" w:rsidRDefault="00B66E0A" w:rsidP="005874B0">
            <w:pPr>
              <w:spacing w:after="0" w:line="240" w:lineRule="auto"/>
              <w:rPr>
                <w:rFonts w:ascii="Calibri" w:eastAsia="Times New Roman" w:hAnsi="Calibri" w:cs="Calibri"/>
                <w:color w:val="000000"/>
              </w:rPr>
            </w:pPr>
            <w:r>
              <w:rPr>
                <w:rFonts w:ascii="Calibri" w:eastAsia="Times New Roman" w:hAnsi="Calibri" w:cs="Calibri"/>
                <w:color w:val="000000"/>
              </w:rPr>
              <w:t xml:space="preserve">Fresh from “C” Check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2DB9D6B" w14:textId="77777777" w:rsidR="00B66E0A" w:rsidRPr="009502FD" w:rsidRDefault="00B66E0A"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r>
      <w:tr w:rsidR="00B66E0A" w:rsidRPr="009502FD" w14:paraId="0F796695" w14:textId="77777777" w:rsidTr="005874B0">
        <w:trPr>
          <w:trHeight w:val="300"/>
        </w:trPr>
        <w:tc>
          <w:tcPr>
            <w:tcW w:w="3330" w:type="dxa"/>
            <w:tcBorders>
              <w:top w:val="nil"/>
              <w:left w:val="single" w:sz="4" w:space="0" w:color="auto"/>
              <w:bottom w:val="single" w:sz="4" w:space="0" w:color="auto"/>
              <w:right w:val="single" w:sz="4" w:space="0" w:color="auto"/>
            </w:tcBorders>
            <w:shd w:val="clear" w:color="auto" w:fill="auto"/>
            <w:noWrap/>
            <w:vAlign w:val="bottom"/>
          </w:tcPr>
          <w:p w14:paraId="23724C51" w14:textId="77777777" w:rsidR="00B66E0A" w:rsidRPr="009502FD" w:rsidRDefault="00B66E0A" w:rsidP="005874B0">
            <w:pPr>
              <w:spacing w:after="0" w:line="240" w:lineRule="auto"/>
              <w:rPr>
                <w:rFonts w:ascii="Calibri" w:eastAsia="Times New Roman" w:hAnsi="Calibri" w:cs="Calibri"/>
                <w:color w:val="000000"/>
              </w:rPr>
            </w:pPr>
            <w:r>
              <w:rPr>
                <w:rFonts w:ascii="Calibri" w:eastAsia="Times New Roman" w:hAnsi="Calibri" w:cs="Calibri"/>
                <w:color w:val="000000"/>
              </w:rPr>
              <w:t xml:space="preserve">Not fresh from “C” Check </w:t>
            </w:r>
          </w:p>
        </w:tc>
        <w:tc>
          <w:tcPr>
            <w:tcW w:w="1800" w:type="dxa"/>
            <w:tcBorders>
              <w:top w:val="nil"/>
              <w:left w:val="nil"/>
              <w:bottom w:val="single" w:sz="4" w:space="0" w:color="auto"/>
              <w:right w:val="single" w:sz="4" w:space="0" w:color="auto"/>
            </w:tcBorders>
            <w:shd w:val="clear" w:color="auto" w:fill="auto"/>
            <w:noWrap/>
            <w:vAlign w:val="bottom"/>
          </w:tcPr>
          <w:p w14:paraId="72E67DEA" w14:textId="77777777" w:rsidR="00B66E0A" w:rsidRPr="009502FD" w:rsidRDefault="00B66E0A" w:rsidP="005874B0">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14:paraId="07A1B229" w14:textId="77777777" w:rsidR="00425E49" w:rsidRDefault="00425E49" w:rsidP="005E2E0F"/>
    <w:p w14:paraId="6C25685E" w14:textId="77777777" w:rsidR="00425E49" w:rsidRDefault="00425E49" w:rsidP="005E2E0F"/>
    <w:p w14:paraId="5EFB74C3" w14:textId="613C94CD" w:rsidR="005E2E0F" w:rsidRDefault="005E2E0F" w:rsidP="005E2E0F">
      <w:r>
        <w:lastRenderedPageBreak/>
        <w:t xml:space="preserve">Maximum Technical Marks is </w:t>
      </w:r>
      <w:r w:rsidRPr="003740C9">
        <w:rPr>
          <w:shd w:val="clear" w:color="auto" w:fill="FFFFFF" w:themeFill="background1"/>
        </w:rPr>
        <w:t>(100) and</w:t>
      </w:r>
      <w:r>
        <w:t xml:space="preserve"> the weightages for Technical and Financial will be as per below:</w:t>
      </w:r>
    </w:p>
    <w:p w14:paraId="6FBB53AC" w14:textId="22990AC1" w:rsidR="005E2E0F" w:rsidRPr="003740C9" w:rsidRDefault="005E2E0F" w:rsidP="005E2E0F">
      <w:r w:rsidRPr="003740C9">
        <w:t>Technical weightage: 50</w:t>
      </w:r>
      <w:r w:rsidR="00B321F2" w:rsidRPr="003740C9">
        <w:t>%</w:t>
      </w:r>
    </w:p>
    <w:p w14:paraId="0085F0D6" w14:textId="67F9D15A" w:rsidR="005E2E0F" w:rsidRDefault="005E2E0F" w:rsidP="005E2E0F">
      <w:r w:rsidRPr="003740C9">
        <w:t>Financial weightage: 50</w:t>
      </w:r>
      <w:r w:rsidR="00B321F2" w:rsidRPr="003740C9">
        <w:t>%</w:t>
      </w:r>
    </w:p>
    <w:p w14:paraId="51F34CD4" w14:textId="77777777" w:rsidR="00FC58A0" w:rsidRDefault="00FC58A0" w:rsidP="005E2E0F"/>
    <w:p w14:paraId="782AE067" w14:textId="0836AB10" w:rsidR="005E2E0F" w:rsidRPr="00CE0B23" w:rsidRDefault="005E2E0F" w:rsidP="00372641">
      <w:pPr>
        <w:pStyle w:val="Heading1"/>
        <w:numPr>
          <w:ilvl w:val="0"/>
          <w:numId w:val="30"/>
        </w:numPr>
        <w:rPr>
          <w:rFonts w:asciiTheme="minorHAnsi" w:hAnsiTheme="minorHAnsi" w:cstheme="minorHAnsi"/>
          <w:b/>
          <w:bCs/>
          <w:sz w:val="24"/>
          <w:szCs w:val="24"/>
        </w:rPr>
      </w:pPr>
      <w:bookmarkStart w:id="157" w:name="_Toc62369575"/>
      <w:bookmarkStart w:id="158" w:name="_Toc68816129"/>
      <w:r w:rsidRPr="00CE0B23">
        <w:rPr>
          <w:rFonts w:asciiTheme="minorHAnsi" w:hAnsiTheme="minorHAnsi" w:cstheme="minorHAnsi"/>
          <w:b/>
          <w:bCs/>
          <w:sz w:val="24"/>
          <w:szCs w:val="24"/>
        </w:rPr>
        <w:t>Financial Evaluation Criteria</w:t>
      </w:r>
      <w:bookmarkEnd w:id="157"/>
      <w:bookmarkEnd w:id="158"/>
      <w:r w:rsidRPr="00CE0B23">
        <w:rPr>
          <w:rFonts w:asciiTheme="minorHAnsi" w:hAnsiTheme="minorHAnsi" w:cstheme="minorHAnsi"/>
          <w:b/>
          <w:bCs/>
          <w:sz w:val="24"/>
          <w:szCs w:val="24"/>
        </w:rPr>
        <w:t xml:space="preserve"> </w:t>
      </w:r>
    </w:p>
    <w:p w14:paraId="1FEFBDCA" w14:textId="77777777" w:rsidR="005E2E0F" w:rsidRDefault="005E2E0F" w:rsidP="005E2E0F">
      <w:pPr>
        <w:pStyle w:val="ListParagraph"/>
      </w:pPr>
      <w:r>
        <w:t>All</w:t>
      </w:r>
      <w:r w:rsidRPr="001516D4">
        <w:t xml:space="preserve"> bid</w:t>
      </w:r>
      <w:r>
        <w:t>s will be technically and financially evaluated and the bid that take the highest combined (technical and financial) will be recommended for contract negotiation/ award. For each financial bid the following points will be applied</w:t>
      </w:r>
      <w:r w:rsidRPr="001516D4">
        <w:t>:</w:t>
      </w:r>
    </w:p>
    <w:p w14:paraId="4B50B74A" w14:textId="77777777" w:rsidR="005E2E0F" w:rsidRDefault="005E2E0F" w:rsidP="005E2E0F">
      <w:pPr>
        <w:pStyle w:val="ListParagraph"/>
      </w:pPr>
    </w:p>
    <w:p w14:paraId="7294619B" w14:textId="77777777" w:rsidR="005E2E0F" w:rsidRDefault="005E2E0F" w:rsidP="00C27506">
      <w:pPr>
        <w:pStyle w:val="ListParagraph"/>
        <w:numPr>
          <w:ilvl w:val="0"/>
          <w:numId w:val="32"/>
        </w:numPr>
      </w:pPr>
      <w:r w:rsidRPr="001516D4">
        <w:t>Correct</w:t>
      </w:r>
      <w:r>
        <w:t>ion of any</w:t>
      </w:r>
      <w:r w:rsidRPr="001516D4">
        <w:t xml:space="preserve"> computational errors;</w:t>
      </w:r>
    </w:p>
    <w:p w14:paraId="41715B57" w14:textId="77777777" w:rsidR="005E2E0F" w:rsidRPr="00612E1C" w:rsidRDefault="005E2E0F" w:rsidP="00C27506">
      <w:pPr>
        <w:pStyle w:val="ListParagraph"/>
        <w:numPr>
          <w:ilvl w:val="0"/>
          <w:numId w:val="32"/>
        </w:numPr>
      </w:pPr>
      <w:r w:rsidRPr="00612E1C">
        <w:t>To the offer with the lowest price</w:t>
      </w:r>
      <w:r>
        <w:t xml:space="preserve"> (LP) score of one hundred</w:t>
      </w:r>
      <w:r w:rsidRPr="00612E1C">
        <w:t xml:space="preserve"> </w:t>
      </w:r>
      <w:r>
        <w:t>(</w:t>
      </w:r>
      <w:r w:rsidRPr="00612E1C">
        <w:t xml:space="preserve">100) </w:t>
      </w:r>
      <w:r>
        <w:t>will be given</w:t>
      </w:r>
      <w:r w:rsidRPr="00612E1C">
        <w:t>.</w:t>
      </w:r>
    </w:p>
    <w:p w14:paraId="34C9DEF7" w14:textId="77777777" w:rsidR="005E2E0F" w:rsidRDefault="005E2E0F" w:rsidP="00C27506">
      <w:pPr>
        <w:pStyle w:val="ListParagraph"/>
        <w:numPr>
          <w:ilvl w:val="0"/>
          <w:numId w:val="32"/>
        </w:numPr>
      </w:pPr>
      <w:r w:rsidRPr="00612E1C">
        <w:t xml:space="preserve">The technical and financial scores </w:t>
      </w:r>
      <w:r>
        <w:t>(combined)</w:t>
      </w:r>
      <w:r w:rsidRPr="00612E1C">
        <w:t xml:space="preserve"> will be added together to give the total scores of each bid.</w:t>
      </w:r>
    </w:p>
    <w:p w14:paraId="3F7B72B6" w14:textId="77777777" w:rsidR="005E2E0F" w:rsidRPr="00AB105D" w:rsidRDefault="005E2E0F" w:rsidP="00C27506">
      <w:pPr>
        <w:pStyle w:val="ListParagraph"/>
        <w:numPr>
          <w:ilvl w:val="0"/>
          <w:numId w:val="32"/>
        </w:numPr>
      </w:pPr>
      <w:r>
        <w:t>The following formula shall be applied for identifying each bid financial score/mark:</w:t>
      </w:r>
    </w:p>
    <w:p w14:paraId="7DEC86CE" w14:textId="77777777" w:rsidR="005E2E0F" w:rsidRPr="00AB105D" w:rsidRDefault="005E2E0F" w:rsidP="005E2E0F">
      <w:pPr>
        <w:rPr>
          <w:b/>
          <w:bCs/>
        </w:rPr>
      </w:pPr>
      <w:r w:rsidRPr="00AB105D">
        <w:rPr>
          <w:b/>
          <w:bCs/>
        </w:rPr>
        <w:t>FS=100 X FM/F</w:t>
      </w:r>
    </w:p>
    <w:p w14:paraId="75FC931B" w14:textId="77777777" w:rsidR="005E2E0F" w:rsidRPr="00AB105D" w:rsidRDefault="005E2E0F" w:rsidP="005E2E0F">
      <w:pPr>
        <w:rPr>
          <w:i/>
          <w:iCs/>
        </w:rPr>
      </w:pPr>
      <w:r w:rsidRPr="00AB105D">
        <w:rPr>
          <w:i/>
          <w:iCs/>
        </w:rPr>
        <w:t>FS</w:t>
      </w:r>
      <w:r>
        <w:rPr>
          <w:i/>
          <w:iCs/>
        </w:rPr>
        <w:t>= Financial S</w:t>
      </w:r>
      <w:r w:rsidRPr="00AB105D">
        <w:rPr>
          <w:i/>
          <w:iCs/>
        </w:rPr>
        <w:t xml:space="preserve">core </w:t>
      </w:r>
    </w:p>
    <w:p w14:paraId="75A45FD4" w14:textId="77777777" w:rsidR="005E2E0F" w:rsidRPr="00AB105D" w:rsidRDefault="005E2E0F" w:rsidP="005E2E0F">
      <w:pPr>
        <w:rPr>
          <w:i/>
          <w:iCs/>
        </w:rPr>
      </w:pPr>
      <w:r w:rsidRPr="00AB105D">
        <w:rPr>
          <w:i/>
          <w:iCs/>
        </w:rPr>
        <w:t>LP</w:t>
      </w:r>
      <w:r>
        <w:rPr>
          <w:i/>
          <w:iCs/>
        </w:rPr>
        <w:t xml:space="preserve"> = Lowest P</w:t>
      </w:r>
      <w:r w:rsidRPr="00AB105D">
        <w:rPr>
          <w:i/>
          <w:iCs/>
        </w:rPr>
        <w:t>rice</w:t>
      </w:r>
    </w:p>
    <w:p w14:paraId="34B20D2B" w14:textId="737F8005" w:rsidR="005E2E0F" w:rsidRPr="00AD7120" w:rsidRDefault="005E2E0F">
      <w:pPr>
        <w:rPr>
          <w:b/>
          <w:bCs/>
        </w:rPr>
      </w:pPr>
      <w:r>
        <w:rPr>
          <w:i/>
          <w:iCs/>
        </w:rPr>
        <w:t>F = P</w:t>
      </w:r>
      <w:r w:rsidRPr="00AB105D">
        <w:rPr>
          <w:i/>
          <w:iCs/>
        </w:rPr>
        <w:t>rice of the bid under consideration</w:t>
      </w:r>
    </w:p>
    <w:p w14:paraId="2DAFE883" w14:textId="77777777" w:rsidR="005E2E0F" w:rsidRDefault="005E2E0F" w:rsidP="005E2E0F">
      <w:pPr>
        <w:outlineLvl w:val="0"/>
        <w:rPr>
          <w:b/>
          <w:bCs/>
        </w:rPr>
      </w:pPr>
      <w:bookmarkStart w:id="159" w:name="_Toc68816130"/>
      <w:r>
        <w:rPr>
          <w:b/>
          <w:bCs/>
        </w:rPr>
        <w:t>Methodology for Assessing the Lowest Evaluated Bid</w:t>
      </w:r>
      <w:bookmarkEnd w:id="159"/>
    </w:p>
    <w:p w14:paraId="5077C4C7" w14:textId="77777777" w:rsidR="005E2E0F" w:rsidRDefault="005E2E0F" w:rsidP="005E2E0F">
      <w:r>
        <w:t>Following methodology will be used for assessing of the Lowest Evaluated Bid:</w:t>
      </w:r>
    </w:p>
    <w:p w14:paraId="252AA646" w14:textId="4C793299" w:rsidR="005E2E0F" w:rsidRPr="0096285F" w:rsidRDefault="005E2E0F" w:rsidP="005E2E0F">
      <w:pPr>
        <w:rPr>
          <w:b/>
          <w:bCs/>
        </w:rPr>
      </w:pPr>
      <w:r>
        <w:rPr>
          <w:b/>
          <w:bCs/>
        </w:rPr>
        <w:t>CS</w:t>
      </w:r>
      <w:r w:rsidRPr="0096285F">
        <w:rPr>
          <w:b/>
          <w:bCs/>
        </w:rPr>
        <w:t xml:space="preserve"> = {(</w:t>
      </w:r>
      <w:r w:rsidR="00C160E7" w:rsidRPr="00AB105D">
        <w:rPr>
          <w:i/>
          <w:iCs/>
        </w:rPr>
        <w:t xml:space="preserve">Marks obtained in Technical Criteria </w:t>
      </w:r>
      <w:r w:rsidRPr="0096285F">
        <w:rPr>
          <w:b/>
          <w:bCs/>
        </w:rPr>
        <w:t xml:space="preserve">x </w:t>
      </w:r>
      <w:r w:rsidR="00C160E7" w:rsidRPr="00AB105D">
        <w:rPr>
          <w:i/>
          <w:iCs/>
        </w:rPr>
        <w:t>T</w:t>
      </w:r>
      <w:r w:rsidR="00C160E7">
        <w:rPr>
          <w:i/>
          <w:iCs/>
        </w:rPr>
        <w:t>echnical Evaluation weightage (</w:t>
      </w:r>
      <w:r w:rsidR="00C160E7" w:rsidRPr="00AB105D">
        <w:rPr>
          <w:i/>
          <w:iCs/>
        </w:rPr>
        <w:t>50 %</w:t>
      </w:r>
      <w:r w:rsidR="00C160E7">
        <w:rPr>
          <w:i/>
          <w:iCs/>
        </w:rPr>
        <w:t>)</w:t>
      </w:r>
      <w:r w:rsidRPr="0096285F">
        <w:rPr>
          <w:b/>
          <w:bCs/>
        </w:rPr>
        <w:t>)} + {(</w:t>
      </w:r>
      <w:r w:rsidR="00C160E7" w:rsidRPr="00AB105D">
        <w:rPr>
          <w:i/>
          <w:iCs/>
        </w:rPr>
        <w:t xml:space="preserve">Marks obtained in Financial Criteria </w:t>
      </w:r>
      <w:r w:rsidR="009B537E" w:rsidRPr="0096285F">
        <w:rPr>
          <w:b/>
          <w:bCs/>
        </w:rPr>
        <w:t xml:space="preserve">x </w:t>
      </w:r>
      <w:r w:rsidR="00C160E7">
        <w:rPr>
          <w:i/>
          <w:iCs/>
        </w:rPr>
        <w:t>Financial Evaluation Weightage (</w:t>
      </w:r>
      <w:r w:rsidR="00C160E7" w:rsidRPr="00AB105D">
        <w:rPr>
          <w:i/>
          <w:iCs/>
        </w:rPr>
        <w:t>50 %</w:t>
      </w:r>
      <w:r w:rsidR="00C160E7">
        <w:rPr>
          <w:i/>
          <w:iCs/>
        </w:rPr>
        <w:t>)</w:t>
      </w:r>
      <w:r w:rsidRPr="0096285F">
        <w:rPr>
          <w:b/>
          <w:bCs/>
        </w:rPr>
        <w:t>)}</w:t>
      </w:r>
      <w:r w:rsidR="00FC58A0">
        <w:rPr>
          <w:b/>
          <w:bCs/>
        </w:rPr>
        <w:t>.</w:t>
      </w:r>
    </w:p>
    <w:p w14:paraId="6DCB4224" w14:textId="75C717AA" w:rsidR="005E2E0F" w:rsidRDefault="00FC58A0">
      <w:pPr>
        <w:rPr>
          <w:b/>
          <w:bCs/>
        </w:rPr>
      </w:pPr>
      <w:r>
        <w:rPr>
          <w:b/>
          <w:bCs/>
        </w:rPr>
        <w:t>WHERE</w:t>
      </w:r>
    </w:p>
    <w:p w14:paraId="29B55E3C" w14:textId="77777777" w:rsidR="005E2E0F" w:rsidRDefault="005E2E0F" w:rsidP="005E2E0F">
      <w:pPr>
        <w:rPr>
          <w:b/>
          <w:bCs/>
        </w:rPr>
      </w:pPr>
      <w:r>
        <w:rPr>
          <w:b/>
          <w:bCs/>
        </w:rPr>
        <w:t xml:space="preserve">CS = Combined Score </w:t>
      </w:r>
    </w:p>
    <w:p w14:paraId="2DECE0B7" w14:textId="77777777" w:rsidR="005E2E0F" w:rsidRPr="00AB105D" w:rsidRDefault="005E2E0F" w:rsidP="005E2E0F">
      <w:pPr>
        <w:rPr>
          <w:i/>
          <w:iCs/>
        </w:rPr>
      </w:pPr>
      <w:r w:rsidRPr="00AB105D">
        <w:rPr>
          <w:i/>
          <w:iCs/>
        </w:rPr>
        <w:t xml:space="preserve">A = Marks obtained in Technical Criteria </w:t>
      </w:r>
    </w:p>
    <w:p w14:paraId="737599CE" w14:textId="77777777" w:rsidR="005E2E0F" w:rsidRPr="00AB105D" w:rsidRDefault="005E2E0F" w:rsidP="005E2E0F">
      <w:pPr>
        <w:rPr>
          <w:i/>
          <w:iCs/>
        </w:rPr>
      </w:pPr>
      <w:r w:rsidRPr="00AB105D">
        <w:rPr>
          <w:i/>
          <w:iCs/>
        </w:rPr>
        <w:t xml:space="preserve">B = Marks obtained in Financial Criteria </w:t>
      </w:r>
    </w:p>
    <w:p w14:paraId="019A5F10" w14:textId="77777777" w:rsidR="005E2E0F" w:rsidRPr="00AB105D" w:rsidRDefault="005E2E0F" w:rsidP="005E2E0F">
      <w:pPr>
        <w:rPr>
          <w:i/>
          <w:iCs/>
        </w:rPr>
      </w:pPr>
      <w:r w:rsidRPr="00AB105D">
        <w:rPr>
          <w:i/>
          <w:iCs/>
        </w:rPr>
        <w:t>TEW = T</w:t>
      </w:r>
      <w:r>
        <w:rPr>
          <w:i/>
          <w:iCs/>
        </w:rPr>
        <w:t>echnical Evaluation weightage (</w:t>
      </w:r>
      <w:r w:rsidRPr="00AB105D">
        <w:rPr>
          <w:i/>
          <w:iCs/>
        </w:rPr>
        <w:t>50 %</w:t>
      </w:r>
      <w:r>
        <w:rPr>
          <w:i/>
          <w:iCs/>
        </w:rPr>
        <w:t>)</w:t>
      </w:r>
    </w:p>
    <w:p w14:paraId="1A3D9998" w14:textId="77777777" w:rsidR="005E2E0F" w:rsidRPr="00AB105D" w:rsidRDefault="005E2E0F" w:rsidP="005E2E0F">
      <w:pPr>
        <w:rPr>
          <w:i/>
          <w:iCs/>
        </w:rPr>
      </w:pPr>
      <w:r w:rsidRPr="00AB105D">
        <w:rPr>
          <w:i/>
          <w:iCs/>
        </w:rPr>
        <w:t xml:space="preserve">FEW = </w:t>
      </w:r>
      <w:r>
        <w:rPr>
          <w:i/>
          <w:iCs/>
        </w:rPr>
        <w:t>Financial Evaluation Weightage (</w:t>
      </w:r>
      <w:r w:rsidRPr="00AB105D">
        <w:rPr>
          <w:i/>
          <w:iCs/>
        </w:rPr>
        <w:t>50 %</w:t>
      </w:r>
      <w:r>
        <w:rPr>
          <w:i/>
          <w:iCs/>
        </w:rPr>
        <w:t>)</w:t>
      </w:r>
    </w:p>
    <w:p w14:paraId="77E60C69" w14:textId="77777777" w:rsidR="005E2E0F" w:rsidRDefault="005E2E0F" w:rsidP="005E2E0F">
      <w:r>
        <w:t xml:space="preserve">The offer with highest combined score will be considered as the </w:t>
      </w:r>
      <w:r w:rsidRPr="0096285F">
        <w:rPr>
          <w:b/>
          <w:bCs/>
        </w:rPr>
        <w:t>Lowest Evaluation Bid</w:t>
      </w:r>
      <w:r>
        <w:t xml:space="preserve"> and shall be invited/recommended for contract negotiation/award. </w:t>
      </w:r>
    </w:p>
    <w:p w14:paraId="7E74718C" w14:textId="77777777" w:rsidR="00C160E7" w:rsidRDefault="00C160E7">
      <w:pPr>
        <w:rPr>
          <w:rFonts w:asciiTheme="majorHAnsi" w:eastAsiaTheme="majorEastAsia" w:hAnsiTheme="majorHAnsi" w:cstheme="majorBidi"/>
          <w:b/>
          <w:bCs/>
          <w:color w:val="2E74B5" w:themeColor="accent1" w:themeShade="BF"/>
          <w:sz w:val="24"/>
          <w:szCs w:val="24"/>
        </w:rPr>
      </w:pPr>
      <w:bookmarkStart w:id="160" w:name="_Toc62369577"/>
      <w:r>
        <w:rPr>
          <w:b/>
          <w:bCs/>
          <w:sz w:val="24"/>
          <w:szCs w:val="24"/>
        </w:rPr>
        <w:br w:type="page"/>
      </w:r>
    </w:p>
    <w:p w14:paraId="2E7BE0F4" w14:textId="704E147A" w:rsidR="00203F89" w:rsidRPr="00F513D3" w:rsidRDefault="00203F89" w:rsidP="00203F89">
      <w:pPr>
        <w:pStyle w:val="Heading1"/>
        <w:rPr>
          <w:b/>
          <w:bCs/>
          <w:sz w:val="24"/>
          <w:szCs w:val="24"/>
        </w:rPr>
      </w:pPr>
      <w:bookmarkStart w:id="161" w:name="_Toc68816131"/>
      <w:r w:rsidRPr="00C36D4E">
        <w:rPr>
          <w:b/>
          <w:bCs/>
          <w:sz w:val="24"/>
          <w:szCs w:val="24"/>
        </w:rPr>
        <w:lastRenderedPageBreak/>
        <w:t>ANNEX – (I)</w:t>
      </w:r>
      <w:bookmarkEnd w:id="160"/>
      <w:bookmarkEnd w:id="161"/>
      <w:r w:rsidRPr="00C36D4E">
        <w:rPr>
          <w:b/>
          <w:bCs/>
          <w:sz w:val="24"/>
          <w:szCs w:val="24"/>
        </w:rPr>
        <w:t xml:space="preserve"> </w:t>
      </w:r>
    </w:p>
    <w:p w14:paraId="6171B127" w14:textId="77777777" w:rsidR="00203F89" w:rsidRDefault="00203F89" w:rsidP="00203F89">
      <w:pPr>
        <w:outlineLvl w:val="0"/>
        <w:rPr>
          <w:b/>
          <w:bCs/>
        </w:rPr>
      </w:pPr>
      <w:bookmarkStart w:id="162" w:name="_Toc62369578"/>
      <w:bookmarkStart w:id="163" w:name="_Toc68816132"/>
      <w:r>
        <w:rPr>
          <w:b/>
          <w:bCs/>
        </w:rPr>
        <w:t>Bidder Profile</w:t>
      </w:r>
      <w:bookmarkEnd w:id="162"/>
      <w:bookmarkEnd w:id="163"/>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77777777" w:rsidR="00203F89" w:rsidRDefault="00203F89" w:rsidP="0035410F">
            <w:pPr>
              <w:ind w:left="45"/>
              <w:rPr>
                <w:b/>
                <w:bCs/>
              </w:rPr>
            </w:pPr>
            <w:r>
              <w:rPr>
                <w:b/>
                <w:bCs/>
              </w:rPr>
              <w:t>Bidder (S) Should provide the following detail their company letter head</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77777777" w:rsidR="00203F89" w:rsidRDefault="00203F89" w:rsidP="0035410F">
            <w:pPr>
              <w:spacing w:after="0"/>
              <w:ind w:left="45"/>
              <w:rPr>
                <w:b/>
                <w:bCs/>
              </w:rPr>
            </w:pPr>
            <w:r>
              <w:rPr>
                <w:b/>
                <w:bCs/>
              </w:rPr>
              <w:t>List of Customer Airlines :</w:t>
            </w:r>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64" w:name="_Toc62369579"/>
    </w:p>
    <w:p w14:paraId="76925807" w14:textId="77777777" w:rsidR="00203F89" w:rsidRPr="00A04B10" w:rsidRDefault="00203F89" w:rsidP="00203F89">
      <w:pPr>
        <w:pStyle w:val="Heading1"/>
        <w:rPr>
          <w:b/>
          <w:bCs/>
          <w:sz w:val="24"/>
          <w:szCs w:val="24"/>
        </w:rPr>
      </w:pPr>
      <w:bookmarkStart w:id="165" w:name="_Toc68816133"/>
      <w:r w:rsidRPr="00C36D4E">
        <w:rPr>
          <w:b/>
          <w:bCs/>
          <w:sz w:val="24"/>
          <w:szCs w:val="24"/>
        </w:rPr>
        <w:lastRenderedPageBreak/>
        <w:t>ANNEX – (II)</w:t>
      </w:r>
      <w:bookmarkEnd w:id="164"/>
      <w:bookmarkEnd w:id="165"/>
      <w:r w:rsidRPr="00C36D4E">
        <w:rPr>
          <w:b/>
          <w:bCs/>
          <w:sz w:val="24"/>
          <w:szCs w:val="24"/>
        </w:rPr>
        <w:t xml:space="preserve"> </w:t>
      </w:r>
    </w:p>
    <w:p w14:paraId="6747F3E2" w14:textId="77777777" w:rsidR="00203F89" w:rsidRPr="001C5054" w:rsidRDefault="00203F89" w:rsidP="00203F89">
      <w:pPr>
        <w:outlineLvl w:val="0"/>
        <w:rPr>
          <w:b/>
          <w:bCs/>
        </w:rPr>
      </w:pPr>
      <w:bookmarkStart w:id="166" w:name="_Toc62369580"/>
      <w:bookmarkStart w:id="167" w:name="_Toc68816134"/>
      <w:r w:rsidRPr="001C5054">
        <w:rPr>
          <w:b/>
          <w:bCs/>
        </w:rPr>
        <w:t xml:space="preserve">Technical </w:t>
      </w:r>
      <w:r>
        <w:rPr>
          <w:b/>
          <w:bCs/>
        </w:rPr>
        <w:t>Bid</w:t>
      </w:r>
      <w:bookmarkEnd w:id="166"/>
      <w:bookmarkEnd w:id="167"/>
      <w:r w:rsidRPr="001C5054">
        <w:rPr>
          <w:b/>
          <w:bCs/>
        </w:rPr>
        <w:t xml:space="preserve"> </w:t>
      </w:r>
    </w:p>
    <w:p w14:paraId="4E64224E" w14:textId="77777777" w:rsidR="00203F89" w:rsidRPr="00612005" w:rsidRDefault="00203F89" w:rsidP="00C27506">
      <w:pPr>
        <w:pStyle w:val="Heading2"/>
        <w:numPr>
          <w:ilvl w:val="0"/>
          <w:numId w:val="39"/>
        </w:numPr>
        <w:rPr>
          <w:b/>
          <w:bCs/>
        </w:rPr>
      </w:pPr>
      <w:bookmarkStart w:id="168" w:name="_Toc68816135"/>
      <w:r w:rsidRPr="00612005">
        <w:rPr>
          <w:b/>
          <w:bCs/>
        </w:rPr>
        <w:t>Aircraft Availability</w:t>
      </w:r>
      <w:r>
        <w:rPr>
          <w:b/>
          <w:bCs/>
        </w:rPr>
        <w:t>:</w:t>
      </w:r>
      <w:bookmarkEnd w:id="168"/>
    </w:p>
    <w:p w14:paraId="7284F82E" w14:textId="77777777" w:rsidR="00203F89" w:rsidRDefault="00203F89" w:rsidP="00203F89">
      <w:pPr>
        <w:ind w:left="1080"/>
      </w:pPr>
      <w:r>
        <w:t xml:space="preserve">The bidder will have to confirm the delivery schedule by which the aircraft becomes available. </w:t>
      </w:r>
    </w:p>
    <w:p w14:paraId="7231E17D" w14:textId="77777777" w:rsidR="00203F89" w:rsidRPr="00612005" w:rsidRDefault="00203F89" w:rsidP="00C27506">
      <w:pPr>
        <w:pStyle w:val="Heading2"/>
        <w:numPr>
          <w:ilvl w:val="0"/>
          <w:numId w:val="39"/>
        </w:numPr>
        <w:rPr>
          <w:b/>
          <w:bCs/>
        </w:rPr>
      </w:pPr>
      <w:bookmarkStart w:id="169" w:name="_Toc68816136"/>
      <w:r>
        <w:rPr>
          <w:b/>
          <w:bCs/>
        </w:rPr>
        <w:t>Product / spare Support package:</w:t>
      </w:r>
      <w:bookmarkEnd w:id="169"/>
    </w:p>
    <w:p w14:paraId="7EA45E16" w14:textId="77777777" w:rsidR="00203F89" w:rsidRDefault="00203F89" w:rsidP="00203F89">
      <w:pPr>
        <w:ind w:left="1080"/>
      </w:pPr>
      <w:r>
        <w:t xml:space="preserve">The bidder should provide the details of, If any, Product/ Spare Support Package that it is offering to Ariana Afghan Airlines. </w:t>
      </w:r>
    </w:p>
    <w:p w14:paraId="02BA5E91" w14:textId="77777777" w:rsidR="00203F89" w:rsidRPr="00612005" w:rsidRDefault="00203F89" w:rsidP="00C27506">
      <w:pPr>
        <w:pStyle w:val="Heading2"/>
        <w:numPr>
          <w:ilvl w:val="0"/>
          <w:numId w:val="39"/>
        </w:numPr>
        <w:rPr>
          <w:b/>
          <w:bCs/>
        </w:rPr>
      </w:pPr>
      <w:bookmarkStart w:id="170" w:name="_Toc68816137"/>
      <w:r w:rsidRPr="00612005">
        <w:rPr>
          <w:b/>
          <w:bCs/>
        </w:rPr>
        <w:t>Aircraft Specifications as of end of 2020</w:t>
      </w:r>
      <w:r>
        <w:rPr>
          <w:b/>
          <w:bCs/>
        </w:rPr>
        <w:t>:</w:t>
      </w:r>
      <w:bookmarkEnd w:id="170"/>
    </w:p>
    <w:p w14:paraId="42CA9BCB" w14:textId="77777777" w:rsidR="00203F89" w:rsidRDefault="00203F89" w:rsidP="00203F89">
      <w:pPr>
        <w:ind w:left="1080"/>
      </w:pPr>
      <w:r>
        <w:t xml:space="preserve">Bidders would be required to provide all the latest version of technical information including standard technical specifications, options available and the related documentation / drawings thereof. Original LOPA (Layout of passenger Accommodation) with certified seating capacity (if any) may also be provided. </w:t>
      </w:r>
    </w:p>
    <w:p w14:paraId="71C7A0A6" w14:textId="77777777" w:rsidR="00203F89" w:rsidRPr="00237637" w:rsidRDefault="00203F89" w:rsidP="00203F89">
      <w:pPr>
        <w:ind w:left="1080"/>
      </w:pPr>
      <w:r>
        <w:t>Bidders shall provide the following aircraft technical details separately for each aircraft.</w:t>
      </w: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A74FD4" w:rsidRPr="00891081" w14:paraId="07B6C919" w14:textId="77777777" w:rsidTr="0035410F">
        <w:trPr>
          <w:trHeight w:val="287"/>
        </w:trPr>
        <w:tc>
          <w:tcPr>
            <w:tcW w:w="10065" w:type="dxa"/>
            <w:gridSpan w:val="2"/>
            <w:shd w:val="clear" w:color="auto" w:fill="D9D9D9" w:themeFill="background1" w:themeFillShade="D9"/>
            <w:vAlign w:val="center"/>
          </w:tcPr>
          <w:p w14:paraId="1A0D34FF" w14:textId="70A4BA28" w:rsidR="00A74FD4" w:rsidRPr="00891081" w:rsidRDefault="00F35EBB" w:rsidP="00F35EBB">
            <w:pPr>
              <w:spacing w:after="0"/>
              <w:rPr>
                <w:rFonts w:asciiTheme="majorHAnsi" w:hAnsiTheme="majorHAnsi" w:cstheme="majorHAnsi"/>
                <w:b/>
                <w:bCs/>
                <w:sz w:val="20"/>
                <w:szCs w:val="20"/>
              </w:rPr>
            </w:pPr>
            <w:r>
              <w:rPr>
                <w:rFonts w:eastAsia="Times New Roman" w:cstheme="minorHAnsi"/>
                <w:color w:val="FF0000"/>
              </w:rPr>
              <w:t xml:space="preserve">Recommendation to the Bidder: </w:t>
            </w:r>
            <w:r w:rsidR="00A74FD4">
              <w:rPr>
                <w:rFonts w:eastAsia="Times New Roman" w:cstheme="minorHAnsi"/>
                <w:color w:val="FF0000"/>
              </w:rPr>
              <w:t xml:space="preserve">It is mandatory </w:t>
            </w:r>
            <w:r>
              <w:rPr>
                <w:rFonts w:eastAsia="Times New Roman" w:cstheme="minorHAnsi"/>
                <w:color w:val="FF0000"/>
              </w:rPr>
              <w:t xml:space="preserve">to </w:t>
            </w:r>
            <w:r w:rsidR="00A74FD4">
              <w:rPr>
                <w:rFonts w:eastAsia="Times New Roman" w:cstheme="minorHAnsi"/>
                <w:color w:val="FF0000"/>
              </w:rPr>
              <w:t>fulfil</w:t>
            </w:r>
            <w:r w:rsidR="00A74FD4" w:rsidRPr="00D03DD6">
              <w:rPr>
                <w:rFonts w:eastAsia="Times New Roman" w:cstheme="minorHAnsi"/>
                <w:color w:val="FF0000"/>
              </w:rPr>
              <w:t xml:space="preserve"> the </w:t>
            </w:r>
            <w:r>
              <w:rPr>
                <w:rFonts w:eastAsia="Times New Roman" w:cstheme="minorHAnsi"/>
                <w:color w:val="FF0000"/>
              </w:rPr>
              <w:t xml:space="preserve">following tables </w:t>
            </w:r>
            <w:r w:rsidR="00A74FD4">
              <w:rPr>
                <w:rFonts w:eastAsia="Times New Roman" w:cstheme="minorHAnsi"/>
                <w:color w:val="FF0000"/>
              </w:rPr>
              <w:t xml:space="preserve">based on the Aircraft </w:t>
            </w:r>
            <w:r w:rsidR="00A74FD4" w:rsidRPr="00D03DD6">
              <w:rPr>
                <w:rFonts w:eastAsia="Times New Roman" w:cstheme="minorHAnsi"/>
                <w:color w:val="FF0000"/>
              </w:rPr>
              <w:t xml:space="preserve">documents </w:t>
            </w:r>
          </w:p>
        </w:tc>
      </w:tr>
      <w:tr w:rsidR="00A74FD4" w:rsidRPr="00891081" w14:paraId="2EB3EC95" w14:textId="77777777" w:rsidTr="0035410F">
        <w:trPr>
          <w:trHeight w:val="287"/>
        </w:trPr>
        <w:tc>
          <w:tcPr>
            <w:tcW w:w="10065" w:type="dxa"/>
            <w:gridSpan w:val="2"/>
            <w:shd w:val="clear" w:color="auto" w:fill="D9D9D9" w:themeFill="background1" w:themeFillShade="D9"/>
            <w:vAlign w:val="center"/>
          </w:tcPr>
          <w:p w14:paraId="56BD13F8" w14:textId="1A38EEAB" w:rsidR="00A74FD4" w:rsidRPr="00891081" w:rsidRDefault="00F35EBB"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Aircraft Identification</w:t>
            </w:r>
          </w:p>
        </w:tc>
      </w:tr>
      <w:tr w:rsidR="00203F89" w:rsidRPr="00891081" w14:paraId="59FDA67F" w14:textId="77777777" w:rsidTr="0035410F">
        <w:trPr>
          <w:trHeight w:val="377"/>
        </w:trPr>
        <w:tc>
          <w:tcPr>
            <w:tcW w:w="4650" w:type="dxa"/>
          </w:tcPr>
          <w:p w14:paraId="4C3F7F5A" w14:textId="0944FC9C"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Manufacturer</w:t>
            </w:r>
          </w:p>
        </w:tc>
        <w:tc>
          <w:tcPr>
            <w:tcW w:w="5415" w:type="dxa"/>
          </w:tcPr>
          <w:p w14:paraId="3B056B99"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0762C11" w14:textId="77777777" w:rsidTr="0035410F">
        <w:trPr>
          <w:trHeight w:val="377"/>
        </w:trPr>
        <w:tc>
          <w:tcPr>
            <w:tcW w:w="4650" w:type="dxa"/>
          </w:tcPr>
          <w:p w14:paraId="72E92EC6" w14:textId="369B955C"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Type and Model:</w:t>
            </w:r>
          </w:p>
        </w:tc>
        <w:tc>
          <w:tcPr>
            <w:tcW w:w="5415" w:type="dxa"/>
          </w:tcPr>
          <w:p w14:paraId="76B45D8F"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2DFDEB6" w14:textId="77777777" w:rsidTr="0035410F">
        <w:trPr>
          <w:trHeight w:val="377"/>
        </w:trPr>
        <w:tc>
          <w:tcPr>
            <w:tcW w:w="4650" w:type="dxa"/>
          </w:tcPr>
          <w:p w14:paraId="5085380E" w14:textId="09BDB61A"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Serial Number</w:t>
            </w:r>
          </w:p>
        </w:tc>
        <w:tc>
          <w:tcPr>
            <w:tcW w:w="5415" w:type="dxa"/>
          </w:tcPr>
          <w:p w14:paraId="21C44D8D"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18744D21" w14:textId="77777777" w:rsidTr="0035410F">
        <w:trPr>
          <w:trHeight w:val="377"/>
        </w:trPr>
        <w:tc>
          <w:tcPr>
            <w:tcW w:w="4650" w:type="dxa"/>
          </w:tcPr>
          <w:p w14:paraId="616FA057" w14:textId="4DFFC874"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Date of Manufacture</w:t>
            </w:r>
          </w:p>
        </w:tc>
        <w:tc>
          <w:tcPr>
            <w:tcW w:w="5415" w:type="dxa"/>
          </w:tcPr>
          <w:p w14:paraId="12671A9A"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4B92009" w14:textId="77777777" w:rsidTr="0035410F">
        <w:trPr>
          <w:trHeight w:val="377"/>
        </w:trPr>
        <w:tc>
          <w:tcPr>
            <w:tcW w:w="4650" w:type="dxa"/>
          </w:tcPr>
          <w:p w14:paraId="40BFB3E5" w14:textId="68B9EF24"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Current Registration</w:t>
            </w:r>
          </w:p>
        </w:tc>
        <w:tc>
          <w:tcPr>
            <w:tcW w:w="5415" w:type="dxa"/>
          </w:tcPr>
          <w:p w14:paraId="156527EB"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5541CC6A" w14:textId="77777777" w:rsidTr="0035410F">
        <w:trPr>
          <w:trHeight w:val="377"/>
        </w:trPr>
        <w:tc>
          <w:tcPr>
            <w:tcW w:w="4650" w:type="dxa"/>
          </w:tcPr>
          <w:p w14:paraId="2D0EE5EB" w14:textId="40183296"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Current Operator:</w:t>
            </w:r>
          </w:p>
        </w:tc>
        <w:tc>
          <w:tcPr>
            <w:tcW w:w="5415" w:type="dxa"/>
          </w:tcPr>
          <w:p w14:paraId="2F972A62"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C698F72" w14:textId="77777777" w:rsidTr="0035410F">
        <w:trPr>
          <w:trHeight w:val="377"/>
        </w:trPr>
        <w:tc>
          <w:tcPr>
            <w:tcW w:w="4650" w:type="dxa"/>
          </w:tcPr>
          <w:p w14:paraId="584BDE0A"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Current Owner:</w:t>
            </w:r>
          </w:p>
        </w:tc>
        <w:tc>
          <w:tcPr>
            <w:tcW w:w="5415" w:type="dxa"/>
          </w:tcPr>
          <w:p w14:paraId="7192162C" w14:textId="77777777" w:rsidR="00203F89" w:rsidRPr="00891081" w:rsidRDefault="00203F89" w:rsidP="00891081">
            <w:pPr>
              <w:spacing w:after="0"/>
              <w:ind w:left="1320"/>
              <w:rPr>
                <w:rFonts w:asciiTheme="majorHAnsi" w:hAnsiTheme="majorHAnsi" w:cstheme="majorHAnsi"/>
                <w:sz w:val="20"/>
                <w:szCs w:val="20"/>
              </w:rPr>
            </w:pPr>
          </w:p>
        </w:tc>
      </w:tr>
    </w:tbl>
    <w:p w14:paraId="48B0CCD3"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2700"/>
        <w:gridCol w:w="2715"/>
      </w:tblGrid>
      <w:tr w:rsidR="00203F89" w:rsidRPr="00891081" w14:paraId="6094E22D" w14:textId="77777777" w:rsidTr="0035410F">
        <w:trPr>
          <w:trHeight w:val="287"/>
        </w:trPr>
        <w:tc>
          <w:tcPr>
            <w:tcW w:w="10065" w:type="dxa"/>
            <w:gridSpan w:val="3"/>
            <w:shd w:val="clear" w:color="auto" w:fill="D9D9D9" w:themeFill="background1" w:themeFillShade="D9"/>
            <w:vAlign w:val="center"/>
          </w:tcPr>
          <w:p w14:paraId="41AE8E46"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Airframe Status </w:t>
            </w:r>
          </w:p>
        </w:tc>
      </w:tr>
      <w:tr w:rsidR="00203F89" w:rsidRPr="00891081" w14:paraId="763467EF" w14:textId="77777777" w:rsidTr="0035410F">
        <w:trPr>
          <w:trHeight w:val="377"/>
        </w:trPr>
        <w:tc>
          <w:tcPr>
            <w:tcW w:w="4650" w:type="dxa"/>
          </w:tcPr>
          <w:p w14:paraId="4AB5D4E1" w14:textId="333675B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Total Airframe </w:t>
            </w:r>
            <w:r w:rsidR="00891081" w:rsidRPr="00891081">
              <w:rPr>
                <w:rFonts w:asciiTheme="majorHAnsi" w:hAnsiTheme="majorHAnsi" w:cstheme="majorHAnsi"/>
                <w:sz w:val="20"/>
                <w:szCs w:val="20"/>
              </w:rPr>
              <w:t>Hours:</w:t>
            </w:r>
            <w:r w:rsidRPr="00891081">
              <w:rPr>
                <w:rFonts w:asciiTheme="majorHAnsi" w:hAnsiTheme="majorHAnsi" w:cstheme="majorHAnsi"/>
                <w:sz w:val="20"/>
                <w:szCs w:val="20"/>
              </w:rPr>
              <w:t xml:space="preserve"> </w:t>
            </w:r>
          </w:p>
        </w:tc>
        <w:tc>
          <w:tcPr>
            <w:tcW w:w="5415" w:type="dxa"/>
            <w:gridSpan w:val="2"/>
          </w:tcPr>
          <w:p w14:paraId="3CB4913B"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4030CFF" w14:textId="77777777" w:rsidTr="0035410F">
        <w:trPr>
          <w:trHeight w:val="377"/>
        </w:trPr>
        <w:tc>
          <w:tcPr>
            <w:tcW w:w="4650" w:type="dxa"/>
          </w:tcPr>
          <w:p w14:paraId="5384446B" w14:textId="2802294F"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Total Cycles (landing</w:t>
            </w:r>
            <w:r w:rsidR="00891081" w:rsidRPr="00891081">
              <w:rPr>
                <w:rFonts w:asciiTheme="majorHAnsi" w:hAnsiTheme="majorHAnsi" w:cstheme="majorHAnsi"/>
                <w:sz w:val="20"/>
                <w:szCs w:val="20"/>
              </w:rPr>
              <w:t>):</w:t>
            </w:r>
          </w:p>
        </w:tc>
        <w:tc>
          <w:tcPr>
            <w:tcW w:w="5415" w:type="dxa"/>
            <w:gridSpan w:val="2"/>
          </w:tcPr>
          <w:p w14:paraId="14419BCF"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11FCC861" w14:textId="77777777" w:rsidTr="0035410F">
        <w:trPr>
          <w:trHeight w:val="377"/>
        </w:trPr>
        <w:tc>
          <w:tcPr>
            <w:tcW w:w="4650" w:type="dxa"/>
          </w:tcPr>
          <w:p w14:paraId="74166056"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Validity of C o A </w:t>
            </w:r>
          </w:p>
        </w:tc>
        <w:tc>
          <w:tcPr>
            <w:tcW w:w="5415" w:type="dxa"/>
            <w:gridSpan w:val="2"/>
          </w:tcPr>
          <w:p w14:paraId="197AAAF2"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1FDA31C" w14:textId="77777777" w:rsidTr="0035410F">
        <w:trPr>
          <w:trHeight w:val="377"/>
        </w:trPr>
        <w:tc>
          <w:tcPr>
            <w:tcW w:w="4650" w:type="dxa"/>
          </w:tcPr>
          <w:p w14:paraId="299FE923"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Next weighing Due on </w:t>
            </w:r>
          </w:p>
        </w:tc>
        <w:tc>
          <w:tcPr>
            <w:tcW w:w="5415" w:type="dxa"/>
            <w:gridSpan w:val="2"/>
          </w:tcPr>
          <w:p w14:paraId="76BFAA85"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B20573B" w14:textId="77777777" w:rsidTr="0035410F">
        <w:trPr>
          <w:trHeight w:val="377"/>
        </w:trPr>
        <w:tc>
          <w:tcPr>
            <w:tcW w:w="4650" w:type="dxa"/>
            <w:shd w:val="clear" w:color="auto" w:fill="D9D9D9" w:themeFill="background1" w:themeFillShade="D9"/>
          </w:tcPr>
          <w:p w14:paraId="6A672723" w14:textId="77777777" w:rsidR="00203F89" w:rsidRPr="00891081" w:rsidRDefault="00203F89" w:rsidP="00891081">
            <w:pPr>
              <w:spacing w:after="0"/>
              <w:ind w:left="1320"/>
              <w:rPr>
                <w:rFonts w:asciiTheme="majorHAnsi" w:hAnsiTheme="majorHAnsi" w:cstheme="majorHAnsi"/>
                <w:sz w:val="20"/>
                <w:szCs w:val="20"/>
              </w:rPr>
            </w:pPr>
          </w:p>
        </w:tc>
        <w:tc>
          <w:tcPr>
            <w:tcW w:w="2700" w:type="dxa"/>
            <w:shd w:val="clear" w:color="auto" w:fill="D9D9D9" w:themeFill="background1" w:themeFillShade="D9"/>
          </w:tcPr>
          <w:p w14:paraId="12554BE0" w14:textId="753FC295" w:rsidR="00203F89" w:rsidRPr="00891081" w:rsidRDefault="00203F89" w:rsidP="00891081">
            <w:pPr>
              <w:spacing w:after="0"/>
              <w:rPr>
                <w:rFonts w:asciiTheme="majorHAnsi" w:hAnsiTheme="majorHAnsi" w:cstheme="majorHAnsi"/>
                <w:b/>
                <w:bCs/>
                <w:sz w:val="20"/>
                <w:szCs w:val="20"/>
              </w:rPr>
            </w:pPr>
            <w:r w:rsidRPr="00891081">
              <w:rPr>
                <w:rFonts w:asciiTheme="majorHAnsi" w:hAnsiTheme="majorHAnsi" w:cstheme="majorHAnsi"/>
                <w:b/>
                <w:bCs/>
                <w:sz w:val="20"/>
                <w:szCs w:val="20"/>
              </w:rPr>
              <w:t xml:space="preserve">Check </w:t>
            </w:r>
            <w:r w:rsidR="00891081" w:rsidRPr="00891081">
              <w:rPr>
                <w:rFonts w:asciiTheme="majorHAnsi" w:hAnsiTheme="majorHAnsi" w:cstheme="majorHAnsi"/>
                <w:b/>
                <w:bCs/>
                <w:sz w:val="20"/>
                <w:szCs w:val="20"/>
              </w:rPr>
              <w:t>(C)</w:t>
            </w:r>
          </w:p>
        </w:tc>
        <w:tc>
          <w:tcPr>
            <w:tcW w:w="2715" w:type="dxa"/>
            <w:shd w:val="clear" w:color="auto" w:fill="D9D9D9" w:themeFill="background1" w:themeFillShade="D9"/>
          </w:tcPr>
          <w:p w14:paraId="6D4C81E6" w14:textId="3D3E9A4D" w:rsidR="00203F89" w:rsidRPr="00891081" w:rsidRDefault="00203F89" w:rsidP="00891081">
            <w:pPr>
              <w:spacing w:after="0"/>
              <w:ind w:left="1320"/>
              <w:rPr>
                <w:rFonts w:asciiTheme="majorHAnsi" w:hAnsiTheme="majorHAnsi" w:cstheme="majorHAnsi"/>
                <w:b/>
                <w:bCs/>
                <w:sz w:val="20"/>
                <w:szCs w:val="20"/>
              </w:rPr>
            </w:pPr>
            <w:r w:rsidRPr="00891081">
              <w:rPr>
                <w:rFonts w:asciiTheme="majorHAnsi" w:hAnsiTheme="majorHAnsi" w:cstheme="majorHAnsi"/>
                <w:b/>
                <w:bCs/>
                <w:sz w:val="20"/>
                <w:szCs w:val="20"/>
              </w:rPr>
              <w:t xml:space="preserve">Check </w:t>
            </w:r>
            <w:r w:rsidR="00891081" w:rsidRPr="00891081">
              <w:rPr>
                <w:rFonts w:asciiTheme="majorHAnsi" w:hAnsiTheme="majorHAnsi" w:cstheme="majorHAnsi"/>
                <w:b/>
                <w:bCs/>
                <w:sz w:val="20"/>
                <w:szCs w:val="20"/>
              </w:rPr>
              <w:t>(D)</w:t>
            </w:r>
          </w:p>
        </w:tc>
      </w:tr>
      <w:tr w:rsidR="00203F89" w:rsidRPr="00891081" w14:paraId="5BCF5242" w14:textId="77777777" w:rsidTr="0035410F">
        <w:trPr>
          <w:trHeight w:val="377"/>
        </w:trPr>
        <w:tc>
          <w:tcPr>
            <w:tcW w:w="4650" w:type="dxa"/>
          </w:tcPr>
          <w:p w14:paraId="12BF43E2" w14:textId="02A2B3B9" w:rsidR="00203F89" w:rsidRPr="00891081" w:rsidRDefault="00891081" w:rsidP="00891081">
            <w:pPr>
              <w:spacing w:after="0"/>
              <w:rPr>
                <w:rFonts w:asciiTheme="majorHAnsi" w:hAnsiTheme="majorHAnsi" w:cstheme="majorHAnsi"/>
                <w:sz w:val="20"/>
                <w:szCs w:val="20"/>
              </w:rPr>
            </w:pPr>
            <w:r w:rsidRPr="00891081">
              <w:rPr>
                <w:rFonts w:asciiTheme="majorHAnsi" w:hAnsiTheme="majorHAnsi" w:cstheme="majorHAnsi"/>
                <w:sz w:val="20"/>
                <w:szCs w:val="20"/>
              </w:rPr>
              <w:t>Last Major</w:t>
            </w:r>
            <w:r w:rsidR="00203F89" w:rsidRPr="00891081">
              <w:rPr>
                <w:rFonts w:asciiTheme="majorHAnsi" w:hAnsiTheme="majorHAnsi" w:cstheme="majorHAnsi"/>
                <w:sz w:val="20"/>
                <w:szCs w:val="20"/>
              </w:rPr>
              <w:t xml:space="preserve"> overhaul </w:t>
            </w:r>
            <w:r w:rsidRPr="00891081">
              <w:rPr>
                <w:rFonts w:asciiTheme="majorHAnsi" w:hAnsiTheme="majorHAnsi" w:cstheme="majorHAnsi"/>
                <w:sz w:val="20"/>
                <w:szCs w:val="20"/>
              </w:rPr>
              <w:t>Accomplished:</w:t>
            </w:r>
          </w:p>
        </w:tc>
        <w:tc>
          <w:tcPr>
            <w:tcW w:w="2700" w:type="dxa"/>
          </w:tcPr>
          <w:p w14:paraId="4E9BF996" w14:textId="77777777" w:rsidR="00203F89" w:rsidRPr="00891081" w:rsidRDefault="00203F89" w:rsidP="00891081">
            <w:pPr>
              <w:spacing w:after="0"/>
              <w:ind w:left="1320"/>
              <w:rPr>
                <w:rFonts w:asciiTheme="majorHAnsi" w:hAnsiTheme="majorHAnsi" w:cstheme="majorHAnsi"/>
                <w:sz w:val="20"/>
                <w:szCs w:val="20"/>
              </w:rPr>
            </w:pPr>
          </w:p>
        </w:tc>
        <w:tc>
          <w:tcPr>
            <w:tcW w:w="2715" w:type="dxa"/>
          </w:tcPr>
          <w:p w14:paraId="50C2CA14"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E4F61C2" w14:textId="77777777" w:rsidTr="0035410F">
        <w:trPr>
          <w:trHeight w:val="377"/>
        </w:trPr>
        <w:tc>
          <w:tcPr>
            <w:tcW w:w="4650" w:type="dxa"/>
          </w:tcPr>
          <w:p w14:paraId="3B938485" w14:textId="352E58F9"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Time Since Last Major </w:t>
            </w:r>
            <w:r w:rsidR="00891081" w:rsidRPr="00891081">
              <w:rPr>
                <w:rFonts w:asciiTheme="majorHAnsi" w:hAnsiTheme="majorHAnsi" w:cstheme="majorHAnsi"/>
                <w:sz w:val="20"/>
                <w:szCs w:val="20"/>
              </w:rPr>
              <w:t>Overhaul:</w:t>
            </w:r>
          </w:p>
        </w:tc>
        <w:tc>
          <w:tcPr>
            <w:tcW w:w="2700" w:type="dxa"/>
          </w:tcPr>
          <w:p w14:paraId="254FB44A" w14:textId="77777777" w:rsidR="00203F89" w:rsidRPr="00891081" w:rsidRDefault="00203F89" w:rsidP="00891081">
            <w:pPr>
              <w:spacing w:after="0"/>
              <w:ind w:left="1320"/>
              <w:rPr>
                <w:rFonts w:asciiTheme="majorHAnsi" w:hAnsiTheme="majorHAnsi" w:cstheme="majorHAnsi"/>
                <w:sz w:val="20"/>
                <w:szCs w:val="20"/>
              </w:rPr>
            </w:pPr>
          </w:p>
        </w:tc>
        <w:tc>
          <w:tcPr>
            <w:tcW w:w="2715" w:type="dxa"/>
          </w:tcPr>
          <w:p w14:paraId="7DC449C7"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D0B61B2" w14:textId="77777777" w:rsidTr="0035410F">
        <w:trPr>
          <w:trHeight w:val="377"/>
        </w:trPr>
        <w:tc>
          <w:tcPr>
            <w:tcW w:w="4650" w:type="dxa"/>
          </w:tcPr>
          <w:p w14:paraId="76664317"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Next Major Overhaul </w:t>
            </w:r>
          </w:p>
        </w:tc>
        <w:tc>
          <w:tcPr>
            <w:tcW w:w="2700" w:type="dxa"/>
          </w:tcPr>
          <w:p w14:paraId="4C28ADAF" w14:textId="77777777" w:rsidR="00203F89" w:rsidRPr="00891081" w:rsidRDefault="00203F89" w:rsidP="00891081">
            <w:pPr>
              <w:spacing w:after="0"/>
              <w:ind w:left="1320"/>
              <w:rPr>
                <w:rFonts w:asciiTheme="majorHAnsi" w:hAnsiTheme="majorHAnsi" w:cstheme="majorHAnsi"/>
                <w:sz w:val="20"/>
                <w:szCs w:val="20"/>
              </w:rPr>
            </w:pPr>
          </w:p>
        </w:tc>
        <w:tc>
          <w:tcPr>
            <w:tcW w:w="2715" w:type="dxa"/>
          </w:tcPr>
          <w:p w14:paraId="4F9BF4CE"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591CF0BC" w14:textId="77777777" w:rsidTr="0035410F">
        <w:trPr>
          <w:trHeight w:val="377"/>
        </w:trPr>
        <w:tc>
          <w:tcPr>
            <w:tcW w:w="4650" w:type="dxa"/>
          </w:tcPr>
          <w:p w14:paraId="28AFC1DB"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Time to Next Major Overhaul </w:t>
            </w:r>
          </w:p>
        </w:tc>
        <w:tc>
          <w:tcPr>
            <w:tcW w:w="2700" w:type="dxa"/>
          </w:tcPr>
          <w:p w14:paraId="79ACC061" w14:textId="77777777" w:rsidR="00203F89" w:rsidRPr="00891081" w:rsidRDefault="00203F89" w:rsidP="00891081">
            <w:pPr>
              <w:spacing w:after="0"/>
              <w:ind w:left="1320"/>
              <w:rPr>
                <w:rFonts w:asciiTheme="majorHAnsi" w:hAnsiTheme="majorHAnsi" w:cstheme="majorHAnsi"/>
                <w:sz w:val="20"/>
                <w:szCs w:val="20"/>
              </w:rPr>
            </w:pPr>
          </w:p>
        </w:tc>
        <w:tc>
          <w:tcPr>
            <w:tcW w:w="2715" w:type="dxa"/>
          </w:tcPr>
          <w:p w14:paraId="735D3090"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3D4393F" w14:textId="77777777" w:rsidTr="0035410F">
        <w:trPr>
          <w:trHeight w:val="287"/>
        </w:trPr>
        <w:tc>
          <w:tcPr>
            <w:tcW w:w="10065" w:type="dxa"/>
            <w:gridSpan w:val="3"/>
            <w:shd w:val="clear" w:color="auto" w:fill="D9D9D9" w:themeFill="background1" w:themeFillShade="D9"/>
            <w:vAlign w:val="center"/>
          </w:tcPr>
          <w:p w14:paraId="464C2FD8"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Principal Operating Weights  </w:t>
            </w:r>
          </w:p>
        </w:tc>
      </w:tr>
      <w:tr w:rsidR="00203F89" w:rsidRPr="00891081" w14:paraId="1F70CB26" w14:textId="77777777" w:rsidTr="0035410F">
        <w:trPr>
          <w:trHeight w:val="377"/>
        </w:trPr>
        <w:tc>
          <w:tcPr>
            <w:tcW w:w="4650" w:type="dxa"/>
          </w:tcPr>
          <w:p w14:paraId="2FA5268A" w14:textId="6B4FE212"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Maximum Taxi </w:t>
            </w:r>
            <w:r w:rsidR="005E22C0" w:rsidRPr="00891081">
              <w:rPr>
                <w:rFonts w:asciiTheme="majorHAnsi" w:hAnsiTheme="majorHAnsi" w:cstheme="majorHAnsi"/>
                <w:sz w:val="20"/>
                <w:szCs w:val="20"/>
              </w:rPr>
              <w:t>Weight:</w:t>
            </w:r>
          </w:p>
        </w:tc>
        <w:tc>
          <w:tcPr>
            <w:tcW w:w="5415" w:type="dxa"/>
            <w:gridSpan w:val="2"/>
          </w:tcPr>
          <w:p w14:paraId="6DC45153"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4E1851B" w14:textId="77777777" w:rsidTr="0035410F">
        <w:trPr>
          <w:trHeight w:val="377"/>
        </w:trPr>
        <w:tc>
          <w:tcPr>
            <w:tcW w:w="4650" w:type="dxa"/>
          </w:tcPr>
          <w:p w14:paraId="452E3D28" w14:textId="272E8400"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Maximum Take-off </w:t>
            </w:r>
            <w:r w:rsidR="005E22C0" w:rsidRPr="00891081">
              <w:rPr>
                <w:rFonts w:asciiTheme="majorHAnsi" w:hAnsiTheme="majorHAnsi" w:cstheme="majorHAnsi"/>
                <w:sz w:val="20"/>
                <w:szCs w:val="20"/>
              </w:rPr>
              <w:t>weight:</w:t>
            </w:r>
          </w:p>
        </w:tc>
        <w:tc>
          <w:tcPr>
            <w:tcW w:w="5415" w:type="dxa"/>
            <w:gridSpan w:val="2"/>
          </w:tcPr>
          <w:p w14:paraId="19ED04E5"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147309A" w14:textId="77777777" w:rsidTr="0035410F">
        <w:trPr>
          <w:trHeight w:val="377"/>
        </w:trPr>
        <w:tc>
          <w:tcPr>
            <w:tcW w:w="4650" w:type="dxa"/>
          </w:tcPr>
          <w:p w14:paraId="4ABC3453"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lastRenderedPageBreak/>
              <w:t xml:space="preserve">Maximum Landing Weight: </w:t>
            </w:r>
          </w:p>
        </w:tc>
        <w:tc>
          <w:tcPr>
            <w:tcW w:w="5415" w:type="dxa"/>
            <w:gridSpan w:val="2"/>
          </w:tcPr>
          <w:p w14:paraId="313033FD"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4C2E5A96" w14:textId="77777777" w:rsidTr="0035410F">
        <w:trPr>
          <w:trHeight w:val="377"/>
        </w:trPr>
        <w:tc>
          <w:tcPr>
            <w:tcW w:w="4650" w:type="dxa"/>
          </w:tcPr>
          <w:p w14:paraId="4320468F" w14:textId="77777777" w:rsidR="00203F89" w:rsidRPr="00891081" w:rsidRDefault="00203F89" w:rsidP="00891081">
            <w:pPr>
              <w:spacing w:after="0"/>
              <w:jc w:val="both"/>
              <w:rPr>
                <w:rFonts w:asciiTheme="majorHAnsi" w:hAnsiTheme="majorHAnsi" w:cstheme="majorHAnsi"/>
                <w:sz w:val="20"/>
                <w:szCs w:val="20"/>
              </w:rPr>
            </w:pPr>
            <w:r w:rsidRPr="00891081">
              <w:rPr>
                <w:rFonts w:asciiTheme="majorHAnsi" w:hAnsiTheme="majorHAnsi" w:cstheme="majorHAnsi"/>
                <w:sz w:val="20"/>
                <w:szCs w:val="20"/>
              </w:rPr>
              <w:t>Maximum Zero Fuel Weight:</w:t>
            </w:r>
          </w:p>
        </w:tc>
        <w:tc>
          <w:tcPr>
            <w:tcW w:w="5415" w:type="dxa"/>
            <w:gridSpan w:val="2"/>
          </w:tcPr>
          <w:p w14:paraId="483FA1C8"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2FB5F17" w14:textId="77777777" w:rsidTr="0035410F">
        <w:trPr>
          <w:trHeight w:val="377"/>
        </w:trPr>
        <w:tc>
          <w:tcPr>
            <w:tcW w:w="4650" w:type="dxa"/>
          </w:tcPr>
          <w:p w14:paraId="2955F9AC" w14:textId="64AE4675" w:rsidR="00203F89" w:rsidRPr="00891081" w:rsidRDefault="00203F89" w:rsidP="00891081">
            <w:pPr>
              <w:spacing w:after="0"/>
              <w:jc w:val="both"/>
              <w:rPr>
                <w:rFonts w:asciiTheme="majorHAnsi" w:hAnsiTheme="majorHAnsi" w:cstheme="majorHAnsi"/>
                <w:sz w:val="20"/>
                <w:szCs w:val="20"/>
              </w:rPr>
            </w:pPr>
            <w:r w:rsidRPr="00891081">
              <w:rPr>
                <w:rFonts w:asciiTheme="majorHAnsi" w:hAnsiTheme="majorHAnsi" w:cstheme="majorHAnsi"/>
                <w:sz w:val="20"/>
                <w:szCs w:val="20"/>
              </w:rPr>
              <w:t xml:space="preserve">Operating Empty </w:t>
            </w:r>
            <w:r w:rsidR="00140183" w:rsidRPr="00891081">
              <w:rPr>
                <w:rFonts w:asciiTheme="majorHAnsi" w:hAnsiTheme="majorHAnsi" w:cstheme="majorHAnsi"/>
                <w:sz w:val="20"/>
                <w:szCs w:val="20"/>
              </w:rPr>
              <w:t>Weight:</w:t>
            </w:r>
          </w:p>
        </w:tc>
        <w:tc>
          <w:tcPr>
            <w:tcW w:w="5415" w:type="dxa"/>
            <w:gridSpan w:val="2"/>
          </w:tcPr>
          <w:p w14:paraId="6257F268" w14:textId="77777777" w:rsidR="00203F89" w:rsidRPr="00891081" w:rsidRDefault="00203F89" w:rsidP="00891081">
            <w:pPr>
              <w:spacing w:after="0"/>
              <w:ind w:left="1320"/>
              <w:rPr>
                <w:rFonts w:asciiTheme="majorHAnsi" w:hAnsiTheme="majorHAnsi" w:cstheme="majorHAnsi"/>
                <w:sz w:val="20"/>
                <w:szCs w:val="20"/>
              </w:rPr>
            </w:pPr>
          </w:p>
        </w:tc>
      </w:tr>
    </w:tbl>
    <w:p w14:paraId="607BD0FE"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203F89" w:rsidRPr="00891081" w14:paraId="65EA1281" w14:textId="77777777" w:rsidTr="0035410F">
        <w:trPr>
          <w:trHeight w:val="287"/>
        </w:trPr>
        <w:tc>
          <w:tcPr>
            <w:tcW w:w="10065" w:type="dxa"/>
            <w:gridSpan w:val="2"/>
            <w:shd w:val="clear" w:color="auto" w:fill="D9D9D9" w:themeFill="background1" w:themeFillShade="D9"/>
            <w:vAlign w:val="center"/>
          </w:tcPr>
          <w:p w14:paraId="090D7FBC"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Fuel Data </w:t>
            </w:r>
          </w:p>
        </w:tc>
      </w:tr>
      <w:tr w:rsidR="00203F89" w:rsidRPr="00891081" w14:paraId="6BB5C40C" w14:textId="77777777" w:rsidTr="0035410F">
        <w:trPr>
          <w:trHeight w:val="377"/>
        </w:trPr>
        <w:tc>
          <w:tcPr>
            <w:tcW w:w="4650" w:type="dxa"/>
          </w:tcPr>
          <w:p w14:paraId="5FD4DC71" w14:textId="245EDF9F" w:rsidR="00203F89" w:rsidRPr="00891081" w:rsidRDefault="001608AD" w:rsidP="00891081">
            <w:pPr>
              <w:spacing w:after="0"/>
              <w:jc w:val="both"/>
              <w:rPr>
                <w:rFonts w:asciiTheme="majorHAnsi" w:hAnsiTheme="majorHAnsi" w:cstheme="majorHAnsi"/>
                <w:sz w:val="20"/>
                <w:szCs w:val="20"/>
              </w:rPr>
            </w:pPr>
            <w:r w:rsidRPr="00891081">
              <w:rPr>
                <w:rFonts w:asciiTheme="majorHAnsi" w:hAnsiTheme="majorHAnsi" w:cstheme="majorHAnsi"/>
                <w:sz w:val="20"/>
                <w:szCs w:val="20"/>
              </w:rPr>
              <w:t xml:space="preserve">Average </w:t>
            </w:r>
            <w:r w:rsidR="00203F89" w:rsidRPr="00891081">
              <w:rPr>
                <w:rFonts w:asciiTheme="majorHAnsi" w:hAnsiTheme="majorHAnsi" w:cstheme="majorHAnsi"/>
                <w:sz w:val="20"/>
                <w:szCs w:val="20"/>
              </w:rPr>
              <w:t>Fuel Consumption per Block Hour</w:t>
            </w:r>
            <w:r w:rsidRPr="00891081">
              <w:rPr>
                <w:rFonts w:asciiTheme="majorHAnsi" w:hAnsiTheme="majorHAnsi" w:cstheme="majorHAnsi"/>
                <w:sz w:val="20"/>
                <w:szCs w:val="20"/>
              </w:rPr>
              <w:t>:</w:t>
            </w:r>
            <w:r w:rsidR="00203F89" w:rsidRPr="00891081">
              <w:rPr>
                <w:rFonts w:asciiTheme="majorHAnsi" w:hAnsiTheme="majorHAnsi" w:cstheme="majorHAnsi"/>
                <w:sz w:val="20"/>
                <w:szCs w:val="20"/>
              </w:rPr>
              <w:t xml:space="preserve"> </w:t>
            </w:r>
          </w:p>
        </w:tc>
        <w:tc>
          <w:tcPr>
            <w:tcW w:w="5415" w:type="dxa"/>
          </w:tcPr>
          <w:p w14:paraId="0419C561"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1D4ADE3" w14:textId="77777777" w:rsidTr="0035410F">
        <w:trPr>
          <w:trHeight w:val="377"/>
        </w:trPr>
        <w:tc>
          <w:tcPr>
            <w:tcW w:w="4650" w:type="dxa"/>
          </w:tcPr>
          <w:p w14:paraId="372EE7D6" w14:textId="2362BFA0"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Fuel Capacity Total (Liters / USG):</w:t>
            </w:r>
          </w:p>
        </w:tc>
        <w:tc>
          <w:tcPr>
            <w:tcW w:w="5415" w:type="dxa"/>
          </w:tcPr>
          <w:p w14:paraId="1D80D0BD" w14:textId="77777777" w:rsidR="00203F89" w:rsidRPr="00891081" w:rsidRDefault="00203F89" w:rsidP="00891081">
            <w:pPr>
              <w:spacing w:after="0"/>
              <w:ind w:left="1320"/>
              <w:rPr>
                <w:rFonts w:asciiTheme="majorHAnsi" w:hAnsiTheme="majorHAnsi" w:cstheme="majorHAnsi"/>
                <w:sz w:val="20"/>
                <w:szCs w:val="20"/>
              </w:rPr>
            </w:pPr>
          </w:p>
        </w:tc>
      </w:tr>
    </w:tbl>
    <w:p w14:paraId="071FC565"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415"/>
      </w:tblGrid>
      <w:tr w:rsidR="00203F89" w:rsidRPr="00891081" w14:paraId="1CFAB26F" w14:textId="77777777" w:rsidTr="0035410F">
        <w:trPr>
          <w:trHeight w:val="287"/>
        </w:trPr>
        <w:tc>
          <w:tcPr>
            <w:tcW w:w="10065" w:type="dxa"/>
            <w:gridSpan w:val="2"/>
            <w:shd w:val="clear" w:color="auto" w:fill="D9D9D9" w:themeFill="background1" w:themeFillShade="D9"/>
            <w:vAlign w:val="center"/>
          </w:tcPr>
          <w:p w14:paraId="68E464C4"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Airframe Maintenance Program </w:t>
            </w:r>
          </w:p>
        </w:tc>
      </w:tr>
      <w:tr w:rsidR="00203F89" w:rsidRPr="00891081" w14:paraId="5713E9FF" w14:textId="77777777" w:rsidTr="0035410F">
        <w:trPr>
          <w:trHeight w:val="377"/>
        </w:trPr>
        <w:tc>
          <w:tcPr>
            <w:tcW w:w="4650" w:type="dxa"/>
          </w:tcPr>
          <w:p w14:paraId="589C1022"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Check Type </w:t>
            </w:r>
          </w:p>
        </w:tc>
        <w:tc>
          <w:tcPr>
            <w:tcW w:w="5415" w:type="dxa"/>
          </w:tcPr>
          <w:p w14:paraId="7623D0F3"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Time between Checks, Hours / Cycles / Period </w:t>
            </w:r>
          </w:p>
        </w:tc>
      </w:tr>
      <w:tr w:rsidR="00203F89" w:rsidRPr="00891081" w14:paraId="7553B548" w14:textId="77777777" w:rsidTr="0035410F">
        <w:trPr>
          <w:trHeight w:val="377"/>
        </w:trPr>
        <w:tc>
          <w:tcPr>
            <w:tcW w:w="4650" w:type="dxa"/>
          </w:tcPr>
          <w:p w14:paraId="3204AEE2"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 A ) or Equivalent </w:t>
            </w:r>
          </w:p>
        </w:tc>
        <w:tc>
          <w:tcPr>
            <w:tcW w:w="5415" w:type="dxa"/>
          </w:tcPr>
          <w:p w14:paraId="78B5E65F"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F0BD8F1" w14:textId="77777777" w:rsidTr="0035410F">
        <w:trPr>
          <w:trHeight w:val="377"/>
        </w:trPr>
        <w:tc>
          <w:tcPr>
            <w:tcW w:w="4650" w:type="dxa"/>
          </w:tcPr>
          <w:p w14:paraId="275E8537"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B ) or Equivalent</w:t>
            </w:r>
          </w:p>
        </w:tc>
        <w:tc>
          <w:tcPr>
            <w:tcW w:w="5415" w:type="dxa"/>
          </w:tcPr>
          <w:p w14:paraId="702964C5"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8A4D217" w14:textId="77777777" w:rsidTr="0035410F">
        <w:trPr>
          <w:trHeight w:val="377"/>
        </w:trPr>
        <w:tc>
          <w:tcPr>
            <w:tcW w:w="4650" w:type="dxa"/>
          </w:tcPr>
          <w:p w14:paraId="048E8DAA"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C ) or Equivalent</w:t>
            </w:r>
          </w:p>
        </w:tc>
        <w:tc>
          <w:tcPr>
            <w:tcW w:w="5415" w:type="dxa"/>
          </w:tcPr>
          <w:p w14:paraId="6BDD6CD3"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D8DC5EF" w14:textId="77777777" w:rsidTr="0035410F">
        <w:trPr>
          <w:trHeight w:val="377"/>
        </w:trPr>
        <w:tc>
          <w:tcPr>
            <w:tcW w:w="4650" w:type="dxa"/>
          </w:tcPr>
          <w:p w14:paraId="561C8483"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D ) or Equivalent</w:t>
            </w:r>
          </w:p>
        </w:tc>
        <w:tc>
          <w:tcPr>
            <w:tcW w:w="5415" w:type="dxa"/>
          </w:tcPr>
          <w:p w14:paraId="1F146C5C" w14:textId="77777777" w:rsidR="00203F89" w:rsidRPr="00891081" w:rsidRDefault="00203F89" w:rsidP="00891081">
            <w:pPr>
              <w:spacing w:after="0"/>
              <w:ind w:left="1320"/>
              <w:rPr>
                <w:rFonts w:asciiTheme="majorHAnsi" w:hAnsiTheme="majorHAnsi" w:cstheme="majorHAnsi"/>
                <w:sz w:val="20"/>
                <w:szCs w:val="20"/>
              </w:rPr>
            </w:pPr>
          </w:p>
        </w:tc>
      </w:tr>
    </w:tbl>
    <w:p w14:paraId="72EF4AB9"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4500"/>
        <w:gridCol w:w="3885"/>
      </w:tblGrid>
      <w:tr w:rsidR="00203F89" w:rsidRPr="00891081" w14:paraId="1DD60B73" w14:textId="77777777" w:rsidTr="0035410F">
        <w:trPr>
          <w:trHeight w:val="287"/>
        </w:trPr>
        <w:tc>
          <w:tcPr>
            <w:tcW w:w="10065" w:type="dxa"/>
            <w:gridSpan w:val="3"/>
            <w:shd w:val="clear" w:color="auto" w:fill="D9D9D9" w:themeFill="background1" w:themeFillShade="D9"/>
            <w:vAlign w:val="center"/>
          </w:tcPr>
          <w:p w14:paraId="6112806F" w14:textId="77777777" w:rsidR="00203F89" w:rsidRPr="00891081" w:rsidRDefault="00203F89" w:rsidP="00891081">
            <w:pPr>
              <w:numPr>
                <w:ilvl w:val="0"/>
                <w:numId w:val="11"/>
              </w:num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Airworthiness Directives Status </w:t>
            </w:r>
          </w:p>
        </w:tc>
      </w:tr>
      <w:tr w:rsidR="00203F89" w:rsidRPr="00891081" w14:paraId="1374ED8C" w14:textId="77777777" w:rsidTr="0035410F">
        <w:trPr>
          <w:trHeight w:val="377"/>
        </w:trPr>
        <w:tc>
          <w:tcPr>
            <w:tcW w:w="10065" w:type="dxa"/>
            <w:gridSpan w:val="3"/>
          </w:tcPr>
          <w:p w14:paraId="37820E8C" w14:textId="699B5172"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AD (FAA &amp; </w:t>
            </w:r>
            <w:r w:rsidR="00140183" w:rsidRPr="00891081">
              <w:rPr>
                <w:rFonts w:asciiTheme="majorHAnsi" w:hAnsiTheme="majorHAnsi" w:cstheme="majorHAnsi"/>
                <w:sz w:val="20"/>
                <w:szCs w:val="20"/>
              </w:rPr>
              <w:t>EASA)</w:t>
            </w:r>
            <w:r w:rsidRPr="00891081">
              <w:rPr>
                <w:rFonts w:asciiTheme="majorHAnsi" w:hAnsiTheme="majorHAnsi" w:cstheme="majorHAnsi"/>
                <w:sz w:val="20"/>
                <w:szCs w:val="20"/>
              </w:rPr>
              <w:t xml:space="preserve"> falling due within next two years </w:t>
            </w:r>
          </w:p>
        </w:tc>
      </w:tr>
      <w:tr w:rsidR="00203F89" w:rsidRPr="00891081" w14:paraId="00F5E7DC" w14:textId="77777777" w:rsidTr="0035410F">
        <w:trPr>
          <w:trHeight w:val="377"/>
        </w:trPr>
        <w:tc>
          <w:tcPr>
            <w:tcW w:w="1680" w:type="dxa"/>
          </w:tcPr>
          <w:p w14:paraId="07C9E1CA"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Sr. Number </w:t>
            </w:r>
          </w:p>
        </w:tc>
        <w:tc>
          <w:tcPr>
            <w:tcW w:w="4500" w:type="dxa"/>
          </w:tcPr>
          <w:p w14:paraId="66E7B243"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Description </w:t>
            </w:r>
          </w:p>
        </w:tc>
        <w:tc>
          <w:tcPr>
            <w:tcW w:w="3885" w:type="dxa"/>
          </w:tcPr>
          <w:p w14:paraId="61AE90CD"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Due Date </w:t>
            </w:r>
          </w:p>
        </w:tc>
      </w:tr>
      <w:tr w:rsidR="00203F89" w:rsidRPr="00891081" w14:paraId="355C0F45" w14:textId="77777777" w:rsidTr="0035410F">
        <w:trPr>
          <w:trHeight w:val="377"/>
        </w:trPr>
        <w:tc>
          <w:tcPr>
            <w:tcW w:w="1680" w:type="dxa"/>
          </w:tcPr>
          <w:p w14:paraId="74CC9F29" w14:textId="77777777" w:rsidR="00203F89" w:rsidRPr="00891081" w:rsidRDefault="00203F89" w:rsidP="00891081">
            <w:pPr>
              <w:spacing w:after="0"/>
              <w:ind w:left="1320"/>
              <w:rPr>
                <w:rFonts w:asciiTheme="majorHAnsi" w:hAnsiTheme="majorHAnsi" w:cstheme="majorHAnsi"/>
                <w:sz w:val="20"/>
                <w:szCs w:val="20"/>
              </w:rPr>
            </w:pPr>
          </w:p>
        </w:tc>
        <w:tc>
          <w:tcPr>
            <w:tcW w:w="4500" w:type="dxa"/>
          </w:tcPr>
          <w:p w14:paraId="6902E998" w14:textId="77777777" w:rsidR="00203F89" w:rsidRPr="00891081" w:rsidRDefault="00203F89" w:rsidP="00891081">
            <w:pPr>
              <w:spacing w:after="0"/>
              <w:ind w:left="1320"/>
              <w:rPr>
                <w:rFonts w:asciiTheme="majorHAnsi" w:hAnsiTheme="majorHAnsi" w:cstheme="majorHAnsi"/>
                <w:sz w:val="20"/>
                <w:szCs w:val="20"/>
              </w:rPr>
            </w:pPr>
          </w:p>
        </w:tc>
        <w:tc>
          <w:tcPr>
            <w:tcW w:w="3885" w:type="dxa"/>
          </w:tcPr>
          <w:p w14:paraId="2FC861C8"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E36885A" w14:textId="77777777" w:rsidTr="0035410F">
        <w:trPr>
          <w:trHeight w:val="377"/>
        </w:trPr>
        <w:tc>
          <w:tcPr>
            <w:tcW w:w="1680" w:type="dxa"/>
          </w:tcPr>
          <w:p w14:paraId="27C2AD33" w14:textId="77777777" w:rsidR="00203F89" w:rsidRPr="00891081" w:rsidRDefault="00203F89" w:rsidP="00891081">
            <w:pPr>
              <w:spacing w:after="0"/>
              <w:ind w:left="1320"/>
              <w:rPr>
                <w:rFonts w:asciiTheme="majorHAnsi" w:hAnsiTheme="majorHAnsi" w:cstheme="majorHAnsi"/>
                <w:sz w:val="20"/>
                <w:szCs w:val="20"/>
              </w:rPr>
            </w:pPr>
          </w:p>
        </w:tc>
        <w:tc>
          <w:tcPr>
            <w:tcW w:w="4500" w:type="dxa"/>
          </w:tcPr>
          <w:p w14:paraId="727B3CEA" w14:textId="77777777" w:rsidR="00203F89" w:rsidRPr="00891081" w:rsidRDefault="00203F89" w:rsidP="00891081">
            <w:pPr>
              <w:spacing w:after="0"/>
              <w:ind w:left="1320"/>
              <w:rPr>
                <w:rFonts w:asciiTheme="majorHAnsi" w:hAnsiTheme="majorHAnsi" w:cstheme="majorHAnsi"/>
                <w:sz w:val="20"/>
                <w:szCs w:val="20"/>
              </w:rPr>
            </w:pPr>
          </w:p>
        </w:tc>
        <w:tc>
          <w:tcPr>
            <w:tcW w:w="3885" w:type="dxa"/>
          </w:tcPr>
          <w:p w14:paraId="7CDCD078"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F01218D" w14:textId="77777777" w:rsidTr="0035410F">
        <w:trPr>
          <w:trHeight w:val="377"/>
        </w:trPr>
        <w:tc>
          <w:tcPr>
            <w:tcW w:w="1680" w:type="dxa"/>
          </w:tcPr>
          <w:p w14:paraId="4D19A8CE" w14:textId="77777777" w:rsidR="00203F89" w:rsidRPr="00891081" w:rsidRDefault="00203F89" w:rsidP="00891081">
            <w:pPr>
              <w:spacing w:after="0"/>
              <w:ind w:left="1320"/>
              <w:rPr>
                <w:rFonts w:asciiTheme="majorHAnsi" w:hAnsiTheme="majorHAnsi" w:cstheme="majorHAnsi"/>
                <w:sz w:val="20"/>
                <w:szCs w:val="20"/>
              </w:rPr>
            </w:pPr>
          </w:p>
        </w:tc>
        <w:tc>
          <w:tcPr>
            <w:tcW w:w="4500" w:type="dxa"/>
          </w:tcPr>
          <w:p w14:paraId="6C6DC4F2" w14:textId="77777777" w:rsidR="00203F89" w:rsidRPr="00891081" w:rsidRDefault="00203F89" w:rsidP="00891081">
            <w:pPr>
              <w:spacing w:after="0"/>
              <w:ind w:left="1320"/>
              <w:rPr>
                <w:rFonts w:asciiTheme="majorHAnsi" w:hAnsiTheme="majorHAnsi" w:cstheme="majorHAnsi"/>
                <w:sz w:val="20"/>
                <w:szCs w:val="20"/>
              </w:rPr>
            </w:pPr>
          </w:p>
        </w:tc>
        <w:tc>
          <w:tcPr>
            <w:tcW w:w="3885" w:type="dxa"/>
          </w:tcPr>
          <w:p w14:paraId="4A295726"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5AAA94DC" w14:textId="77777777" w:rsidTr="0035410F">
        <w:trPr>
          <w:trHeight w:val="377"/>
        </w:trPr>
        <w:tc>
          <w:tcPr>
            <w:tcW w:w="10065" w:type="dxa"/>
            <w:gridSpan w:val="3"/>
          </w:tcPr>
          <w:p w14:paraId="5970E268" w14:textId="6E9F93B5" w:rsidR="00203F89" w:rsidRPr="00891081" w:rsidRDefault="00140183" w:rsidP="00891081">
            <w:pPr>
              <w:numPr>
                <w:ilvl w:val="0"/>
                <w:numId w:val="7"/>
              </w:numPr>
              <w:spacing w:after="0"/>
              <w:rPr>
                <w:rFonts w:asciiTheme="majorHAnsi" w:hAnsiTheme="majorHAnsi" w:cstheme="majorHAnsi"/>
                <w:sz w:val="20"/>
                <w:szCs w:val="20"/>
              </w:rPr>
            </w:pPr>
            <w:r w:rsidRPr="00891081">
              <w:rPr>
                <w:rFonts w:asciiTheme="majorHAnsi" w:hAnsiTheme="majorHAnsi" w:cstheme="majorHAnsi"/>
                <w:sz w:val="20"/>
                <w:szCs w:val="20"/>
              </w:rPr>
              <w:t>Seller will</w:t>
            </w:r>
            <w:r w:rsidR="00203F89" w:rsidRPr="00891081">
              <w:rPr>
                <w:rFonts w:asciiTheme="majorHAnsi" w:hAnsiTheme="majorHAnsi" w:cstheme="majorHAnsi"/>
                <w:sz w:val="20"/>
                <w:szCs w:val="20"/>
              </w:rPr>
              <w:t xml:space="preserve"> confirm the compliance of all Directives, Alert or Mandatory service bulletins applicable to the Aircraft from the date of delivery to one year in service </w:t>
            </w:r>
          </w:p>
        </w:tc>
      </w:tr>
    </w:tbl>
    <w:p w14:paraId="5D1D9709"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620"/>
        <w:gridCol w:w="1620"/>
        <w:gridCol w:w="2070"/>
        <w:gridCol w:w="1815"/>
      </w:tblGrid>
      <w:tr w:rsidR="00203F89" w:rsidRPr="00891081" w14:paraId="27CA221F" w14:textId="77777777" w:rsidTr="0035410F">
        <w:trPr>
          <w:trHeight w:val="287"/>
        </w:trPr>
        <w:tc>
          <w:tcPr>
            <w:tcW w:w="10065" w:type="dxa"/>
            <w:gridSpan w:val="5"/>
            <w:shd w:val="clear" w:color="auto" w:fill="D9D9D9" w:themeFill="background1" w:themeFillShade="D9"/>
            <w:vAlign w:val="center"/>
          </w:tcPr>
          <w:p w14:paraId="53380950"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Interior Configuration </w:t>
            </w:r>
          </w:p>
        </w:tc>
      </w:tr>
      <w:tr w:rsidR="00203F89" w:rsidRPr="00891081" w14:paraId="3FF8BEA0" w14:textId="77777777" w:rsidTr="0035410F">
        <w:trPr>
          <w:trHeight w:val="377"/>
        </w:trPr>
        <w:tc>
          <w:tcPr>
            <w:tcW w:w="2940" w:type="dxa"/>
          </w:tcPr>
          <w:p w14:paraId="108BD3DC"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Current Passenger Seating: </w:t>
            </w:r>
          </w:p>
        </w:tc>
        <w:tc>
          <w:tcPr>
            <w:tcW w:w="1620" w:type="dxa"/>
          </w:tcPr>
          <w:p w14:paraId="5F4B552B"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No. of seats </w:t>
            </w:r>
          </w:p>
        </w:tc>
        <w:tc>
          <w:tcPr>
            <w:tcW w:w="1620" w:type="dxa"/>
          </w:tcPr>
          <w:p w14:paraId="680F3FF0"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Seat Vendor </w:t>
            </w:r>
          </w:p>
        </w:tc>
        <w:tc>
          <w:tcPr>
            <w:tcW w:w="2070" w:type="dxa"/>
          </w:tcPr>
          <w:p w14:paraId="2C14DAEA"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Seat Model / make </w:t>
            </w:r>
          </w:p>
        </w:tc>
        <w:tc>
          <w:tcPr>
            <w:tcW w:w="1815" w:type="dxa"/>
          </w:tcPr>
          <w:p w14:paraId="371F1F18"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Seat Pitch</w:t>
            </w:r>
          </w:p>
        </w:tc>
      </w:tr>
      <w:tr w:rsidR="00203F89" w:rsidRPr="00891081" w14:paraId="72BAC5F9" w14:textId="77777777" w:rsidTr="0035410F">
        <w:trPr>
          <w:trHeight w:val="377"/>
        </w:trPr>
        <w:tc>
          <w:tcPr>
            <w:tcW w:w="2940" w:type="dxa"/>
          </w:tcPr>
          <w:p w14:paraId="44B5D0F9"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Business Class </w:t>
            </w:r>
          </w:p>
        </w:tc>
        <w:tc>
          <w:tcPr>
            <w:tcW w:w="1620" w:type="dxa"/>
          </w:tcPr>
          <w:p w14:paraId="0E1EB9ED" w14:textId="77777777" w:rsidR="00203F89" w:rsidRPr="00891081" w:rsidRDefault="00203F89" w:rsidP="00891081">
            <w:pPr>
              <w:spacing w:after="0"/>
              <w:ind w:left="1320"/>
              <w:rPr>
                <w:rFonts w:asciiTheme="majorHAnsi" w:hAnsiTheme="majorHAnsi" w:cstheme="majorHAnsi"/>
                <w:sz w:val="20"/>
                <w:szCs w:val="20"/>
              </w:rPr>
            </w:pPr>
          </w:p>
        </w:tc>
        <w:tc>
          <w:tcPr>
            <w:tcW w:w="1620" w:type="dxa"/>
          </w:tcPr>
          <w:p w14:paraId="4BCF67ED" w14:textId="77777777" w:rsidR="00203F89" w:rsidRPr="00891081" w:rsidRDefault="00203F89" w:rsidP="00891081">
            <w:pPr>
              <w:spacing w:after="0"/>
              <w:ind w:left="1320"/>
              <w:rPr>
                <w:rFonts w:asciiTheme="majorHAnsi" w:hAnsiTheme="majorHAnsi" w:cstheme="majorHAnsi"/>
                <w:sz w:val="20"/>
                <w:szCs w:val="20"/>
              </w:rPr>
            </w:pPr>
          </w:p>
        </w:tc>
        <w:tc>
          <w:tcPr>
            <w:tcW w:w="2070" w:type="dxa"/>
          </w:tcPr>
          <w:p w14:paraId="6ED2DD17" w14:textId="77777777" w:rsidR="00203F89" w:rsidRPr="00891081" w:rsidRDefault="00203F89" w:rsidP="00891081">
            <w:pPr>
              <w:spacing w:after="0"/>
              <w:ind w:left="1320"/>
              <w:rPr>
                <w:rFonts w:asciiTheme="majorHAnsi" w:hAnsiTheme="majorHAnsi" w:cstheme="majorHAnsi"/>
                <w:sz w:val="20"/>
                <w:szCs w:val="20"/>
              </w:rPr>
            </w:pPr>
          </w:p>
        </w:tc>
        <w:tc>
          <w:tcPr>
            <w:tcW w:w="1815" w:type="dxa"/>
          </w:tcPr>
          <w:p w14:paraId="2A78AE13"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45FA864E" w14:textId="77777777" w:rsidTr="0035410F">
        <w:trPr>
          <w:trHeight w:val="377"/>
        </w:trPr>
        <w:tc>
          <w:tcPr>
            <w:tcW w:w="2940" w:type="dxa"/>
          </w:tcPr>
          <w:p w14:paraId="0249CEB5"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Economy Class </w:t>
            </w:r>
          </w:p>
        </w:tc>
        <w:tc>
          <w:tcPr>
            <w:tcW w:w="1620" w:type="dxa"/>
          </w:tcPr>
          <w:p w14:paraId="648BA2EF" w14:textId="77777777" w:rsidR="00203F89" w:rsidRPr="00891081" w:rsidRDefault="00203F89" w:rsidP="00891081">
            <w:pPr>
              <w:spacing w:after="0"/>
              <w:ind w:left="1320"/>
              <w:rPr>
                <w:rFonts w:asciiTheme="majorHAnsi" w:hAnsiTheme="majorHAnsi" w:cstheme="majorHAnsi"/>
                <w:sz w:val="20"/>
                <w:szCs w:val="20"/>
              </w:rPr>
            </w:pPr>
          </w:p>
        </w:tc>
        <w:tc>
          <w:tcPr>
            <w:tcW w:w="1620" w:type="dxa"/>
          </w:tcPr>
          <w:p w14:paraId="5BF698F8" w14:textId="77777777" w:rsidR="00203F89" w:rsidRPr="00891081" w:rsidRDefault="00203F89" w:rsidP="00891081">
            <w:pPr>
              <w:spacing w:after="0"/>
              <w:ind w:left="1320"/>
              <w:rPr>
                <w:rFonts w:asciiTheme="majorHAnsi" w:hAnsiTheme="majorHAnsi" w:cstheme="majorHAnsi"/>
                <w:sz w:val="20"/>
                <w:szCs w:val="20"/>
              </w:rPr>
            </w:pPr>
          </w:p>
        </w:tc>
        <w:tc>
          <w:tcPr>
            <w:tcW w:w="2070" w:type="dxa"/>
          </w:tcPr>
          <w:p w14:paraId="1E575363" w14:textId="77777777" w:rsidR="00203F89" w:rsidRPr="00891081" w:rsidRDefault="00203F89" w:rsidP="00891081">
            <w:pPr>
              <w:spacing w:after="0"/>
              <w:ind w:left="1320"/>
              <w:rPr>
                <w:rFonts w:asciiTheme="majorHAnsi" w:hAnsiTheme="majorHAnsi" w:cstheme="majorHAnsi"/>
                <w:sz w:val="20"/>
                <w:szCs w:val="20"/>
              </w:rPr>
            </w:pPr>
          </w:p>
        </w:tc>
        <w:tc>
          <w:tcPr>
            <w:tcW w:w="1815" w:type="dxa"/>
          </w:tcPr>
          <w:p w14:paraId="1726C905"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49BC2FB" w14:textId="77777777" w:rsidTr="0035410F">
        <w:trPr>
          <w:trHeight w:val="377"/>
        </w:trPr>
        <w:tc>
          <w:tcPr>
            <w:tcW w:w="2940" w:type="dxa"/>
          </w:tcPr>
          <w:p w14:paraId="36FF2EBC"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Toilets: </w:t>
            </w:r>
          </w:p>
        </w:tc>
        <w:tc>
          <w:tcPr>
            <w:tcW w:w="7125" w:type="dxa"/>
            <w:gridSpan w:val="4"/>
          </w:tcPr>
          <w:p w14:paraId="76B0B850" w14:textId="3C69A7C8" w:rsidR="00203F89" w:rsidRPr="00891081" w:rsidRDefault="00140183"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Total:</w:t>
            </w:r>
            <w:r w:rsidR="00203F89" w:rsidRPr="00891081">
              <w:rPr>
                <w:rFonts w:asciiTheme="majorHAnsi" w:hAnsiTheme="majorHAnsi" w:cstheme="majorHAnsi"/>
                <w:sz w:val="20"/>
                <w:szCs w:val="20"/>
              </w:rPr>
              <w:t xml:space="preserve">  QTY </w:t>
            </w:r>
            <w:r w:rsidR="00203F89" w:rsidRPr="00891081">
              <w:rPr>
                <w:rFonts w:asciiTheme="majorHAnsi" w:hAnsiTheme="majorHAnsi" w:cstheme="majorHAnsi"/>
                <w:sz w:val="20"/>
                <w:szCs w:val="20"/>
              </w:rPr>
              <w:softHyphen/>
            </w:r>
            <w:r w:rsidR="00203F89" w:rsidRPr="00891081">
              <w:rPr>
                <w:rFonts w:asciiTheme="majorHAnsi" w:hAnsiTheme="majorHAnsi" w:cstheme="majorHAnsi"/>
                <w:sz w:val="20"/>
                <w:szCs w:val="20"/>
              </w:rPr>
              <w:softHyphen/>
              <w:t xml:space="preserve">______________ </w:t>
            </w:r>
            <w:r w:rsidRPr="00891081">
              <w:rPr>
                <w:rFonts w:asciiTheme="majorHAnsi" w:hAnsiTheme="majorHAnsi" w:cstheme="majorHAnsi"/>
                <w:sz w:val="20"/>
                <w:szCs w:val="20"/>
              </w:rPr>
              <w:t>FWD _</w:t>
            </w:r>
            <w:r w:rsidR="00203F89" w:rsidRPr="00891081">
              <w:rPr>
                <w:rFonts w:asciiTheme="majorHAnsi" w:hAnsiTheme="majorHAnsi" w:cstheme="majorHAnsi"/>
                <w:sz w:val="20"/>
                <w:szCs w:val="20"/>
              </w:rPr>
              <w:t>_____________ Aft</w:t>
            </w:r>
          </w:p>
        </w:tc>
      </w:tr>
      <w:tr w:rsidR="00203F89" w:rsidRPr="00891081" w14:paraId="1C6E5E38" w14:textId="77777777" w:rsidTr="0035410F">
        <w:trPr>
          <w:trHeight w:val="377"/>
        </w:trPr>
        <w:tc>
          <w:tcPr>
            <w:tcW w:w="2940" w:type="dxa"/>
          </w:tcPr>
          <w:p w14:paraId="16940302" w14:textId="77777777" w:rsidR="00203F89" w:rsidRPr="00891081" w:rsidRDefault="00203F89" w:rsidP="00891081">
            <w:pPr>
              <w:numPr>
                <w:ilvl w:val="0"/>
                <w:numId w:val="7"/>
              </w:numPr>
              <w:spacing w:after="0"/>
              <w:rPr>
                <w:rFonts w:asciiTheme="majorHAnsi" w:hAnsiTheme="majorHAnsi" w:cstheme="majorHAnsi"/>
                <w:sz w:val="20"/>
                <w:szCs w:val="20"/>
              </w:rPr>
            </w:pPr>
            <w:r w:rsidRPr="00891081">
              <w:rPr>
                <w:rFonts w:asciiTheme="majorHAnsi" w:hAnsiTheme="majorHAnsi" w:cstheme="majorHAnsi"/>
                <w:sz w:val="20"/>
                <w:szCs w:val="20"/>
              </w:rPr>
              <w:t>Galleys:</w:t>
            </w:r>
          </w:p>
        </w:tc>
        <w:tc>
          <w:tcPr>
            <w:tcW w:w="7125" w:type="dxa"/>
            <w:gridSpan w:val="4"/>
          </w:tcPr>
          <w:p w14:paraId="474425E3" w14:textId="5A2264F3" w:rsidR="00203F89" w:rsidRPr="00891081" w:rsidRDefault="00140183"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Total:</w:t>
            </w:r>
            <w:r w:rsidR="00203F89" w:rsidRPr="00891081">
              <w:rPr>
                <w:rFonts w:asciiTheme="majorHAnsi" w:hAnsiTheme="majorHAnsi" w:cstheme="majorHAnsi"/>
                <w:sz w:val="20"/>
                <w:szCs w:val="20"/>
              </w:rPr>
              <w:t xml:space="preserve">  QTY </w:t>
            </w:r>
            <w:r w:rsidR="00203F89" w:rsidRPr="00891081">
              <w:rPr>
                <w:rFonts w:asciiTheme="majorHAnsi" w:hAnsiTheme="majorHAnsi" w:cstheme="majorHAnsi"/>
                <w:sz w:val="20"/>
                <w:szCs w:val="20"/>
              </w:rPr>
              <w:softHyphen/>
            </w:r>
            <w:r w:rsidR="00203F89" w:rsidRPr="00891081">
              <w:rPr>
                <w:rFonts w:asciiTheme="majorHAnsi" w:hAnsiTheme="majorHAnsi" w:cstheme="majorHAnsi"/>
                <w:sz w:val="20"/>
                <w:szCs w:val="20"/>
              </w:rPr>
              <w:softHyphen/>
              <w:t xml:space="preserve">______________ </w:t>
            </w:r>
            <w:r w:rsidRPr="00891081">
              <w:rPr>
                <w:rFonts w:asciiTheme="majorHAnsi" w:hAnsiTheme="majorHAnsi" w:cstheme="majorHAnsi"/>
                <w:sz w:val="20"/>
                <w:szCs w:val="20"/>
              </w:rPr>
              <w:t>FWD _</w:t>
            </w:r>
            <w:r w:rsidR="00203F89" w:rsidRPr="00891081">
              <w:rPr>
                <w:rFonts w:asciiTheme="majorHAnsi" w:hAnsiTheme="majorHAnsi" w:cstheme="majorHAnsi"/>
                <w:sz w:val="20"/>
                <w:szCs w:val="20"/>
              </w:rPr>
              <w:t>_____________ Aft</w:t>
            </w:r>
          </w:p>
        </w:tc>
      </w:tr>
      <w:tr w:rsidR="00203F89" w:rsidRPr="00891081" w14:paraId="27E6107A" w14:textId="77777777" w:rsidTr="0035410F">
        <w:trPr>
          <w:trHeight w:val="377"/>
        </w:trPr>
        <w:tc>
          <w:tcPr>
            <w:tcW w:w="2940" w:type="dxa"/>
            <w:vAlign w:val="center"/>
          </w:tcPr>
          <w:p w14:paraId="51213B45" w14:textId="77777777" w:rsidR="00203F89" w:rsidRPr="00891081" w:rsidRDefault="00203F89" w:rsidP="00891081">
            <w:pPr>
              <w:spacing w:after="0"/>
              <w:ind w:left="1320"/>
              <w:jc w:val="both"/>
              <w:rPr>
                <w:rFonts w:asciiTheme="majorHAnsi" w:hAnsiTheme="majorHAnsi" w:cstheme="majorHAnsi"/>
                <w:sz w:val="20"/>
                <w:szCs w:val="20"/>
              </w:rPr>
            </w:pPr>
            <w:r w:rsidRPr="00891081">
              <w:rPr>
                <w:rFonts w:asciiTheme="majorHAnsi" w:hAnsiTheme="majorHAnsi" w:cstheme="majorHAnsi"/>
                <w:sz w:val="20"/>
                <w:szCs w:val="20"/>
              </w:rPr>
              <w:t xml:space="preserve">Coat Closet </w:t>
            </w:r>
          </w:p>
        </w:tc>
        <w:tc>
          <w:tcPr>
            <w:tcW w:w="7125" w:type="dxa"/>
            <w:gridSpan w:val="4"/>
          </w:tcPr>
          <w:p w14:paraId="02EBB75D"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1F21FDE6" w14:textId="77777777" w:rsidTr="0035410F">
        <w:trPr>
          <w:trHeight w:val="377"/>
        </w:trPr>
        <w:tc>
          <w:tcPr>
            <w:tcW w:w="2940" w:type="dxa"/>
          </w:tcPr>
          <w:p w14:paraId="4012D9CF"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Cabin attendant Seats </w:t>
            </w:r>
          </w:p>
        </w:tc>
        <w:tc>
          <w:tcPr>
            <w:tcW w:w="7125" w:type="dxa"/>
            <w:gridSpan w:val="4"/>
          </w:tcPr>
          <w:p w14:paraId="2E3AC19A" w14:textId="77777777" w:rsidR="00203F89" w:rsidRPr="00891081" w:rsidRDefault="00203F89" w:rsidP="00891081">
            <w:pPr>
              <w:spacing w:after="0"/>
              <w:ind w:left="1320"/>
              <w:rPr>
                <w:rFonts w:asciiTheme="majorHAnsi" w:hAnsiTheme="majorHAnsi" w:cstheme="majorHAnsi"/>
                <w:sz w:val="20"/>
                <w:szCs w:val="20"/>
              </w:rPr>
            </w:pPr>
          </w:p>
        </w:tc>
      </w:tr>
    </w:tbl>
    <w:p w14:paraId="761628EF" w14:textId="77777777" w:rsidR="00203F89" w:rsidRPr="00891081" w:rsidRDefault="00203F89" w:rsidP="00372641">
      <w:pPr>
        <w:rPr>
          <w:rFonts w:eastAsia="Times New Roman" w:cstheme="majorHAnsi"/>
          <w:color w:val="FF0000"/>
          <w:sz w:val="20"/>
          <w:szCs w:val="20"/>
        </w:rPr>
      </w:pPr>
    </w:p>
    <w:p w14:paraId="4B2D447F" w14:textId="77777777" w:rsidR="00203F89" w:rsidRPr="00891081" w:rsidRDefault="00203F89" w:rsidP="00891081">
      <w:pPr>
        <w:tabs>
          <w:tab w:val="left" w:pos="1035"/>
        </w:tabs>
        <w:spacing w:after="0"/>
        <w:rPr>
          <w:rFonts w:asciiTheme="majorHAnsi" w:hAnsiTheme="majorHAnsi" w:cstheme="majorHAnsi"/>
          <w:b/>
          <w:bCs/>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055"/>
        <w:gridCol w:w="2970"/>
        <w:gridCol w:w="2370"/>
      </w:tblGrid>
      <w:tr w:rsidR="00203F89" w:rsidRPr="00891081" w14:paraId="5F082833" w14:textId="77777777" w:rsidTr="0035410F">
        <w:trPr>
          <w:trHeight w:val="287"/>
        </w:trPr>
        <w:tc>
          <w:tcPr>
            <w:tcW w:w="10065" w:type="dxa"/>
            <w:gridSpan w:val="4"/>
            <w:shd w:val="clear" w:color="auto" w:fill="D9D9D9" w:themeFill="background1" w:themeFillShade="D9"/>
            <w:vAlign w:val="center"/>
          </w:tcPr>
          <w:p w14:paraId="22A996BA"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Landing Gears </w:t>
            </w:r>
          </w:p>
        </w:tc>
      </w:tr>
      <w:tr w:rsidR="00203F89" w:rsidRPr="00891081" w14:paraId="49F22F13" w14:textId="77777777" w:rsidTr="0035410F">
        <w:trPr>
          <w:trHeight w:val="377"/>
        </w:trPr>
        <w:tc>
          <w:tcPr>
            <w:tcW w:w="2670" w:type="dxa"/>
          </w:tcPr>
          <w:p w14:paraId="56FB0312"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Vendor </w:t>
            </w:r>
          </w:p>
        </w:tc>
        <w:tc>
          <w:tcPr>
            <w:tcW w:w="2055" w:type="dxa"/>
          </w:tcPr>
          <w:p w14:paraId="76B19B82"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Nose Gear</w:t>
            </w:r>
          </w:p>
        </w:tc>
        <w:tc>
          <w:tcPr>
            <w:tcW w:w="2970" w:type="dxa"/>
          </w:tcPr>
          <w:p w14:paraId="16A7BF7E" w14:textId="77777777" w:rsidR="00203F89" w:rsidRPr="00891081" w:rsidRDefault="00203F89" w:rsidP="00891081">
            <w:pPr>
              <w:spacing w:after="0"/>
              <w:ind w:left="1320"/>
              <w:rPr>
                <w:rFonts w:asciiTheme="majorHAnsi" w:hAnsiTheme="majorHAnsi" w:cstheme="majorHAnsi"/>
                <w:sz w:val="20"/>
                <w:szCs w:val="20"/>
              </w:rPr>
            </w:pPr>
            <w:r w:rsidRPr="00891081">
              <w:rPr>
                <w:rFonts w:asciiTheme="majorHAnsi" w:hAnsiTheme="majorHAnsi" w:cstheme="majorHAnsi"/>
                <w:sz w:val="20"/>
                <w:szCs w:val="20"/>
              </w:rPr>
              <w:t>Left Main Gear</w:t>
            </w:r>
          </w:p>
        </w:tc>
        <w:tc>
          <w:tcPr>
            <w:tcW w:w="2370" w:type="dxa"/>
          </w:tcPr>
          <w:p w14:paraId="3C6A0297"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Right Main Gear</w:t>
            </w:r>
          </w:p>
        </w:tc>
      </w:tr>
      <w:tr w:rsidR="00203F89" w:rsidRPr="00891081" w14:paraId="5ADCAF97" w14:textId="77777777" w:rsidTr="0035410F">
        <w:trPr>
          <w:trHeight w:val="377"/>
        </w:trPr>
        <w:tc>
          <w:tcPr>
            <w:tcW w:w="2670" w:type="dxa"/>
          </w:tcPr>
          <w:p w14:paraId="6B04CC08"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Part Number</w:t>
            </w:r>
          </w:p>
        </w:tc>
        <w:tc>
          <w:tcPr>
            <w:tcW w:w="2055" w:type="dxa"/>
          </w:tcPr>
          <w:p w14:paraId="321450D5" w14:textId="77777777" w:rsidR="00203F89" w:rsidRPr="00891081" w:rsidRDefault="00203F89" w:rsidP="00891081">
            <w:pPr>
              <w:spacing w:after="0"/>
              <w:ind w:left="1320"/>
              <w:rPr>
                <w:rFonts w:asciiTheme="majorHAnsi" w:hAnsiTheme="majorHAnsi" w:cstheme="majorHAnsi"/>
                <w:sz w:val="20"/>
                <w:szCs w:val="20"/>
              </w:rPr>
            </w:pPr>
          </w:p>
        </w:tc>
        <w:tc>
          <w:tcPr>
            <w:tcW w:w="2970" w:type="dxa"/>
          </w:tcPr>
          <w:p w14:paraId="506DD405" w14:textId="77777777" w:rsidR="00203F89" w:rsidRPr="00891081" w:rsidRDefault="00203F89" w:rsidP="00891081">
            <w:pPr>
              <w:spacing w:after="0"/>
              <w:ind w:left="1320"/>
              <w:rPr>
                <w:rFonts w:asciiTheme="majorHAnsi" w:hAnsiTheme="majorHAnsi" w:cstheme="majorHAnsi"/>
                <w:sz w:val="20"/>
                <w:szCs w:val="20"/>
              </w:rPr>
            </w:pPr>
          </w:p>
        </w:tc>
        <w:tc>
          <w:tcPr>
            <w:tcW w:w="2370" w:type="dxa"/>
          </w:tcPr>
          <w:p w14:paraId="206B9916"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AC4243B" w14:textId="77777777" w:rsidTr="0035410F">
        <w:trPr>
          <w:trHeight w:val="377"/>
        </w:trPr>
        <w:tc>
          <w:tcPr>
            <w:tcW w:w="2670" w:type="dxa"/>
          </w:tcPr>
          <w:p w14:paraId="5F492273"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lastRenderedPageBreak/>
              <w:t xml:space="preserve">Landings Since Overhaul </w:t>
            </w:r>
          </w:p>
        </w:tc>
        <w:tc>
          <w:tcPr>
            <w:tcW w:w="2055" w:type="dxa"/>
          </w:tcPr>
          <w:p w14:paraId="13BB7384" w14:textId="77777777" w:rsidR="00203F89" w:rsidRPr="00891081" w:rsidRDefault="00203F89" w:rsidP="00891081">
            <w:pPr>
              <w:spacing w:after="0"/>
              <w:ind w:left="1320"/>
              <w:rPr>
                <w:rFonts w:asciiTheme="majorHAnsi" w:hAnsiTheme="majorHAnsi" w:cstheme="majorHAnsi"/>
                <w:sz w:val="20"/>
                <w:szCs w:val="20"/>
              </w:rPr>
            </w:pPr>
          </w:p>
        </w:tc>
        <w:tc>
          <w:tcPr>
            <w:tcW w:w="2970" w:type="dxa"/>
          </w:tcPr>
          <w:p w14:paraId="194B4B59" w14:textId="77777777" w:rsidR="00203F89" w:rsidRPr="00891081" w:rsidRDefault="00203F89" w:rsidP="00891081">
            <w:pPr>
              <w:spacing w:after="0"/>
              <w:ind w:left="1320"/>
              <w:rPr>
                <w:rFonts w:asciiTheme="majorHAnsi" w:hAnsiTheme="majorHAnsi" w:cstheme="majorHAnsi"/>
                <w:sz w:val="20"/>
                <w:szCs w:val="20"/>
              </w:rPr>
            </w:pPr>
          </w:p>
        </w:tc>
        <w:tc>
          <w:tcPr>
            <w:tcW w:w="2370" w:type="dxa"/>
          </w:tcPr>
          <w:p w14:paraId="7896583D"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5FE8D426" w14:textId="77777777" w:rsidTr="0035410F">
        <w:trPr>
          <w:trHeight w:val="377"/>
        </w:trPr>
        <w:tc>
          <w:tcPr>
            <w:tcW w:w="2670" w:type="dxa"/>
          </w:tcPr>
          <w:p w14:paraId="11AEBFE2"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Time Since Overhaul (TSO)</w:t>
            </w:r>
          </w:p>
        </w:tc>
        <w:tc>
          <w:tcPr>
            <w:tcW w:w="2055" w:type="dxa"/>
          </w:tcPr>
          <w:p w14:paraId="7803E969" w14:textId="77777777" w:rsidR="00203F89" w:rsidRPr="00891081" w:rsidRDefault="00203F89" w:rsidP="00891081">
            <w:pPr>
              <w:spacing w:after="0"/>
              <w:ind w:left="1320"/>
              <w:rPr>
                <w:rFonts w:asciiTheme="majorHAnsi" w:hAnsiTheme="majorHAnsi" w:cstheme="majorHAnsi"/>
                <w:sz w:val="20"/>
                <w:szCs w:val="20"/>
              </w:rPr>
            </w:pPr>
          </w:p>
        </w:tc>
        <w:tc>
          <w:tcPr>
            <w:tcW w:w="2970" w:type="dxa"/>
          </w:tcPr>
          <w:p w14:paraId="491E56B5" w14:textId="77777777" w:rsidR="00203F89" w:rsidRPr="00891081" w:rsidRDefault="00203F89" w:rsidP="00891081">
            <w:pPr>
              <w:spacing w:after="0"/>
              <w:ind w:left="1320"/>
              <w:rPr>
                <w:rFonts w:asciiTheme="majorHAnsi" w:hAnsiTheme="majorHAnsi" w:cstheme="majorHAnsi"/>
                <w:sz w:val="20"/>
                <w:szCs w:val="20"/>
              </w:rPr>
            </w:pPr>
          </w:p>
        </w:tc>
        <w:tc>
          <w:tcPr>
            <w:tcW w:w="2370" w:type="dxa"/>
          </w:tcPr>
          <w:p w14:paraId="2BF13772"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2CDEE28" w14:textId="77777777" w:rsidTr="0035410F">
        <w:trPr>
          <w:trHeight w:val="377"/>
        </w:trPr>
        <w:tc>
          <w:tcPr>
            <w:tcW w:w="2670" w:type="dxa"/>
          </w:tcPr>
          <w:p w14:paraId="021F9771" w14:textId="77777777" w:rsidR="00203F89" w:rsidRPr="00891081" w:rsidRDefault="00203F89" w:rsidP="00891081">
            <w:pPr>
              <w:spacing w:after="0"/>
              <w:rPr>
                <w:rFonts w:asciiTheme="majorHAnsi" w:hAnsiTheme="majorHAnsi" w:cstheme="majorHAnsi"/>
                <w:sz w:val="20"/>
                <w:szCs w:val="20"/>
              </w:rPr>
            </w:pPr>
            <w:r w:rsidRPr="00891081">
              <w:rPr>
                <w:rFonts w:asciiTheme="majorHAnsi" w:hAnsiTheme="majorHAnsi" w:cstheme="majorHAnsi"/>
                <w:sz w:val="20"/>
                <w:szCs w:val="20"/>
              </w:rPr>
              <w:t xml:space="preserve">Next Overhaul due date </w:t>
            </w:r>
          </w:p>
        </w:tc>
        <w:tc>
          <w:tcPr>
            <w:tcW w:w="2055" w:type="dxa"/>
          </w:tcPr>
          <w:p w14:paraId="1101712B" w14:textId="77777777" w:rsidR="00203F89" w:rsidRPr="00891081" w:rsidRDefault="00203F89" w:rsidP="00891081">
            <w:pPr>
              <w:spacing w:after="0"/>
              <w:ind w:left="1320"/>
              <w:rPr>
                <w:rFonts w:asciiTheme="majorHAnsi" w:hAnsiTheme="majorHAnsi" w:cstheme="majorHAnsi"/>
                <w:sz w:val="20"/>
                <w:szCs w:val="20"/>
              </w:rPr>
            </w:pPr>
          </w:p>
        </w:tc>
        <w:tc>
          <w:tcPr>
            <w:tcW w:w="2970" w:type="dxa"/>
          </w:tcPr>
          <w:p w14:paraId="7F5F2B0D" w14:textId="77777777" w:rsidR="00203F89" w:rsidRPr="00891081" w:rsidRDefault="00203F89" w:rsidP="00891081">
            <w:pPr>
              <w:spacing w:after="0"/>
              <w:ind w:left="1320"/>
              <w:rPr>
                <w:rFonts w:asciiTheme="majorHAnsi" w:hAnsiTheme="majorHAnsi" w:cstheme="majorHAnsi"/>
                <w:sz w:val="20"/>
                <w:szCs w:val="20"/>
              </w:rPr>
            </w:pPr>
          </w:p>
        </w:tc>
        <w:tc>
          <w:tcPr>
            <w:tcW w:w="2370" w:type="dxa"/>
          </w:tcPr>
          <w:p w14:paraId="01039DEB" w14:textId="77777777" w:rsidR="00203F89" w:rsidRPr="00891081" w:rsidRDefault="00203F89" w:rsidP="00891081">
            <w:pPr>
              <w:spacing w:after="0"/>
              <w:ind w:left="1320"/>
              <w:rPr>
                <w:rFonts w:asciiTheme="majorHAnsi" w:hAnsiTheme="majorHAnsi" w:cstheme="majorHAnsi"/>
                <w:sz w:val="20"/>
                <w:szCs w:val="20"/>
              </w:rPr>
            </w:pPr>
          </w:p>
        </w:tc>
      </w:tr>
    </w:tbl>
    <w:p w14:paraId="31362756" w14:textId="15D8116A" w:rsidR="00203F89" w:rsidRDefault="00203F89" w:rsidP="00425E49">
      <w:pPr>
        <w:rPr>
          <w:rFonts w:eastAsia="Times New Roman" w:cstheme="majorHAnsi"/>
          <w:color w:val="FF0000"/>
          <w:sz w:val="20"/>
          <w:szCs w:val="20"/>
        </w:rPr>
      </w:pPr>
    </w:p>
    <w:p w14:paraId="12E3318E" w14:textId="77777777" w:rsidR="00140183" w:rsidRPr="00140183" w:rsidRDefault="00140183" w:rsidP="00140183"/>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2835"/>
        <w:gridCol w:w="3660"/>
      </w:tblGrid>
      <w:tr w:rsidR="00203F89" w:rsidRPr="00891081" w14:paraId="79A0DC92" w14:textId="77777777" w:rsidTr="0035410F">
        <w:trPr>
          <w:trHeight w:val="287"/>
        </w:trPr>
        <w:tc>
          <w:tcPr>
            <w:tcW w:w="10065" w:type="dxa"/>
            <w:gridSpan w:val="3"/>
            <w:shd w:val="clear" w:color="auto" w:fill="D9D9D9" w:themeFill="background1" w:themeFillShade="D9"/>
            <w:vAlign w:val="center"/>
          </w:tcPr>
          <w:p w14:paraId="058FD311"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 xml:space="preserve">Installed Engines  </w:t>
            </w:r>
          </w:p>
        </w:tc>
      </w:tr>
      <w:tr w:rsidR="00203F89" w:rsidRPr="00891081" w14:paraId="5E928186" w14:textId="77777777" w:rsidTr="0035410F">
        <w:trPr>
          <w:trHeight w:val="377"/>
        </w:trPr>
        <w:tc>
          <w:tcPr>
            <w:tcW w:w="3570" w:type="dxa"/>
          </w:tcPr>
          <w:p w14:paraId="2B3AC7BC"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Engine Type and Model </w:t>
            </w:r>
          </w:p>
        </w:tc>
        <w:tc>
          <w:tcPr>
            <w:tcW w:w="6495" w:type="dxa"/>
            <w:gridSpan w:val="2"/>
          </w:tcPr>
          <w:p w14:paraId="090D4EBE"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2476968" w14:textId="77777777" w:rsidTr="0035410F">
        <w:trPr>
          <w:trHeight w:val="377"/>
        </w:trPr>
        <w:tc>
          <w:tcPr>
            <w:tcW w:w="3570" w:type="dxa"/>
          </w:tcPr>
          <w:p w14:paraId="357FDBDB"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Position </w:t>
            </w:r>
            <w:r w:rsidRPr="00891081">
              <w:rPr>
                <w:rFonts w:asciiTheme="majorHAnsi" w:hAnsiTheme="majorHAnsi" w:cstheme="majorHAnsi"/>
                <w:sz w:val="20"/>
                <w:szCs w:val="20"/>
              </w:rPr>
              <w:tab/>
            </w:r>
          </w:p>
        </w:tc>
        <w:tc>
          <w:tcPr>
            <w:tcW w:w="2835" w:type="dxa"/>
          </w:tcPr>
          <w:p w14:paraId="052222CD" w14:textId="37C6ECA3" w:rsidR="00203F89" w:rsidRPr="00425E49" w:rsidRDefault="00985287" w:rsidP="00891081">
            <w:pPr>
              <w:spacing w:after="0"/>
              <w:ind w:left="1320"/>
              <w:rPr>
                <w:rFonts w:asciiTheme="majorHAnsi" w:hAnsiTheme="majorHAnsi" w:cstheme="majorHAnsi"/>
                <w:b/>
                <w:bCs/>
                <w:sz w:val="20"/>
                <w:szCs w:val="20"/>
              </w:rPr>
            </w:pPr>
            <w:r>
              <w:rPr>
                <w:rFonts w:asciiTheme="majorHAnsi" w:hAnsiTheme="majorHAnsi" w:cstheme="majorHAnsi"/>
                <w:b/>
                <w:bCs/>
                <w:sz w:val="20"/>
                <w:szCs w:val="20"/>
              </w:rPr>
              <w:t xml:space="preserve">Engine </w:t>
            </w:r>
            <w:r w:rsidR="00203F89" w:rsidRPr="00425E49">
              <w:rPr>
                <w:rFonts w:asciiTheme="majorHAnsi" w:hAnsiTheme="majorHAnsi" w:cstheme="majorHAnsi"/>
                <w:b/>
                <w:bCs/>
                <w:sz w:val="20"/>
                <w:szCs w:val="20"/>
              </w:rPr>
              <w:t>No 1</w:t>
            </w:r>
          </w:p>
        </w:tc>
        <w:tc>
          <w:tcPr>
            <w:tcW w:w="3660" w:type="dxa"/>
          </w:tcPr>
          <w:p w14:paraId="099DB578" w14:textId="05D0055A" w:rsidR="00203F89" w:rsidRPr="00425E49" w:rsidRDefault="00985287" w:rsidP="00891081">
            <w:pPr>
              <w:spacing w:after="0"/>
              <w:ind w:left="1320"/>
              <w:rPr>
                <w:rFonts w:asciiTheme="majorHAnsi" w:hAnsiTheme="majorHAnsi" w:cstheme="majorHAnsi"/>
                <w:b/>
                <w:bCs/>
                <w:sz w:val="20"/>
                <w:szCs w:val="20"/>
              </w:rPr>
            </w:pPr>
            <w:r>
              <w:rPr>
                <w:rFonts w:asciiTheme="majorHAnsi" w:hAnsiTheme="majorHAnsi" w:cstheme="majorHAnsi"/>
                <w:b/>
                <w:bCs/>
                <w:sz w:val="20"/>
                <w:szCs w:val="20"/>
              </w:rPr>
              <w:t xml:space="preserve">Engine </w:t>
            </w:r>
            <w:r w:rsidR="00203F89" w:rsidRPr="00425E49">
              <w:rPr>
                <w:rFonts w:asciiTheme="majorHAnsi" w:hAnsiTheme="majorHAnsi" w:cstheme="majorHAnsi"/>
                <w:b/>
                <w:bCs/>
                <w:sz w:val="20"/>
                <w:szCs w:val="20"/>
              </w:rPr>
              <w:t>No 2</w:t>
            </w:r>
          </w:p>
        </w:tc>
      </w:tr>
      <w:tr w:rsidR="00203F89" w:rsidRPr="00891081" w14:paraId="2B8547FD" w14:textId="77777777" w:rsidTr="0035410F">
        <w:trPr>
          <w:trHeight w:val="377"/>
        </w:trPr>
        <w:tc>
          <w:tcPr>
            <w:tcW w:w="3570" w:type="dxa"/>
          </w:tcPr>
          <w:p w14:paraId="08A35FB9"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Serial Number </w:t>
            </w:r>
            <w:r w:rsidRPr="00891081">
              <w:rPr>
                <w:rFonts w:asciiTheme="majorHAnsi" w:hAnsiTheme="majorHAnsi" w:cstheme="majorHAnsi"/>
                <w:sz w:val="20"/>
                <w:szCs w:val="20"/>
              </w:rPr>
              <w:tab/>
            </w:r>
          </w:p>
        </w:tc>
        <w:tc>
          <w:tcPr>
            <w:tcW w:w="2835" w:type="dxa"/>
          </w:tcPr>
          <w:p w14:paraId="7E9C04BD"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426EB0E6"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3D85DA0" w14:textId="77777777" w:rsidTr="0035410F">
        <w:trPr>
          <w:trHeight w:val="377"/>
        </w:trPr>
        <w:tc>
          <w:tcPr>
            <w:tcW w:w="3570" w:type="dxa"/>
          </w:tcPr>
          <w:p w14:paraId="332785FC"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Total Time Since New (TSN) </w:t>
            </w:r>
            <w:r w:rsidRPr="00891081">
              <w:rPr>
                <w:rFonts w:asciiTheme="majorHAnsi" w:hAnsiTheme="majorHAnsi" w:cstheme="majorHAnsi"/>
                <w:sz w:val="20"/>
                <w:szCs w:val="20"/>
              </w:rPr>
              <w:tab/>
            </w:r>
          </w:p>
        </w:tc>
        <w:tc>
          <w:tcPr>
            <w:tcW w:w="2835" w:type="dxa"/>
          </w:tcPr>
          <w:p w14:paraId="0E4BDC8E"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0F58FC6B"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1314FB1A" w14:textId="77777777" w:rsidTr="0035410F">
        <w:trPr>
          <w:trHeight w:val="377"/>
        </w:trPr>
        <w:tc>
          <w:tcPr>
            <w:tcW w:w="3570" w:type="dxa"/>
          </w:tcPr>
          <w:p w14:paraId="7E8CAB46"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Total Cycles Since New (CSN)</w:t>
            </w:r>
            <w:r w:rsidRPr="00891081">
              <w:rPr>
                <w:rFonts w:asciiTheme="majorHAnsi" w:hAnsiTheme="majorHAnsi" w:cstheme="majorHAnsi"/>
                <w:sz w:val="20"/>
                <w:szCs w:val="20"/>
              </w:rPr>
              <w:tab/>
            </w:r>
          </w:p>
        </w:tc>
        <w:tc>
          <w:tcPr>
            <w:tcW w:w="2835" w:type="dxa"/>
          </w:tcPr>
          <w:p w14:paraId="759388B3"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37F02700"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A226541" w14:textId="77777777" w:rsidTr="0035410F">
        <w:trPr>
          <w:trHeight w:val="440"/>
        </w:trPr>
        <w:tc>
          <w:tcPr>
            <w:tcW w:w="3570" w:type="dxa"/>
          </w:tcPr>
          <w:p w14:paraId="26F1CE97"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Time Since Last Shop Visit (TSLV</w:t>
            </w:r>
            <w:r w:rsidRPr="00891081">
              <w:rPr>
                <w:rFonts w:asciiTheme="majorHAnsi" w:hAnsiTheme="majorHAnsi" w:cstheme="majorHAnsi"/>
                <w:sz w:val="20"/>
                <w:szCs w:val="20"/>
              </w:rPr>
              <w:tab/>
            </w:r>
          </w:p>
        </w:tc>
        <w:tc>
          <w:tcPr>
            <w:tcW w:w="2835" w:type="dxa"/>
          </w:tcPr>
          <w:p w14:paraId="258F4EE6"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05D29172"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02EA8613" w14:textId="77777777" w:rsidTr="0035410F">
        <w:trPr>
          <w:trHeight w:val="377"/>
        </w:trPr>
        <w:tc>
          <w:tcPr>
            <w:tcW w:w="3570" w:type="dxa"/>
          </w:tcPr>
          <w:p w14:paraId="14935A37"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Cycles since Last Shop Visit (CSLSV)</w:t>
            </w:r>
          </w:p>
        </w:tc>
        <w:tc>
          <w:tcPr>
            <w:tcW w:w="2835" w:type="dxa"/>
          </w:tcPr>
          <w:p w14:paraId="73F89D29"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23B21C0B"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599828BB" w14:textId="77777777" w:rsidTr="0035410F">
        <w:trPr>
          <w:trHeight w:val="377"/>
        </w:trPr>
        <w:tc>
          <w:tcPr>
            <w:tcW w:w="3570" w:type="dxa"/>
          </w:tcPr>
          <w:p w14:paraId="7A264397"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Time to Overhaul / shop Visit </w:t>
            </w:r>
          </w:p>
        </w:tc>
        <w:tc>
          <w:tcPr>
            <w:tcW w:w="2835" w:type="dxa"/>
          </w:tcPr>
          <w:p w14:paraId="28FBFD02" w14:textId="77777777" w:rsidR="00203F89" w:rsidRPr="00891081" w:rsidRDefault="00203F89" w:rsidP="00891081">
            <w:pPr>
              <w:spacing w:after="0"/>
              <w:ind w:left="1320"/>
              <w:rPr>
                <w:rFonts w:asciiTheme="majorHAnsi" w:hAnsiTheme="majorHAnsi" w:cstheme="majorHAnsi"/>
                <w:sz w:val="20"/>
                <w:szCs w:val="20"/>
              </w:rPr>
            </w:pPr>
          </w:p>
        </w:tc>
        <w:tc>
          <w:tcPr>
            <w:tcW w:w="3660" w:type="dxa"/>
          </w:tcPr>
          <w:p w14:paraId="6625F796" w14:textId="77777777" w:rsidR="00203F89" w:rsidRPr="00891081" w:rsidRDefault="00203F89" w:rsidP="00891081">
            <w:pPr>
              <w:spacing w:after="0"/>
              <w:ind w:left="1320"/>
              <w:rPr>
                <w:rFonts w:asciiTheme="majorHAnsi" w:hAnsiTheme="majorHAnsi" w:cstheme="majorHAnsi"/>
                <w:sz w:val="20"/>
                <w:szCs w:val="20"/>
              </w:rPr>
            </w:pPr>
          </w:p>
        </w:tc>
      </w:tr>
    </w:tbl>
    <w:p w14:paraId="3D5F75B6" w14:textId="77777777" w:rsidR="00203F89" w:rsidRPr="00891081" w:rsidRDefault="00203F89" w:rsidP="00891081">
      <w:pPr>
        <w:spacing w:after="0"/>
        <w:rPr>
          <w:rFonts w:asciiTheme="majorHAnsi" w:hAnsiTheme="majorHAnsi" w:cstheme="majorHAnsi"/>
          <w:b/>
          <w:bCs/>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6495"/>
      </w:tblGrid>
      <w:tr w:rsidR="00203F89" w:rsidRPr="00891081" w14:paraId="5F3D24FF" w14:textId="77777777" w:rsidTr="0035410F">
        <w:trPr>
          <w:trHeight w:val="287"/>
        </w:trPr>
        <w:tc>
          <w:tcPr>
            <w:tcW w:w="10065" w:type="dxa"/>
            <w:gridSpan w:val="2"/>
            <w:shd w:val="clear" w:color="auto" w:fill="D9D9D9" w:themeFill="background1" w:themeFillShade="D9"/>
            <w:vAlign w:val="center"/>
          </w:tcPr>
          <w:p w14:paraId="1233908D"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APU</w:t>
            </w:r>
          </w:p>
        </w:tc>
      </w:tr>
      <w:tr w:rsidR="00203F89" w:rsidRPr="00891081" w14:paraId="27C50BE9" w14:textId="77777777" w:rsidTr="0035410F">
        <w:trPr>
          <w:trHeight w:val="377"/>
        </w:trPr>
        <w:tc>
          <w:tcPr>
            <w:tcW w:w="3570" w:type="dxa"/>
          </w:tcPr>
          <w:p w14:paraId="47C1382F" w14:textId="77777777" w:rsidR="00203F89" w:rsidRPr="00891081" w:rsidRDefault="00203F89" w:rsidP="00891081">
            <w:pPr>
              <w:tabs>
                <w:tab w:val="left" w:pos="2355"/>
              </w:tabs>
              <w:spacing w:after="0"/>
              <w:ind w:left="1320"/>
              <w:rPr>
                <w:rFonts w:asciiTheme="majorHAnsi" w:hAnsiTheme="majorHAnsi" w:cstheme="majorHAnsi"/>
                <w:sz w:val="20"/>
                <w:szCs w:val="20"/>
              </w:rPr>
            </w:pPr>
            <w:r w:rsidRPr="00891081">
              <w:rPr>
                <w:rFonts w:asciiTheme="majorHAnsi" w:hAnsiTheme="majorHAnsi" w:cstheme="majorHAnsi"/>
                <w:sz w:val="20"/>
                <w:szCs w:val="20"/>
              </w:rPr>
              <w:t xml:space="preserve">Type and Model: </w:t>
            </w:r>
            <w:r w:rsidRPr="00891081">
              <w:rPr>
                <w:rFonts w:asciiTheme="majorHAnsi" w:hAnsiTheme="majorHAnsi" w:cstheme="majorHAnsi"/>
                <w:sz w:val="20"/>
                <w:szCs w:val="20"/>
              </w:rPr>
              <w:tab/>
            </w:r>
          </w:p>
        </w:tc>
        <w:tc>
          <w:tcPr>
            <w:tcW w:w="6495" w:type="dxa"/>
          </w:tcPr>
          <w:p w14:paraId="5A952BFA"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47EF0E58" w14:textId="77777777" w:rsidTr="0035410F">
        <w:trPr>
          <w:trHeight w:val="377"/>
        </w:trPr>
        <w:tc>
          <w:tcPr>
            <w:tcW w:w="3570" w:type="dxa"/>
          </w:tcPr>
          <w:p w14:paraId="4D66A74F"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Serial Number </w:t>
            </w:r>
            <w:r w:rsidRPr="00891081">
              <w:rPr>
                <w:rFonts w:asciiTheme="majorHAnsi" w:hAnsiTheme="majorHAnsi" w:cstheme="majorHAnsi"/>
                <w:sz w:val="20"/>
                <w:szCs w:val="20"/>
              </w:rPr>
              <w:tab/>
            </w:r>
          </w:p>
        </w:tc>
        <w:tc>
          <w:tcPr>
            <w:tcW w:w="6495" w:type="dxa"/>
          </w:tcPr>
          <w:p w14:paraId="762D6E58"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F6A23DE" w14:textId="77777777" w:rsidTr="0035410F">
        <w:trPr>
          <w:trHeight w:val="377"/>
        </w:trPr>
        <w:tc>
          <w:tcPr>
            <w:tcW w:w="3570" w:type="dxa"/>
          </w:tcPr>
          <w:p w14:paraId="390620DC"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Total Time Since New (TSN) </w:t>
            </w:r>
            <w:r w:rsidRPr="00891081">
              <w:rPr>
                <w:rFonts w:asciiTheme="majorHAnsi" w:hAnsiTheme="majorHAnsi" w:cstheme="majorHAnsi"/>
                <w:sz w:val="20"/>
                <w:szCs w:val="20"/>
              </w:rPr>
              <w:tab/>
            </w:r>
          </w:p>
        </w:tc>
        <w:tc>
          <w:tcPr>
            <w:tcW w:w="6495" w:type="dxa"/>
          </w:tcPr>
          <w:p w14:paraId="3B275810"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4AB2D413" w14:textId="77777777" w:rsidTr="0035410F">
        <w:trPr>
          <w:trHeight w:val="377"/>
        </w:trPr>
        <w:tc>
          <w:tcPr>
            <w:tcW w:w="3570" w:type="dxa"/>
          </w:tcPr>
          <w:p w14:paraId="55EEF57B"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Total Cycles Since New (CSN)</w:t>
            </w:r>
            <w:r w:rsidRPr="00891081">
              <w:rPr>
                <w:rFonts w:asciiTheme="majorHAnsi" w:hAnsiTheme="majorHAnsi" w:cstheme="majorHAnsi"/>
                <w:sz w:val="20"/>
                <w:szCs w:val="20"/>
              </w:rPr>
              <w:tab/>
            </w:r>
          </w:p>
        </w:tc>
        <w:tc>
          <w:tcPr>
            <w:tcW w:w="6495" w:type="dxa"/>
          </w:tcPr>
          <w:p w14:paraId="4B4C5702"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7808AD83" w14:textId="77777777" w:rsidTr="0035410F">
        <w:trPr>
          <w:trHeight w:val="377"/>
        </w:trPr>
        <w:tc>
          <w:tcPr>
            <w:tcW w:w="3570" w:type="dxa"/>
          </w:tcPr>
          <w:p w14:paraId="497EA967"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Time Since Last Shop Visit (TSLV</w:t>
            </w:r>
            <w:r w:rsidRPr="00891081">
              <w:rPr>
                <w:rFonts w:asciiTheme="majorHAnsi" w:hAnsiTheme="majorHAnsi" w:cstheme="majorHAnsi"/>
                <w:sz w:val="20"/>
                <w:szCs w:val="20"/>
              </w:rPr>
              <w:tab/>
            </w:r>
          </w:p>
        </w:tc>
        <w:tc>
          <w:tcPr>
            <w:tcW w:w="6495" w:type="dxa"/>
          </w:tcPr>
          <w:p w14:paraId="1B35BFB8"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11EDE560" w14:textId="77777777" w:rsidTr="0035410F">
        <w:trPr>
          <w:trHeight w:val="377"/>
        </w:trPr>
        <w:tc>
          <w:tcPr>
            <w:tcW w:w="3570" w:type="dxa"/>
          </w:tcPr>
          <w:p w14:paraId="7FF57937"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Cycles since Last Shop Visit (CSLSV)</w:t>
            </w:r>
          </w:p>
        </w:tc>
        <w:tc>
          <w:tcPr>
            <w:tcW w:w="6495" w:type="dxa"/>
          </w:tcPr>
          <w:p w14:paraId="0738324A"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AF038EB" w14:textId="77777777" w:rsidTr="0035410F">
        <w:trPr>
          <w:trHeight w:val="377"/>
        </w:trPr>
        <w:tc>
          <w:tcPr>
            <w:tcW w:w="3570" w:type="dxa"/>
          </w:tcPr>
          <w:p w14:paraId="6E8558F5"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Time to Overhaul / shop Visit </w:t>
            </w:r>
          </w:p>
        </w:tc>
        <w:tc>
          <w:tcPr>
            <w:tcW w:w="6495" w:type="dxa"/>
          </w:tcPr>
          <w:p w14:paraId="0CB29AFB"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617CD68A" w14:textId="77777777" w:rsidTr="0035410F">
        <w:trPr>
          <w:trHeight w:val="377"/>
        </w:trPr>
        <w:tc>
          <w:tcPr>
            <w:tcW w:w="3570" w:type="dxa"/>
          </w:tcPr>
          <w:p w14:paraId="2CC46FE1"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First Engine Cycles Limiter</w:t>
            </w:r>
            <w:r w:rsidRPr="00891081">
              <w:rPr>
                <w:rFonts w:asciiTheme="majorHAnsi" w:hAnsiTheme="majorHAnsi" w:cstheme="majorHAnsi"/>
                <w:sz w:val="20"/>
                <w:szCs w:val="20"/>
              </w:rPr>
              <w:tab/>
            </w:r>
          </w:p>
        </w:tc>
        <w:tc>
          <w:tcPr>
            <w:tcW w:w="6495" w:type="dxa"/>
          </w:tcPr>
          <w:p w14:paraId="0704E2C8" w14:textId="77777777" w:rsidR="00203F89" w:rsidRPr="00891081" w:rsidRDefault="00203F89" w:rsidP="00891081">
            <w:pPr>
              <w:spacing w:after="0"/>
              <w:ind w:left="1320"/>
              <w:rPr>
                <w:rFonts w:asciiTheme="majorHAnsi" w:hAnsiTheme="majorHAnsi" w:cstheme="majorHAnsi"/>
                <w:sz w:val="20"/>
                <w:szCs w:val="20"/>
              </w:rPr>
            </w:pPr>
          </w:p>
        </w:tc>
      </w:tr>
    </w:tbl>
    <w:p w14:paraId="7BF79723" w14:textId="77777777" w:rsidR="00203F89" w:rsidRPr="00891081" w:rsidRDefault="00203F89" w:rsidP="00372641">
      <w:pPr>
        <w:rPr>
          <w:rFonts w:eastAsia="Times New Roman" w:cstheme="majorHAnsi"/>
          <w:color w:val="FF0000"/>
          <w:sz w:val="20"/>
          <w:szCs w:val="20"/>
        </w:rPr>
      </w:pPr>
    </w:p>
    <w:tbl>
      <w:tblPr>
        <w:tblW w:w="1006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5145"/>
      </w:tblGrid>
      <w:tr w:rsidR="00203F89" w:rsidRPr="00891081" w14:paraId="7046AE48" w14:textId="77777777" w:rsidTr="0035410F">
        <w:trPr>
          <w:trHeight w:val="287"/>
        </w:trPr>
        <w:tc>
          <w:tcPr>
            <w:tcW w:w="10065" w:type="dxa"/>
            <w:gridSpan w:val="2"/>
            <w:shd w:val="clear" w:color="auto" w:fill="D9D9D9" w:themeFill="background1" w:themeFillShade="D9"/>
            <w:vAlign w:val="center"/>
          </w:tcPr>
          <w:p w14:paraId="646E2322" w14:textId="77777777" w:rsidR="00203F89" w:rsidRPr="00891081" w:rsidRDefault="00203F89" w:rsidP="00891081">
            <w:pPr>
              <w:spacing w:after="0"/>
              <w:jc w:val="center"/>
              <w:rPr>
                <w:rFonts w:asciiTheme="majorHAnsi" w:hAnsiTheme="majorHAnsi" w:cstheme="majorHAnsi"/>
                <w:b/>
                <w:bCs/>
                <w:sz w:val="20"/>
                <w:szCs w:val="20"/>
              </w:rPr>
            </w:pPr>
            <w:r w:rsidRPr="00891081">
              <w:rPr>
                <w:rFonts w:asciiTheme="majorHAnsi" w:hAnsiTheme="majorHAnsi" w:cstheme="majorHAnsi"/>
                <w:b/>
                <w:bCs/>
                <w:sz w:val="20"/>
                <w:szCs w:val="20"/>
              </w:rPr>
              <w:t>Wheels and Brakes</w:t>
            </w:r>
          </w:p>
        </w:tc>
      </w:tr>
      <w:tr w:rsidR="00203F89" w:rsidRPr="00891081" w14:paraId="5B6ADF16" w14:textId="77777777" w:rsidTr="0035410F">
        <w:trPr>
          <w:trHeight w:val="377"/>
        </w:trPr>
        <w:tc>
          <w:tcPr>
            <w:tcW w:w="4920" w:type="dxa"/>
          </w:tcPr>
          <w:p w14:paraId="629905AD"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Manufacture </w:t>
            </w:r>
            <w:r w:rsidRPr="00891081">
              <w:rPr>
                <w:rFonts w:asciiTheme="majorHAnsi" w:hAnsiTheme="majorHAnsi" w:cstheme="majorHAnsi"/>
                <w:sz w:val="20"/>
                <w:szCs w:val="20"/>
              </w:rPr>
              <w:tab/>
            </w:r>
          </w:p>
        </w:tc>
        <w:tc>
          <w:tcPr>
            <w:tcW w:w="5145" w:type="dxa"/>
          </w:tcPr>
          <w:p w14:paraId="237BB210"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3D6B1746" w14:textId="77777777" w:rsidTr="0035410F">
        <w:trPr>
          <w:trHeight w:val="377"/>
        </w:trPr>
        <w:tc>
          <w:tcPr>
            <w:tcW w:w="4920" w:type="dxa"/>
          </w:tcPr>
          <w:p w14:paraId="2DFD2F94"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Type of Brakes </w:t>
            </w:r>
            <w:r w:rsidRPr="00891081">
              <w:rPr>
                <w:rFonts w:asciiTheme="majorHAnsi" w:hAnsiTheme="majorHAnsi" w:cstheme="majorHAnsi"/>
                <w:sz w:val="20"/>
                <w:szCs w:val="20"/>
              </w:rPr>
              <w:tab/>
            </w:r>
          </w:p>
        </w:tc>
        <w:tc>
          <w:tcPr>
            <w:tcW w:w="5145" w:type="dxa"/>
          </w:tcPr>
          <w:p w14:paraId="6516F969" w14:textId="77777777" w:rsidR="00203F89" w:rsidRPr="00891081" w:rsidRDefault="00203F89" w:rsidP="00891081">
            <w:pPr>
              <w:spacing w:after="0"/>
              <w:ind w:left="1320"/>
              <w:rPr>
                <w:rFonts w:asciiTheme="majorHAnsi" w:hAnsiTheme="majorHAnsi" w:cstheme="majorHAnsi"/>
                <w:sz w:val="20"/>
                <w:szCs w:val="20"/>
              </w:rPr>
            </w:pPr>
          </w:p>
        </w:tc>
      </w:tr>
      <w:tr w:rsidR="00203F89" w:rsidRPr="00891081" w14:paraId="2470B3C7" w14:textId="77777777" w:rsidTr="0035410F">
        <w:trPr>
          <w:trHeight w:val="377"/>
        </w:trPr>
        <w:tc>
          <w:tcPr>
            <w:tcW w:w="4920" w:type="dxa"/>
          </w:tcPr>
          <w:p w14:paraId="5068A202" w14:textId="77777777" w:rsidR="00203F89" w:rsidRPr="00891081" w:rsidRDefault="00203F89" w:rsidP="00891081">
            <w:pPr>
              <w:tabs>
                <w:tab w:val="left" w:pos="2355"/>
              </w:tabs>
              <w:spacing w:after="0"/>
              <w:rPr>
                <w:rFonts w:asciiTheme="majorHAnsi" w:hAnsiTheme="majorHAnsi" w:cstheme="majorHAnsi"/>
                <w:sz w:val="20"/>
                <w:szCs w:val="20"/>
              </w:rPr>
            </w:pPr>
            <w:r w:rsidRPr="00891081">
              <w:rPr>
                <w:rFonts w:asciiTheme="majorHAnsi" w:hAnsiTheme="majorHAnsi" w:cstheme="majorHAnsi"/>
                <w:sz w:val="20"/>
                <w:szCs w:val="20"/>
              </w:rPr>
              <w:t xml:space="preserve">Part Number of installed Brakes </w:t>
            </w:r>
          </w:p>
        </w:tc>
        <w:tc>
          <w:tcPr>
            <w:tcW w:w="5145" w:type="dxa"/>
          </w:tcPr>
          <w:p w14:paraId="591C0ECD" w14:textId="77777777" w:rsidR="00203F89" w:rsidRPr="00891081" w:rsidRDefault="00203F89" w:rsidP="00891081">
            <w:pPr>
              <w:spacing w:after="0"/>
              <w:ind w:left="1320"/>
              <w:rPr>
                <w:rFonts w:asciiTheme="majorHAnsi" w:hAnsiTheme="majorHAnsi" w:cstheme="majorHAnsi"/>
                <w:sz w:val="20"/>
                <w:szCs w:val="20"/>
              </w:rPr>
            </w:pPr>
          </w:p>
        </w:tc>
      </w:tr>
    </w:tbl>
    <w:p w14:paraId="6E3AF716" w14:textId="664EEABE" w:rsidR="00203F89" w:rsidRDefault="00203F89" w:rsidP="00372641">
      <w:pPr>
        <w:rPr>
          <w:b/>
          <w:bCs/>
        </w:rPr>
      </w:pPr>
    </w:p>
    <w:p w14:paraId="7C906079" w14:textId="49D1FFE9" w:rsidR="00140183" w:rsidRDefault="00140183" w:rsidP="00372641">
      <w:pPr>
        <w:rPr>
          <w:b/>
          <w:bCs/>
        </w:rPr>
      </w:pPr>
    </w:p>
    <w:p w14:paraId="18537486" w14:textId="51B9A44D" w:rsidR="00140183" w:rsidRDefault="00140183" w:rsidP="00372641">
      <w:pPr>
        <w:rPr>
          <w:b/>
          <w:bCs/>
        </w:rPr>
      </w:pPr>
    </w:p>
    <w:p w14:paraId="59E11123" w14:textId="345E7733" w:rsidR="00140183" w:rsidRDefault="00140183" w:rsidP="00372641">
      <w:pPr>
        <w:rPr>
          <w:b/>
          <w:bCs/>
        </w:rPr>
      </w:pPr>
    </w:p>
    <w:p w14:paraId="270FAA3C" w14:textId="78900179" w:rsidR="00140183" w:rsidRDefault="00140183" w:rsidP="00372641">
      <w:pPr>
        <w:rPr>
          <w:b/>
          <w:bCs/>
        </w:rPr>
      </w:pPr>
    </w:p>
    <w:p w14:paraId="0C5347F8" w14:textId="77777777" w:rsidR="00E105FB" w:rsidRDefault="00E105FB" w:rsidP="00372641">
      <w:pPr>
        <w:rPr>
          <w:b/>
          <w:bCs/>
        </w:rPr>
      </w:pPr>
    </w:p>
    <w:p w14:paraId="6725F00A" w14:textId="77777777" w:rsidR="00203F89" w:rsidRPr="005E22C0" w:rsidRDefault="00203F89" w:rsidP="00203F89">
      <w:pPr>
        <w:pStyle w:val="Heading1"/>
        <w:rPr>
          <w:b/>
          <w:bCs/>
          <w:sz w:val="28"/>
          <w:szCs w:val="28"/>
        </w:rPr>
      </w:pPr>
      <w:bookmarkStart w:id="171" w:name="_Toc62369582"/>
      <w:bookmarkStart w:id="172" w:name="_Toc68816138"/>
      <w:r w:rsidRPr="005E22C0">
        <w:rPr>
          <w:b/>
          <w:bCs/>
          <w:sz w:val="28"/>
          <w:szCs w:val="28"/>
        </w:rPr>
        <w:lastRenderedPageBreak/>
        <w:t>Annex (III)</w:t>
      </w:r>
      <w:bookmarkEnd w:id="171"/>
      <w:bookmarkEnd w:id="172"/>
      <w:r w:rsidRPr="005E22C0">
        <w:rPr>
          <w:b/>
          <w:bCs/>
          <w:sz w:val="28"/>
          <w:szCs w:val="28"/>
        </w:rPr>
        <w:t xml:space="preserve"> </w:t>
      </w:r>
    </w:p>
    <w:p w14:paraId="3576A2F3" w14:textId="77777777" w:rsidR="00203F89" w:rsidRPr="005E22C0" w:rsidRDefault="00203F89" w:rsidP="00203F89">
      <w:pPr>
        <w:pStyle w:val="Heading2"/>
        <w:rPr>
          <w:b/>
          <w:bCs/>
          <w:sz w:val="24"/>
          <w:szCs w:val="24"/>
        </w:rPr>
      </w:pPr>
      <w:bookmarkStart w:id="173" w:name="_Toc62369583"/>
      <w:bookmarkStart w:id="174" w:name="_Toc68816139"/>
      <w:r w:rsidRPr="005E22C0">
        <w:rPr>
          <w:b/>
          <w:bCs/>
          <w:sz w:val="24"/>
          <w:szCs w:val="24"/>
        </w:rPr>
        <w:t>Form of Bid</w:t>
      </w:r>
      <w:bookmarkEnd w:id="173"/>
      <w:bookmarkEnd w:id="174"/>
      <w:r w:rsidRPr="005E22C0">
        <w:rPr>
          <w:b/>
          <w:bCs/>
          <w:sz w:val="24"/>
          <w:szCs w:val="24"/>
        </w:rPr>
        <w:t xml:space="preserve"> </w:t>
      </w:r>
    </w:p>
    <w:p w14:paraId="23560CA9" w14:textId="77777777" w:rsidR="00203F89" w:rsidRDefault="00203F89" w:rsidP="00203F89">
      <w:pPr>
        <w:rPr>
          <w:b/>
          <w:bCs/>
        </w:rPr>
      </w:pPr>
    </w:p>
    <w:p w14:paraId="373074B4" w14:textId="77777777" w:rsidR="00203F89" w:rsidRDefault="00203F89" w:rsidP="00203F89">
      <w:pPr>
        <w:rPr>
          <w:b/>
          <w:bCs/>
        </w:rPr>
      </w:pPr>
      <w:r>
        <w:rPr>
          <w:b/>
          <w:bCs/>
        </w:rPr>
        <w:t>Date ------------------------------</w:t>
      </w:r>
    </w:p>
    <w:p w14:paraId="58F9F7E7" w14:textId="77777777" w:rsidR="00203F89" w:rsidRDefault="00203F89" w:rsidP="00203F89">
      <w:pPr>
        <w:rPr>
          <w:b/>
          <w:bCs/>
        </w:rPr>
      </w:pPr>
      <w:r>
        <w:rPr>
          <w:b/>
          <w:bCs/>
        </w:rPr>
        <w:t xml:space="preserve">Ref: ------------------------------- </w:t>
      </w:r>
    </w:p>
    <w:p w14:paraId="08A842F2" w14:textId="77777777" w:rsidR="00203F89" w:rsidRDefault="00203F89" w:rsidP="00203F89">
      <w:pPr>
        <w:rPr>
          <w:b/>
          <w:bCs/>
        </w:rPr>
      </w:pPr>
    </w:p>
    <w:p w14:paraId="3A1CF237" w14:textId="77777777" w:rsidR="00203F89" w:rsidRDefault="00203F89" w:rsidP="00203F89">
      <w:pPr>
        <w:spacing w:after="0"/>
      </w:pPr>
      <w:r>
        <w:rPr>
          <w:b/>
          <w:bCs/>
        </w:rPr>
        <w:t xml:space="preserve">To: </w:t>
      </w:r>
      <w:r w:rsidRPr="00B93977">
        <w:t xml:space="preserve">Ariana Afghan Airlines </w:t>
      </w:r>
    </w:p>
    <w:p w14:paraId="0384F995" w14:textId="77777777" w:rsidR="00203F89" w:rsidRPr="00B93977" w:rsidRDefault="00203F89" w:rsidP="00203F89">
      <w:pPr>
        <w:spacing w:after="0"/>
      </w:pPr>
    </w:p>
    <w:p w14:paraId="1F677530" w14:textId="77777777" w:rsidR="00203F89" w:rsidRPr="00B93977" w:rsidRDefault="00203F89" w:rsidP="00203F89">
      <w:pPr>
        <w:spacing w:after="0"/>
      </w:pPr>
      <w:r w:rsidRPr="00B93977">
        <w:t xml:space="preserve">Dear Sir, </w:t>
      </w:r>
    </w:p>
    <w:p w14:paraId="5F0784C8" w14:textId="77777777" w:rsidR="00203F89" w:rsidRDefault="00203F89" w:rsidP="0021172C">
      <w:pPr>
        <w:spacing w:after="0"/>
        <w:ind w:right="540"/>
        <w:jc w:val="lowKashida"/>
      </w:pPr>
      <w:r w:rsidRPr="00285508">
        <w:t xml:space="preserve">Having </w:t>
      </w:r>
      <w:r>
        <w:t xml:space="preserve">examined the bidding documents, we, the undersigned, </w:t>
      </w:r>
      <w:r w:rsidRPr="00767D5D">
        <w:t>offer sale</w:t>
      </w:r>
      <w:r>
        <w:t xml:space="preserve"> of Aircraft with Type of ----------- and MSN ----------------- as per following delivery schedule under the tender reference (SBD -------------) in full conformity with the said Bidding Documents against the terms and conditions mentioned in the Financial Bid </w:t>
      </w:r>
      <w:r w:rsidRPr="00767D5D">
        <w:rPr>
          <w:b/>
          <w:bCs/>
        </w:rPr>
        <w:t>“ANNEX-V”.</w:t>
      </w:r>
      <w:r>
        <w:t xml:space="preserve"> </w:t>
      </w:r>
    </w:p>
    <w:p w14:paraId="3E7DDE66" w14:textId="77777777" w:rsidR="00203F89" w:rsidRDefault="00203F89" w:rsidP="00203F89">
      <w:pPr>
        <w:spacing w:after="0"/>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520"/>
        <w:gridCol w:w="2250"/>
        <w:gridCol w:w="2880"/>
      </w:tblGrid>
      <w:tr w:rsidR="00203F89" w14:paraId="76515BE1" w14:textId="77777777" w:rsidTr="0035410F">
        <w:trPr>
          <w:trHeight w:val="465"/>
        </w:trPr>
        <w:tc>
          <w:tcPr>
            <w:tcW w:w="1350" w:type="dxa"/>
            <w:shd w:val="clear" w:color="auto" w:fill="D9D9D9" w:themeFill="background1" w:themeFillShade="D9"/>
          </w:tcPr>
          <w:p w14:paraId="7DC9BE8D" w14:textId="77777777" w:rsidR="00203F89" w:rsidRDefault="00203F89" w:rsidP="0035410F">
            <w:pPr>
              <w:ind w:left="300"/>
            </w:pPr>
            <w:r>
              <w:t xml:space="preserve"> No</w:t>
            </w:r>
          </w:p>
        </w:tc>
        <w:tc>
          <w:tcPr>
            <w:tcW w:w="2520" w:type="dxa"/>
            <w:shd w:val="clear" w:color="auto" w:fill="D9D9D9" w:themeFill="background1" w:themeFillShade="D9"/>
          </w:tcPr>
          <w:p w14:paraId="3FA01CB6" w14:textId="77777777" w:rsidR="00203F89" w:rsidRDefault="00203F89" w:rsidP="0035410F">
            <w:r>
              <w:t xml:space="preserve">Aircraft Type </w:t>
            </w:r>
          </w:p>
        </w:tc>
        <w:tc>
          <w:tcPr>
            <w:tcW w:w="2250" w:type="dxa"/>
            <w:shd w:val="clear" w:color="auto" w:fill="D9D9D9" w:themeFill="background1" w:themeFillShade="D9"/>
          </w:tcPr>
          <w:p w14:paraId="7C7A44C2" w14:textId="77777777" w:rsidR="00203F89" w:rsidRDefault="00203F89" w:rsidP="0035410F">
            <w:r>
              <w:t>MSN</w:t>
            </w:r>
          </w:p>
        </w:tc>
        <w:tc>
          <w:tcPr>
            <w:tcW w:w="2880" w:type="dxa"/>
            <w:shd w:val="clear" w:color="auto" w:fill="D9D9D9" w:themeFill="background1" w:themeFillShade="D9"/>
          </w:tcPr>
          <w:p w14:paraId="79ACD416" w14:textId="77777777" w:rsidR="00203F89" w:rsidRDefault="00203F89" w:rsidP="0035410F">
            <w:r>
              <w:t>Delivery Date</w:t>
            </w:r>
          </w:p>
        </w:tc>
      </w:tr>
      <w:tr w:rsidR="00203F89" w14:paraId="79C1D844" w14:textId="77777777" w:rsidTr="0035410F">
        <w:trPr>
          <w:trHeight w:val="465"/>
        </w:trPr>
        <w:tc>
          <w:tcPr>
            <w:tcW w:w="1350" w:type="dxa"/>
          </w:tcPr>
          <w:p w14:paraId="2A3ECBBD" w14:textId="77777777" w:rsidR="00203F89" w:rsidRDefault="00203F89" w:rsidP="0035410F">
            <w:pPr>
              <w:ind w:left="300"/>
            </w:pPr>
            <w:r>
              <w:t>1</w:t>
            </w:r>
          </w:p>
        </w:tc>
        <w:tc>
          <w:tcPr>
            <w:tcW w:w="2520" w:type="dxa"/>
          </w:tcPr>
          <w:p w14:paraId="461AD505" w14:textId="77777777" w:rsidR="00203F89" w:rsidRDefault="00203F89" w:rsidP="0035410F"/>
        </w:tc>
        <w:tc>
          <w:tcPr>
            <w:tcW w:w="2250" w:type="dxa"/>
          </w:tcPr>
          <w:p w14:paraId="0E6B05F9" w14:textId="77777777" w:rsidR="00203F89" w:rsidRDefault="00203F89" w:rsidP="0035410F"/>
        </w:tc>
        <w:tc>
          <w:tcPr>
            <w:tcW w:w="2880" w:type="dxa"/>
          </w:tcPr>
          <w:p w14:paraId="3AD0DD2D" w14:textId="77777777" w:rsidR="00203F89" w:rsidRDefault="00203F89" w:rsidP="0035410F"/>
        </w:tc>
      </w:tr>
    </w:tbl>
    <w:p w14:paraId="1C92AF80" w14:textId="77777777" w:rsidR="00203F89" w:rsidRDefault="00203F89" w:rsidP="00203F89">
      <w:pPr>
        <w:jc w:val="lowKashida"/>
      </w:pPr>
    </w:p>
    <w:p w14:paraId="426392A6" w14:textId="77777777" w:rsidR="00203F89" w:rsidRDefault="00203F89" w:rsidP="00203F89">
      <w:pPr>
        <w:jc w:val="lowKashida"/>
      </w:pPr>
      <w:r>
        <w:t xml:space="preserve">We undertake, if invited to do so, and at our own cost, to attend a clarification meeting at a place of your choice OR attend a conference call at a Time of your choice, Furthermore, we undertake to make the aircraft along with its relevant record / documentation available for inspection. </w:t>
      </w:r>
    </w:p>
    <w:p w14:paraId="00FDB949" w14:textId="77777777" w:rsidR="00203F89" w:rsidRDefault="00203F89" w:rsidP="00203F89">
      <w:pPr>
        <w:jc w:val="lowKashida"/>
      </w:pPr>
      <w:r>
        <w:t>We agree to abide by this Bid, for a period of 90 days from the date fixed for submission of undertakings, it shall remain binding on us.</w:t>
      </w:r>
    </w:p>
    <w:p w14:paraId="20B9C3DE" w14:textId="77777777" w:rsidR="00203F89" w:rsidRDefault="00203F89" w:rsidP="00203F89">
      <w:pPr>
        <w:jc w:val="lowKashida"/>
      </w:pPr>
      <w:r>
        <w:t>We also undertake, if our bid is accepted, to make the Aircraft ready for delivery as per the dates mentioned in our bid.</w:t>
      </w:r>
    </w:p>
    <w:p w14:paraId="119BE4C8" w14:textId="77777777" w:rsidR="00203F89" w:rsidRDefault="00203F89" w:rsidP="00203F89">
      <w:pPr>
        <w:jc w:val="lowKashida"/>
      </w:pPr>
      <w:r>
        <w:t>Until a formal contract is prepared and executed between us, this bid, together with your written acceptance thereof and your notification of award shall constitute a binding contract between us.</w:t>
      </w:r>
    </w:p>
    <w:p w14:paraId="24A4966D" w14:textId="77777777" w:rsidR="00203F89" w:rsidRDefault="00203F89" w:rsidP="00203F89">
      <w:pPr>
        <w:jc w:val="lowKashida"/>
      </w:pPr>
      <w:r>
        <w:t xml:space="preserve">We understand that you are not bound to accept the lowest or any bid you may receive. </w:t>
      </w:r>
    </w:p>
    <w:p w14:paraId="09893102" w14:textId="77777777" w:rsidR="00DB2EB2" w:rsidRDefault="00DB2EB2" w:rsidP="00203F89"/>
    <w:p w14:paraId="592B938C" w14:textId="567960F3" w:rsidR="00203F89" w:rsidRDefault="00203F89" w:rsidP="00203F89">
      <w:r>
        <w:t>----------------------------------------------</w:t>
      </w:r>
    </w:p>
    <w:p w14:paraId="77C8500A" w14:textId="77777777" w:rsidR="00203F89" w:rsidRDefault="00203F89" w:rsidP="00203F89">
      <w:r>
        <w:t>Signature of Authorized Person</w:t>
      </w:r>
    </w:p>
    <w:p w14:paraId="5AB380A0" w14:textId="77777777" w:rsidR="00203F89" w:rsidRDefault="00203F89" w:rsidP="00203F89">
      <w:r>
        <w:t>Name: -------------------------------------------</w:t>
      </w:r>
    </w:p>
    <w:p w14:paraId="335A50AB" w14:textId="77777777" w:rsidR="00203F89" w:rsidRDefault="00203F89" w:rsidP="00203F89">
      <w:r>
        <w:t xml:space="preserve"> Position: ----------------------------------------</w:t>
      </w:r>
    </w:p>
    <w:p w14:paraId="2AD58218" w14:textId="77777777" w:rsidR="00203F89" w:rsidRDefault="00203F89" w:rsidP="00203F89">
      <w:r>
        <w:t>Office Seal ----------------------------------------</w:t>
      </w:r>
    </w:p>
    <w:p w14:paraId="5BECA19E" w14:textId="77777777" w:rsidR="00203F89" w:rsidRPr="00B93977" w:rsidRDefault="00203F89" w:rsidP="00203F89">
      <w:r>
        <w:t>Dated This ----------------------- day of --------------------2021</w:t>
      </w:r>
    </w:p>
    <w:p w14:paraId="20010E81" w14:textId="77777777" w:rsidR="00203F89" w:rsidRPr="001244DD" w:rsidRDefault="00203F89" w:rsidP="00203F89">
      <w:pPr>
        <w:pStyle w:val="Heading1"/>
        <w:rPr>
          <w:b/>
          <w:bCs/>
          <w:sz w:val="28"/>
          <w:szCs w:val="28"/>
        </w:rPr>
      </w:pPr>
      <w:r>
        <w:rPr>
          <w:b/>
          <w:bCs/>
          <w:sz w:val="28"/>
          <w:szCs w:val="28"/>
        </w:rPr>
        <w:lastRenderedPageBreak/>
        <w:t xml:space="preserve"> </w:t>
      </w:r>
      <w:bookmarkStart w:id="175" w:name="_Toc62369584"/>
      <w:bookmarkStart w:id="176" w:name="_Toc68816140"/>
      <w:r w:rsidRPr="001244DD">
        <w:rPr>
          <w:b/>
          <w:bCs/>
          <w:sz w:val="28"/>
          <w:szCs w:val="28"/>
        </w:rPr>
        <w:t>Annex (IV)</w:t>
      </w:r>
      <w:bookmarkEnd w:id="175"/>
      <w:bookmarkEnd w:id="176"/>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77" w:name="_Toc62369585"/>
      <w:bookmarkStart w:id="178" w:name="_Toc68816141"/>
      <w:r w:rsidRPr="001244DD">
        <w:rPr>
          <w:b/>
          <w:bCs/>
          <w:sz w:val="28"/>
          <w:szCs w:val="28"/>
        </w:rPr>
        <w:t>Integrity Pacts</w:t>
      </w:r>
      <w:r>
        <w:rPr>
          <w:b/>
          <w:bCs/>
          <w:sz w:val="28"/>
          <w:szCs w:val="28"/>
        </w:rPr>
        <w:t>:</w:t>
      </w:r>
      <w:bookmarkEnd w:id="177"/>
      <w:bookmarkEnd w:id="178"/>
    </w:p>
    <w:p w14:paraId="14F394CB" w14:textId="77777777" w:rsidR="00203F89" w:rsidRDefault="00203F89" w:rsidP="00203F89">
      <w:pPr>
        <w:jc w:val="lowKashida"/>
      </w:pPr>
      <w:r>
        <w:t>{</w:t>
      </w:r>
      <w:r w:rsidRPr="00767D5D">
        <w:rPr>
          <w:b/>
          <w:bCs/>
          <w:highlight w:val="yellow"/>
        </w:rPr>
        <w:t>Name of Seller</w:t>
      </w:r>
      <w:r w:rsidRPr="00767D5D">
        <w:rPr>
          <w:highlight w:val="yellow"/>
        </w:rPr>
        <w:t xml:space="preserve"> </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7777777" w:rsidR="00203F89" w:rsidRDefault="00203F89" w:rsidP="00203F89">
      <w:pPr>
        <w:jc w:val="lowKashida"/>
      </w:pPr>
      <w:r>
        <w:t xml:space="preserve">{ </w:t>
      </w:r>
      <w:r w:rsidRPr="003740C9">
        <w:rPr>
          <w:shd w:val="clear" w:color="auto" w:fill="FFFF00"/>
        </w:rPr>
        <w:t>Name of Seller</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32C18011" w14:textId="77777777" w:rsidR="00203F89" w:rsidRDefault="00203F89" w:rsidP="00203F89">
      <w:r>
        <w:t xml:space="preserve">Official Seal ……………………………….  </w:t>
      </w:r>
    </w:p>
    <w:p w14:paraId="445ADA53" w14:textId="77777777" w:rsidR="00203F89" w:rsidRDefault="00203F89" w:rsidP="00203F89"/>
    <w:p w14:paraId="6C768D4C" w14:textId="77777777" w:rsidR="00203F89" w:rsidRDefault="00203F89" w:rsidP="00203F89"/>
    <w:p w14:paraId="1B179313" w14:textId="77777777" w:rsidR="00203F89" w:rsidRPr="00A04B10" w:rsidRDefault="00203F89" w:rsidP="00203F89">
      <w:pPr>
        <w:pStyle w:val="Heading1"/>
      </w:pPr>
      <w:bookmarkStart w:id="179" w:name="_Toc68816142"/>
      <w:r w:rsidRPr="001244DD">
        <w:rPr>
          <w:b/>
          <w:bCs/>
          <w:sz w:val="28"/>
          <w:szCs w:val="28"/>
        </w:rPr>
        <w:lastRenderedPageBreak/>
        <w:t>Annex (V)</w:t>
      </w:r>
      <w:bookmarkEnd w:id="179"/>
      <w:r w:rsidRPr="001244DD">
        <w:rPr>
          <w:b/>
          <w:bCs/>
          <w:sz w:val="28"/>
          <w:szCs w:val="28"/>
        </w:rPr>
        <w:t xml:space="preserve"> </w:t>
      </w:r>
    </w:p>
    <w:p w14:paraId="7271FA1E" w14:textId="77777777" w:rsidR="00203F89" w:rsidRPr="001244DD" w:rsidRDefault="00203F89" w:rsidP="00203F89">
      <w:pPr>
        <w:pStyle w:val="Heading2"/>
        <w:rPr>
          <w:b/>
          <w:bCs/>
        </w:rPr>
      </w:pPr>
      <w:bookmarkStart w:id="180" w:name="_Toc62369586"/>
      <w:bookmarkStart w:id="181" w:name="_Toc68816143"/>
      <w:r w:rsidRPr="001244DD">
        <w:rPr>
          <w:b/>
          <w:bCs/>
          <w:sz w:val="28"/>
          <w:szCs w:val="28"/>
        </w:rPr>
        <w:t xml:space="preserve">Financial </w:t>
      </w:r>
      <w:r>
        <w:rPr>
          <w:b/>
          <w:bCs/>
          <w:sz w:val="28"/>
          <w:szCs w:val="28"/>
        </w:rPr>
        <w:t>Bid</w:t>
      </w:r>
      <w:r>
        <w:rPr>
          <w:b/>
          <w:bCs/>
        </w:rPr>
        <w:t>:</w:t>
      </w:r>
      <w:bookmarkEnd w:id="180"/>
      <w:bookmarkEnd w:id="181"/>
      <w:r w:rsidRPr="001244DD">
        <w:rPr>
          <w:b/>
          <w:bCs/>
        </w:rPr>
        <w:t xml:space="preserve"> </w:t>
      </w:r>
    </w:p>
    <w:p w14:paraId="19955646" w14:textId="77777777" w:rsidR="00203F89" w:rsidRPr="00767D5D" w:rsidRDefault="00203F89" w:rsidP="00C27506">
      <w:pPr>
        <w:pStyle w:val="Heading3"/>
        <w:numPr>
          <w:ilvl w:val="0"/>
          <w:numId w:val="40"/>
        </w:numPr>
        <w:rPr>
          <w:b/>
          <w:bCs/>
        </w:rPr>
      </w:pPr>
      <w:bookmarkStart w:id="182" w:name="_Toc68816144"/>
      <w:r w:rsidRPr="00767D5D">
        <w:rPr>
          <w:b/>
          <w:bCs/>
        </w:rPr>
        <w:t>General</w:t>
      </w:r>
      <w:r>
        <w:rPr>
          <w:b/>
          <w:bCs/>
        </w:rPr>
        <w:t>:</w:t>
      </w:r>
      <w:bookmarkEnd w:id="182"/>
      <w:r w:rsidRPr="00767D5D">
        <w:rPr>
          <w:b/>
          <w:bCs/>
        </w:rPr>
        <w:t xml:space="preserve"> </w:t>
      </w:r>
    </w:p>
    <w:p w14:paraId="111B7B32" w14:textId="77777777" w:rsidR="00203F89" w:rsidRDefault="00203F89" w:rsidP="00203F89">
      <w:r>
        <w:t>The Financial bid shall be read in conjunction with the conditions of tender together with the technical bid.</w:t>
      </w:r>
    </w:p>
    <w:p w14:paraId="6651F6BE" w14:textId="77777777" w:rsidR="00203F89" w:rsidRPr="00767D5D" w:rsidRDefault="00203F89" w:rsidP="00C27506">
      <w:pPr>
        <w:pStyle w:val="Heading3"/>
        <w:numPr>
          <w:ilvl w:val="0"/>
          <w:numId w:val="40"/>
        </w:numPr>
        <w:rPr>
          <w:b/>
          <w:bCs/>
        </w:rPr>
      </w:pPr>
      <w:bookmarkStart w:id="183" w:name="_Toc68816145"/>
      <w:r w:rsidRPr="00767D5D">
        <w:rPr>
          <w:b/>
          <w:bCs/>
        </w:rPr>
        <w:t>Currency of Prices</w:t>
      </w:r>
      <w:bookmarkEnd w:id="183"/>
      <w:r w:rsidRPr="00767D5D">
        <w:rPr>
          <w:b/>
          <w:bCs/>
        </w:rPr>
        <w:t xml:space="preserve"> </w:t>
      </w:r>
    </w:p>
    <w:p w14:paraId="7173BF19" w14:textId="77777777" w:rsidR="00203F89" w:rsidRDefault="00203F89" w:rsidP="00203F89">
      <w:r>
        <w:t>US Dollars (USD).</w:t>
      </w:r>
    </w:p>
    <w:p w14:paraId="00770764" w14:textId="77777777" w:rsidR="00203F89" w:rsidRPr="00767D5D" w:rsidRDefault="00203F89" w:rsidP="00C27506">
      <w:pPr>
        <w:pStyle w:val="Heading3"/>
        <w:numPr>
          <w:ilvl w:val="0"/>
          <w:numId w:val="40"/>
        </w:numPr>
        <w:rPr>
          <w:b/>
          <w:bCs/>
        </w:rPr>
      </w:pPr>
      <w:bookmarkStart w:id="184" w:name="_Toc68816146"/>
      <w:r w:rsidRPr="00767D5D">
        <w:rPr>
          <w:b/>
          <w:bCs/>
        </w:rPr>
        <w:t>Rates and Prices</w:t>
      </w:r>
      <w:r>
        <w:rPr>
          <w:b/>
          <w:bCs/>
        </w:rPr>
        <w:t>:</w:t>
      </w:r>
      <w:bookmarkEnd w:id="184"/>
    </w:p>
    <w:p w14:paraId="71632A9E" w14:textId="77777777" w:rsidR="00203F89" w:rsidRPr="00767D5D" w:rsidRDefault="00203F89" w:rsidP="00C27506">
      <w:pPr>
        <w:numPr>
          <w:ilvl w:val="0"/>
          <w:numId w:val="12"/>
        </w:numPr>
      </w:pPr>
      <w:r w:rsidRPr="00767D5D">
        <w:t xml:space="preserve">The Financial </w:t>
      </w:r>
      <w:r>
        <w:t>Bid</w:t>
      </w:r>
      <w:r w:rsidRPr="00767D5D">
        <w:t xml:space="preserve"> shall be provided in the form of Aircraft Sale</w:t>
      </w:r>
    </w:p>
    <w:p w14:paraId="0466DE73" w14:textId="77777777" w:rsidR="00203F89" w:rsidRDefault="00203F89" w:rsidP="00C27506">
      <w:pPr>
        <w:numPr>
          <w:ilvl w:val="0"/>
          <w:numId w:val="12"/>
        </w:numPr>
      </w:pPr>
      <w:r>
        <w:t xml:space="preserve">Prices shall be comprised filled, and any alterations necessary due to errors, etc., shall be initialed by the bidder. </w:t>
      </w:r>
    </w:p>
    <w:p w14:paraId="797081C5" w14:textId="77777777" w:rsidR="00203F89" w:rsidRDefault="00203F89" w:rsidP="00C27506">
      <w:pPr>
        <w:numPr>
          <w:ilvl w:val="0"/>
          <w:numId w:val="12"/>
        </w:numPr>
      </w:pPr>
      <w:r>
        <w:t>Except as otherwise expressly provided, the rate and amounts entered in the Financial Bid shall be the rates at which the buyer shall be paid to the seller.</w:t>
      </w:r>
    </w:p>
    <w:p w14:paraId="6C2F51E8" w14:textId="77777777" w:rsidR="00203F89" w:rsidRDefault="00203F89" w:rsidP="00C27506">
      <w:pPr>
        <w:numPr>
          <w:ilvl w:val="0"/>
          <w:numId w:val="12"/>
        </w:numPr>
      </w:pPr>
      <w:r>
        <w:t xml:space="preserve">The whole cost of complying with the provisions of the Contract shall be included in the items provided in the financial bid. </w:t>
      </w:r>
    </w:p>
    <w:p w14:paraId="6E662E7C" w14:textId="77777777" w:rsidR="00203F89" w:rsidRDefault="00203F89" w:rsidP="00C27506">
      <w:pPr>
        <w:numPr>
          <w:ilvl w:val="0"/>
          <w:numId w:val="12"/>
        </w:numPr>
      </w:pPr>
      <w:r>
        <w:t xml:space="preserve">The prices and amount shall be entered against each item in the financial bid. Any item against which no rate or price is entered by the bidder will not be paid for by Ariana Afghan Airline and shall be deemed covered by the prices for other items in the Financial Bid. </w:t>
      </w:r>
    </w:p>
    <w:p w14:paraId="611238F7" w14:textId="77777777" w:rsidR="00203F89" w:rsidRDefault="00203F89" w:rsidP="00C27506">
      <w:pPr>
        <w:numPr>
          <w:ilvl w:val="0"/>
          <w:numId w:val="12"/>
        </w:numPr>
      </w:pPr>
      <w:r>
        <w:t>The bidder shall be deemed to have obtained all information which may affect the bid price.</w:t>
      </w:r>
    </w:p>
    <w:p w14:paraId="1320478E" w14:textId="77777777" w:rsidR="00203F89" w:rsidRPr="001244DD" w:rsidRDefault="00203F89" w:rsidP="00C27506">
      <w:pPr>
        <w:pStyle w:val="Heading3"/>
        <w:numPr>
          <w:ilvl w:val="0"/>
          <w:numId w:val="40"/>
        </w:numPr>
        <w:rPr>
          <w:b/>
          <w:bCs/>
        </w:rPr>
      </w:pPr>
      <w:bookmarkStart w:id="185" w:name="_Toc68816147"/>
      <w:r w:rsidRPr="001244DD">
        <w:rPr>
          <w:b/>
          <w:bCs/>
        </w:rPr>
        <w:t>Aircraft Sale</w:t>
      </w:r>
      <w:r>
        <w:rPr>
          <w:b/>
          <w:bCs/>
        </w:rPr>
        <w:t xml:space="preserve"> Price:</w:t>
      </w:r>
      <w:bookmarkEnd w:id="185"/>
    </w:p>
    <w:p w14:paraId="5865D4AC" w14:textId="6F29CE53" w:rsidR="00203F89" w:rsidRDefault="00203F89" w:rsidP="00203F89">
      <w:r>
        <w:t>Form of Aircraft sale   (MS</w:t>
      </w:r>
      <w:r w:rsidR="00DB2EB2">
        <w:t>N</w:t>
      </w:r>
      <w:r>
        <w:t xml:space="preserve"> …………..) </w:t>
      </w:r>
    </w:p>
    <w:tbl>
      <w:tblPr>
        <w:tblW w:w="92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755"/>
        <w:gridCol w:w="3990"/>
      </w:tblGrid>
      <w:tr w:rsidR="00203F89" w14:paraId="149F7ECB" w14:textId="77777777" w:rsidTr="0035410F">
        <w:trPr>
          <w:trHeight w:val="315"/>
        </w:trPr>
        <w:tc>
          <w:tcPr>
            <w:tcW w:w="3510" w:type="dxa"/>
          </w:tcPr>
          <w:p w14:paraId="559CAC44" w14:textId="77777777" w:rsidR="00203F89" w:rsidRDefault="00203F89" w:rsidP="0035410F">
            <w:pPr>
              <w:ind w:left="615"/>
            </w:pPr>
            <w:r>
              <w:t xml:space="preserve">Description </w:t>
            </w:r>
          </w:p>
        </w:tc>
        <w:tc>
          <w:tcPr>
            <w:tcW w:w="1755" w:type="dxa"/>
          </w:tcPr>
          <w:p w14:paraId="7689881D" w14:textId="77777777" w:rsidR="00203F89" w:rsidRDefault="00203F89" w:rsidP="0035410F">
            <w:pPr>
              <w:ind w:left="615"/>
            </w:pPr>
            <w:r>
              <w:t>unit</w:t>
            </w:r>
          </w:p>
        </w:tc>
        <w:tc>
          <w:tcPr>
            <w:tcW w:w="3990" w:type="dxa"/>
          </w:tcPr>
          <w:p w14:paraId="1537B174" w14:textId="77777777" w:rsidR="00203F89" w:rsidRDefault="00203F89" w:rsidP="0035410F">
            <w:pPr>
              <w:ind w:left="615"/>
            </w:pPr>
            <w:r>
              <w:t>Price</w:t>
            </w:r>
          </w:p>
        </w:tc>
      </w:tr>
      <w:tr w:rsidR="00203F89" w14:paraId="7CEC8E19" w14:textId="77777777" w:rsidTr="0035410F">
        <w:trPr>
          <w:trHeight w:val="750"/>
        </w:trPr>
        <w:tc>
          <w:tcPr>
            <w:tcW w:w="3510" w:type="dxa"/>
          </w:tcPr>
          <w:p w14:paraId="45CFE872" w14:textId="77777777" w:rsidR="00203F89" w:rsidRDefault="00203F89" w:rsidP="0035410F">
            <w:pPr>
              <w:ind w:left="615"/>
            </w:pPr>
            <w:r>
              <w:t>Aircraft sale Price</w:t>
            </w:r>
          </w:p>
        </w:tc>
        <w:tc>
          <w:tcPr>
            <w:tcW w:w="1755" w:type="dxa"/>
          </w:tcPr>
          <w:p w14:paraId="541527D1" w14:textId="77777777" w:rsidR="00203F89" w:rsidRDefault="00203F89" w:rsidP="0035410F">
            <w:pPr>
              <w:ind w:left="615"/>
            </w:pPr>
            <w:r>
              <w:t xml:space="preserve">USD </w:t>
            </w:r>
          </w:p>
        </w:tc>
        <w:tc>
          <w:tcPr>
            <w:tcW w:w="3990" w:type="dxa"/>
          </w:tcPr>
          <w:p w14:paraId="4AA564ED" w14:textId="77777777" w:rsidR="00203F89" w:rsidRDefault="00203F89" w:rsidP="0035410F">
            <w:pPr>
              <w:ind w:left="615"/>
            </w:pPr>
            <w:r>
              <w:t>(In Figures) …………………………………</w:t>
            </w:r>
          </w:p>
          <w:p w14:paraId="461DB66F" w14:textId="77777777" w:rsidR="00203F89" w:rsidRDefault="00203F89" w:rsidP="0035410F">
            <w:pPr>
              <w:ind w:left="615"/>
            </w:pPr>
            <w:r>
              <w:t>(In words) ………………………………….</w:t>
            </w:r>
          </w:p>
        </w:tc>
      </w:tr>
    </w:tbl>
    <w:p w14:paraId="1A1443C1" w14:textId="77777777" w:rsidR="00203F89" w:rsidRDefault="00203F89" w:rsidP="00203F89"/>
    <w:p w14:paraId="16780188" w14:textId="77777777" w:rsidR="00203F89" w:rsidRPr="001244DD" w:rsidRDefault="00203F89" w:rsidP="00C27506">
      <w:pPr>
        <w:pStyle w:val="Heading3"/>
        <w:numPr>
          <w:ilvl w:val="0"/>
          <w:numId w:val="40"/>
        </w:numPr>
        <w:rPr>
          <w:b/>
          <w:bCs/>
        </w:rPr>
      </w:pPr>
      <w:bookmarkStart w:id="186" w:name="_Toc68816148"/>
      <w:r w:rsidRPr="001244DD">
        <w:rPr>
          <w:b/>
          <w:bCs/>
        </w:rPr>
        <w:t>Product / Spare Support Package</w:t>
      </w:r>
      <w:r>
        <w:rPr>
          <w:b/>
          <w:bCs/>
        </w:rPr>
        <w:t>:</w:t>
      </w:r>
      <w:bookmarkEnd w:id="186"/>
    </w:p>
    <w:p w14:paraId="14DF7DA6" w14:textId="77777777" w:rsidR="00203F89" w:rsidRDefault="00203F89" w:rsidP="00203F89">
      <w:r>
        <w:t>The Seller should provide the details of product support package (if any) on separate sheet/s.</w:t>
      </w:r>
    </w:p>
    <w:p w14:paraId="5CE40878" w14:textId="77777777" w:rsidR="00203F89" w:rsidRPr="001244DD" w:rsidRDefault="00203F89" w:rsidP="00C27506">
      <w:pPr>
        <w:pStyle w:val="Heading3"/>
        <w:numPr>
          <w:ilvl w:val="0"/>
          <w:numId w:val="40"/>
        </w:numPr>
        <w:rPr>
          <w:b/>
          <w:bCs/>
        </w:rPr>
      </w:pPr>
      <w:bookmarkStart w:id="187" w:name="_Toc68816149"/>
      <w:r w:rsidRPr="001244DD">
        <w:rPr>
          <w:b/>
          <w:bCs/>
        </w:rPr>
        <w:t>Any other Terms:</w:t>
      </w:r>
      <w:bookmarkEnd w:id="187"/>
    </w:p>
    <w:p w14:paraId="3325C228" w14:textId="77777777" w:rsidR="00203F89" w:rsidRDefault="00203F89" w:rsidP="00203F89">
      <w:r>
        <w:t>The Seller should provide the details of any other relevant terms if applicable.</w:t>
      </w:r>
    </w:p>
    <w:p w14:paraId="4A9634D9" w14:textId="77777777" w:rsidR="00203F89" w:rsidRDefault="00203F89" w:rsidP="00203F89"/>
    <w:p w14:paraId="7F764B22" w14:textId="77777777" w:rsidR="00203F89" w:rsidRDefault="00203F89" w:rsidP="00203F89"/>
    <w:p w14:paraId="782D638A" w14:textId="77777777" w:rsidR="00203F89" w:rsidRDefault="00203F89" w:rsidP="00203F89"/>
    <w:p w14:paraId="00509FA5" w14:textId="77777777" w:rsidR="00203F89" w:rsidRDefault="00203F89" w:rsidP="00203F89"/>
    <w:p w14:paraId="30092FD2" w14:textId="77777777" w:rsidR="00203F89" w:rsidRDefault="00203F89" w:rsidP="00203F89"/>
    <w:p w14:paraId="6B7C4B94" w14:textId="77777777" w:rsidR="00203F89" w:rsidRPr="001244DD" w:rsidRDefault="00203F89" w:rsidP="00203F89">
      <w:pPr>
        <w:pStyle w:val="Heading1"/>
        <w:rPr>
          <w:b/>
          <w:bCs/>
          <w:sz w:val="28"/>
          <w:szCs w:val="28"/>
        </w:rPr>
      </w:pPr>
      <w:bookmarkStart w:id="188" w:name="_Toc62369587"/>
      <w:bookmarkStart w:id="189" w:name="_Toc68816150"/>
      <w:r w:rsidRPr="001244DD">
        <w:rPr>
          <w:b/>
          <w:bCs/>
          <w:sz w:val="28"/>
          <w:szCs w:val="28"/>
        </w:rPr>
        <w:lastRenderedPageBreak/>
        <w:t>Annex – (VI)</w:t>
      </w:r>
      <w:bookmarkEnd w:id="188"/>
      <w:bookmarkEnd w:id="189"/>
      <w:r w:rsidRPr="001244DD">
        <w:rPr>
          <w:b/>
          <w:bCs/>
          <w:sz w:val="28"/>
          <w:szCs w:val="28"/>
        </w:rPr>
        <w:t xml:space="preserve"> </w:t>
      </w:r>
    </w:p>
    <w:p w14:paraId="1A6C4F26" w14:textId="77777777" w:rsidR="00203F89" w:rsidRPr="001244DD" w:rsidRDefault="00203F89" w:rsidP="00203F89">
      <w:pPr>
        <w:pStyle w:val="Heading2"/>
        <w:rPr>
          <w:b/>
          <w:bCs/>
          <w:sz w:val="24"/>
          <w:szCs w:val="24"/>
        </w:rPr>
      </w:pPr>
      <w:bookmarkStart w:id="190" w:name="_Toc62369588"/>
      <w:bookmarkStart w:id="191" w:name="_Toc68816151"/>
      <w:r w:rsidRPr="001244DD">
        <w:rPr>
          <w:b/>
          <w:bCs/>
          <w:sz w:val="24"/>
          <w:szCs w:val="24"/>
        </w:rPr>
        <w:t>Form of Contract Agreement:</w:t>
      </w:r>
      <w:bookmarkEnd w:id="190"/>
      <w:bookmarkEnd w:id="191"/>
    </w:p>
    <w:p w14:paraId="48252B50" w14:textId="3E06D7A6" w:rsidR="00203F89" w:rsidRDefault="00203F89" w:rsidP="00203F89">
      <w:pPr>
        <w:spacing w:after="0"/>
        <w:jc w:val="lowKashida"/>
      </w:pPr>
      <w:r>
        <w:t xml:space="preserve">This Contract Agreement (Hereinafter Called the “Agreement”) made on the </w:t>
      </w:r>
      <w:r w:rsidR="0097669B">
        <w:t>________________</w:t>
      </w:r>
      <w:r>
        <w:t xml:space="preserve">day of </w:t>
      </w:r>
      <w:r w:rsidR="0097669B">
        <w:t xml:space="preserve">__________ </w:t>
      </w:r>
      <w:r>
        <w:t xml:space="preserve">month 2021 between Ariana Afghan Airline (hereafter called the Ariana Afghan Airline) of the one part and </w:t>
      </w:r>
      <w:r w:rsidR="0097669B">
        <w:t xml:space="preserve">____________________ </w:t>
      </w:r>
      <w:r>
        <w:t>(hereafter called the “Seller ”) of the other part.</w:t>
      </w:r>
    </w:p>
    <w:p w14:paraId="54FB72FA" w14:textId="387FF501" w:rsidR="00203F89" w:rsidRDefault="00203F89" w:rsidP="00203F89">
      <w:pPr>
        <w:spacing w:after="0"/>
        <w:jc w:val="lowKashida"/>
      </w:pPr>
      <w:r>
        <w:t xml:space="preserve">WHEREAS Ariana Afghan Airline is desirous that certain </w:t>
      </w:r>
      <w:r w:rsidR="0097669B">
        <w:t xml:space="preserve">___________ </w:t>
      </w:r>
      <w:r>
        <w:t xml:space="preserve">(MSN #s </w:t>
      </w:r>
      <w:r w:rsidR="0097669B">
        <w:t xml:space="preserve">__________) </w:t>
      </w:r>
      <w:r>
        <w:t xml:space="preserve">should be provided by the Seller and has accepted a bid by the Seller for execution. </w:t>
      </w:r>
    </w:p>
    <w:p w14:paraId="4D76D5A2" w14:textId="77777777" w:rsidR="00203F89" w:rsidRDefault="00203F89" w:rsidP="00203F89">
      <w:pPr>
        <w:spacing w:after="0"/>
        <w:jc w:val="lowKashida"/>
      </w:pPr>
      <w:r>
        <w:t>NOW this Agreement witnessed as follows:</w:t>
      </w:r>
    </w:p>
    <w:p w14:paraId="62EE8882" w14:textId="77777777" w:rsidR="00203F89" w:rsidRDefault="00203F89" w:rsidP="00C27506">
      <w:pPr>
        <w:numPr>
          <w:ilvl w:val="0"/>
          <w:numId w:val="13"/>
        </w:numPr>
        <w:spacing w:after="0"/>
        <w:jc w:val="lowKashida"/>
      </w:pPr>
      <w:r>
        <w:t xml:space="preserve">In this Agreement words and expression shall have the same meaning as are respectively assigned to them in the Conditions of Contract hereinafter referred to. </w:t>
      </w:r>
    </w:p>
    <w:p w14:paraId="73F7C933" w14:textId="77777777" w:rsidR="00203F89" w:rsidRDefault="00203F89" w:rsidP="00C27506">
      <w:pPr>
        <w:numPr>
          <w:ilvl w:val="0"/>
          <w:numId w:val="13"/>
        </w:numPr>
        <w:spacing w:after="0"/>
        <w:jc w:val="lowKashida"/>
      </w:pPr>
      <w:r>
        <w:t xml:space="preserve">The following documents after incorporating addenda, if any, except those parts relating to Instructions to Bidders shall be deemed to form and be read and construed as part of this agreement. </w:t>
      </w:r>
    </w:p>
    <w:p w14:paraId="03EEB1E7"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 xml:space="preserve">The Contract Agreement </w:t>
      </w:r>
    </w:p>
    <w:p w14:paraId="772B8E82"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 xml:space="preserve">The Letter of Acceptance </w:t>
      </w:r>
    </w:p>
    <w:p w14:paraId="5D06F5C7"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The completed form of bid</w:t>
      </w:r>
    </w:p>
    <w:p w14:paraId="6F0FCA80"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The Special Conditions of the Contract</w:t>
      </w:r>
    </w:p>
    <w:p w14:paraId="4BD89054"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The General Conditions of Contract</w:t>
      </w:r>
    </w:p>
    <w:p w14:paraId="4E25BBDC"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The Technical Bid</w:t>
      </w:r>
    </w:p>
    <w:p w14:paraId="18A4BC7E" w14:textId="77777777" w:rsidR="00203F89" w:rsidRPr="00533DB4" w:rsidRDefault="00203F89" w:rsidP="00C27506">
      <w:pPr>
        <w:numPr>
          <w:ilvl w:val="0"/>
          <w:numId w:val="14"/>
        </w:numPr>
        <w:spacing w:after="0"/>
        <w:jc w:val="lowKashida"/>
        <w:rPr>
          <w:rFonts w:cstheme="minorHAnsi"/>
          <w:b/>
          <w:bCs/>
        </w:rPr>
      </w:pPr>
      <w:r w:rsidRPr="00533DB4">
        <w:rPr>
          <w:rFonts w:cstheme="minorHAnsi"/>
          <w:b/>
          <w:bCs/>
        </w:rPr>
        <w:t xml:space="preserve">The Completed Financial Bid </w:t>
      </w:r>
    </w:p>
    <w:p w14:paraId="02DFF1E3" w14:textId="76879719" w:rsidR="00203F89" w:rsidRPr="00533DB4" w:rsidRDefault="00203F89" w:rsidP="00C27506">
      <w:pPr>
        <w:numPr>
          <w:ilvl w:val="0"/>
          <w:numId w:val="14"/>
        </w:numPr>
        <w:spacing w:after="0"/>
        <w:jc w:val="lowKashida"/>
        <w:rPr>
          <w:rFonts w:cstheme="minorHAnsi"/>
          <w:b/>
          <w:bCs/>
        </w:rPr>
      </w:pPr>
      <w:r w:rsidRPr="00533DB4">
        <w:rPr>
          <w:rFonts w:cstheme="minorHAnsi"/>
          <w:b/>
          <w:bCs/>
        </w:rPr>
        <w:t>Integrity Pact</w:t>
      </w:r>
    </w:p>
    <w:p w14:paraId="4ABCA2AD" w14:textId="16C9E20E" w:rsidR="00533DB4" w:rsidRPr="00533DB4" w:rsidRDefault="00533DB4" w:rsidP="00C27506">
      <w:pPr>
        <w:numPr>
          <w:ilvl w:val="0"/>
          <w:numId w:val="14"/>
        </w:numPr>
        <w:spacing w:after="0"/>
        <w:jc w:val="lowKashida"/>
        <w:rPr>
          <w:rFonts w:cstheme="minorHAnsi"/>
          <w:b/>
          <w:bCs/>
        </w:rPr>
      </w:pPr>
      <w:r w:rsidRPr="00533DB4">
        <w:rPr>
          <w:rFonts w:cstheme="minorHAnsi"/>
          <w:b/>
          <w:bCs/>
        </w:rPr>
        <w:t>Aircraft Desktop and visual inspection Check List</w:t>
      </w:r>
    </w:p>
    <w:p w14:paraId="644F4936" w14:textId="77777777" w:rsidR="00203F89" w:rsidRDefault="00203F89" w:rsidP="00C27506">
      <w:pPr>
        <w:numPr>
          <w:ilvl w:val="0"/>
          <w:numId w:val="13"/>
        </w:numPr>
        <w:spacing w:after="0"/>
        <w:jc w:val="lowKashida"/>
      </w:pPr>
      <w:r>
        <w:t>In consideration of the payments to be made by Ariana Afghan Airlines to the Seller as hereinafter mentioned, the Seller hereby covenants with Ariana Afghan Airline to provide the Aircraft in accordance with the provisions of the Contract.</w:t>
      </w:r>
    </w:p>
    <w:p w14:paraId="50B87BDA" w14:textId="77777777" w:rsidR="00203F89" w:rsidRDefault="00203F89" w:rsidP="00C27506">
      <w:pPr>
        <w:numPr>
          <w:ilvl w:val="0"/>
          <w:numId w:val="13"/>
        </w:numPr>
        <w:spacing w:after="0"/>
        <w:jc w:val="lowKashida"/>
      </w:pPr>
      <w:r>
        <w:t>Ariana Afghan Airline hereby covenants to pay the Seller, in consideration of the execution and completion of the Contract, such as may becoming payable under the provisions of the Contract at the times and in the manner prescribed by the Contract.</w:t>
      </w:r>
    </w:p>
    <w:p w14:paraId="507445DE" w14:textId="77777777" w:rsidR="00203F89" w:rsidRDefault="00203F89" w:rsidP="00C27506">
      <w:pPr>
        <w:numPr>
          <w:ilvl w:val="0"/>
          <w:numId w:val="13"/>
        </w:numPr>
        <w:spacing w:after="0"/>
        <w:jc w:val="lowKashida"/>
      </w:pPr>
      <w:r>
        <w:t xml:space="preserve">In witness whereof the parties hereto have caused this Contract Agreement to be executed on the day, month and year first before written in accordance with their respective laws. </w:t>
      </w:r>
    </w:p>
    <w:p w14:paraId="17A9302A" w14:textId="77777777" w:rsidR="00203F89" w:rsidRDefault="00203F89" w:rsidP="00D2692D">
      <w:pPr>
        <w:spacing w:after="0"/>
        <w:ind w:left="1080"/>
        <w:jc w:val="lowKashida"/>
      </w:pPr>
    </w:p>
    <w:p w14:paraId="50A97EEB" w14:textId="77777777" w:rsidR="00203F89" w:rsidRDefault="00203F89" w:rsidP="00203F89">
      <w:pPr>
        <w:spacing w:after="0"/>
      </w:pPr>
      <w:r>
        <w:t>Signature of the Seller                                       Signature of Ariana Afghan Airlines</w:t>
      </w:r>
    </w:p>
    <w:p w14:paraId="1176D80A" w14:textId="77777777" w:rsidR="00203F89" w:rsidRDefault="00203F89" w:rsidP="00203F89">
      <w:pPr>
        <w:spacing w:after="0"/>
      </w:pPr>
      <w:r>
        <w:t xml:space="preserve"> </w:t>
      </w:r>
    </w:p>
    <w:p w14:paraId="174AA2DF" w14:textId="77777777" w:rsidR="00203F89" w:rsidRDefault="00203F89" w:rsidP="00203F89">
      <w:pPr>
        <w:spacing w:after="0"/>
      </w:pPr>
      <w:r>
        <w:t>…………………………………..                                      …………………………………………………….</w:t>
      </w:r>
    </w:p>
    <w:p w14:paraId="2556F112" w14:textId="77777777" w:rsidR="00203F89" w:rsidRDefault="00203F89" w:rsidP="00203F89">
      <w:pPr>
        <w:spacing w:after="0"/>
      </w:pPr>
      <w:r>
        <w:t xml:space="preserve">(Seal)                                                                       (Seal) </w:t>
      </w:r>
    </w:p>
    <w:p w14:paraId="136B11E3" w14:textId="77777777" w:rsidR="00203F89" w:rsidRDefault="00203F89" w:rsidP="00203F89">
      <w:pPr>
        <w:spacing w:after="0"/>
      </w:pPr>
    </w:p>
    <w:p w14:paraId="0D99FCD9" w14:textId="77777777" w:rsidR="00203F89" w:rsidRDefault="00203F89" w:rsidP="00203F89">
      <w:pPr>
        <w:spacing w:after="0"/>
      </w:pPr>
      <w:r>
        <w:t>Witness:                                                                                        Witness:</w:t>
      </w:r>
    </w:p>
    <w:p w14:paraId="6785B9F7" w14:textId="77777777" w:rsidR="00203F89" w:rsidRDefault="00203F89" w:rsidP="00203F89">
      <w:pPr>
        <w:spacing w:after="0"/>
      </w:pPr>
    </w:p>
    <w:p w14:paraId="103C2E39" w14:textId="77777777" w:rsidR="00203F89" w:rsidRDefault="00203F89" w:rsidP="00203F89">
      <w:pPr>
        <w:spacing w:after="0"/>
      </w:pPr>
      <w:r>
        <w:t xml:space="preserve">……………………………………                                      …………………………………………………….  </w:t>
      </w:r>
    </w:p>
    <w:p w14:paraId="6FC5ECFD" w14:textId="77777777" w:rsidR="00203F89" w:rsidRDefault="00203F89" w:rsidP="00203F89">
      <w:pPr>
        <w:spacing w:after="0"/>
      </w:pPr>
      <w:r>
        <w:t xml:space="preserve">          </w:t>
      </w:r>
    </w:p>
    <w:p w14:paraId="17218D2A" w14:textId="77777777" w:rsidR="00203F89" w:rsidRDefault="00203F89" w:rsidP="00203F89">
      <w:pPr>
        <w:spacing w:after="0"/>
      </w:pPr>
    </w:p>
    <w:p w14:paraId="7D31436B" w14:textId="205C2C18" w:rsidR="00203F89" w:rsidRDefault="00203F89" w:rsidP="00203F89">
      <w:pPr>
        <w:spacing w:after="0"/>
      </w:pPr>
      <w:r>
        <w:t xml:space="preserve">(Name, Title and </w:t>
      </w:r>
      <w:r w:rsidR="00E105FB">
        <w:t xml:space="preserve">Address)  </w:t>
      </w:r>
      <w:r>
        <w:t xml:space="preserve">                                                        (Name, Title and address) </w:t>
      </w:r>
    </w:p>
    <w:p w14:paraId="65F464CB" w14:textId="77777777" w:rsidR="00203F89" w:rsidRDefault="00203F89" w:rsidP="00203F89">
      <w:pPr>
        <w:ind w:left="1080"/>
      </w:pPr>
      <w:r>
        <w:t xml:space="preserve"> </w:t>
      </w:r>
    </w:p>
    <w:p w14:paraId="6BCBA293" w14:textId="77777777" w:rsidR="00203F89" w:rsidRDefault="00203F89" w:rsidP="00203F89">
      <w:pPr>
        <w:ind w:left="1080"/>
      </w:pPr>
    </w:p>
    <w:p w14:paraId="7E28D1A4" w14:textId="77777777" w:rsidR="00203F89" w:rsidRDefault="00203F89" w:rsidP="00372641"/>
    <w:p w14:paraId="7EFF84AC" w14:textId="77777777" w:rsidR="00203F89" w:rsidRPr="00764BEF" w:rsidRDefault="00203F89" w:rsidP="00203F89">
      <w:pPr>
        <w:pStyle w:val="Heading1"/>
        <w:rPr>
          <w:b/>
          <w:bCs/>
          <w:sz w:val="28"/>
          <w:szCs w:val="28"/>
        </w:rPr>
      </w:pPr>
      <w:bookmarkStart w:id="192" w:name="_Toc62369589"/>
      <w:bookmarkStart w:id="193" w:name="_Toc68816152"/>
      <w:r w:rsidRPr="00764BEF">
        <w:rPr>
          <w:b/>
          <w:bCs/>
          <w:sz w:val="28"/>
          <w:szCs w:val="28"/>
        </w:rPr>
        <w:lastRenderedPageBreak/>
        <w:t>Annex- VII</w:t>
      </w:r>
      <w:bookmarkEnd w:id="192"/>
      <w:bookmarkEnd w:id="193"/>
    </w:p>
    <w:p w14:paraId="2B91C3AE" w14:textId="77777777" w:rsidR="00203F89" w:rsidRPr="008C0E24" w:rsidRDefault="00203F89" w:rsidP="00203F89">
      <w:pPr>
        <w:pStyle w:val="Heading2"/>
      </w:pPr>
      <w:bookmarkStart w:id="194" w:name="_Toc62369590"/>
      <w:bookmarkStart w:id="195" w:name="_Toc68816153"/>
      <w:r w:rsidRPr="008C0E24">
        <w:rPr>
          <w:b/>
          <w:bCs/>
        </w:rPr>
        <w:t>Ariana Afghan Airline</w:t>
      </w:r>
      <w:r>
        <w:rPr>
          <w:b/>
          <w:bCs/>
        </w:rPr>
        <w:t>s</w:t>
      </w:r>
      <w:r w:rsidRPr="008C0E24">
        <w:rPr>
          <w:b/>
          <w:bCs/>
        </w:rPr>
        <w:t xml:space="preserve"> Delivery Conditions</w:t>
      </w:r>
      <w:r>
        <w:t>:</w:t>
      </w:r>
      <w:bookmarkEnd w:id="194"/>
      <w:bookmarkEnd w:id="195"/>
      <w:r w:rsidRPr="008C0E24">
        <w:t xml:space="preserve"> </w:t>
      </w:r>
    </w:p>
    <w:p w14:paraId="120CB42B" w14:textId="77777777" w:rsidR="00203F89" w:rsidRPr="008C0E24" w:rsidRDefault="00203F89" w:rsidP="00C27506">
      <w:pPr>
        <w:pStyle w:val="Heading3"/>
        <w:numPr>
          <w:ilvl w:val="0"/>
          <w:numId w:val="41"/>
        </w:numPr>
        <w:rPr>
          <w:b/>
          <w:bCs/>
        </w:rPr>
      </w:pPr>
      <w:bookmarkStart w:id="196" w:name="_Toc68816154"/>
      <w:r w:rsidRPr="008C0E24">
        <w:rPr>
          <w:b/>
          <w:bCs/>
        </w:rPr>
        <w:t>Aircraft</w:t>
      </w:r>
      <w:r>
        <w:rPr>
          <w:b/>
          <w:bCs/>
        </w:rPr>
        <w:t>:</w:t>
      </w:r>
      <w:bookmarkEnd w:id="196"/>
    </w:p>
    <w:p w14:paraId="0C6893D1" w14:textId="7C28D96E" w:rsidR="00203F89" w:rsidRDefault="00203F89" w:rsidP="00C27506">
      <w:pPr>
        <w:numPr>
          <w:ilvl w:val="0"/>
          <w:numId w:val="15"/>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C27506">
      <w:pPr>
        <w:pStyle w:val="Heading3"/>
        <w:numPr>
          <w:ilvl w:val="0"/>
          <w:numId w:val="41"/>
        </w:numPr>
        <w:rPr>
          <w:b/>
          <w:bCs/>
        </w:rPr>
      </w:pPr>
      <w:bookmarkStart w:id="197" w:name="_Toc68816155"/>
      <w:r w:rsidRPr="008C0E24">
        <w:rPr>
          <w:b/>
          <w:bCs/>
        </w:rPr>
        <w:t>Engines</w:t>
      </w:r>
      <w:r>
        <w:rPr>
          <w:b/>
          <w:bCs/>
        </w:rPr>
        <w:t>:</w:t>
      </w:r>
      <w:bookmarkEnd w:id="197"/>
    </w:p>
    <w:p w14:paraId="211BCCDF" w14:textId="250BBC7B" w:rsidR="00203F89" w:rsidRDefault="00203F89" w:rsidP="00C27506">
      <w:pPr>
        <w:numPr>
          <w:ilvl w:val="0"/>
          <w:numId w:val="16"/>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C27506">
      <w:pPr>
        <w:numPr>
          <w:ilvl w:val="0"/>
          <w:numId w:val="16"/>
        </w:numPr>
        <w:jc w:val="lowKashida"/>
      </w:pPr>
      <w:r>
        <w:t xml:space="preserve">Engines current Video borescope is mandatory. </w:t>
      </w:r>
    </w:p>
    <w:p w14:paraId="428F3E16" w14:textId="77777777" w:rsidR="00203F89" w:rsidRPr="008C0E24" w:rsidRDefault="00203F89" w:rsidP="00C27506">
      <w:pPr>
        <w:pStyle w:val="Heading3"/>
        <w:numPr>
          <w:ilvl w:val="0"/>
          <w:numId w:val="41"/>
        </w:numPr>
        <w:rPr>
          <w:b/>
          <w:bCs/>
        </w:rPr>
      </w:pPr>
      <w:bookmarkStart w:id="198" w:name="_Toc68816156"/>
      <w:r w:rsidRPr="008C0E24">
        <w:rPr>
          <w:b/>
          <w:bCs/>
        </w:rPr>
        <w:t>Landing Gear</w:t>
      </w:r>
      <w:r>
        <w:rPr>
          <w:b/>
          <w:bCs/>
        </w:rPr>
        <w:t>:</w:t>
      </w:r>
      <w:bookmarkEnd w:id="198"/>
    </w:p>
    <w:p w14:paraId="0C4D98E1" w14:textId="77777777" w:rsidR="00203F89" w:rsidRDefault="00203F89" w:rsidP="00C27506">
      <w:pPr>
        <w:numPr>
          <w:ilvl w:val="0"/>
          <w:numId w:val="17"/>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C27506">
      <w:pPr>
        <w:pStyle w:val="Heading3"/>
        <w:numPr>
          <w:ilvl w:val="0"/>
          <w:numId w:val="41"/>
        </w:numPr>
        <w:rPr>
          <w:b/>
          <w:bCs/>
        </w:rPr>
      </w:pPr>
      <w:bookmarkStart w:id="199" w:name="_Toc68816157"/>
      <w:r w:rsidRPr="003F0E9F">
        <w:rPr>
          <w:b/>
          <w:bCs/>
        </w:rPr>
        <w:t>Auxiliary Power Unit (APU)</w:t>
      </w:r>
      <w:bookmarkEnd w:id="199"/>
      <w:r w:rsidRPr="003F0E9F">
        <w:rPr>
          <w:b/>
          <w:bCs/>
        </w:rPr>
        <w:t xml:space="preserve"> </w:t>
      </w:r>
    </w:p>
    <w:p w14:paraId="380111C6" w14:textId="77777777" w:rsidR="00203F89" w:rsidRDefault="00203F89" w:rsidP="00C27506">
      <w:pPr>
        <w:numPr>
          <w:ilvl w:val="0"/>
          <w:numId w:val="18"/>
        </w:numPr>
        <w:jc w:val="lowKashida"/>
      </w:pPr>
      <w:r>
        <w:t>The APU Shall be serviceable and operating with all air and temperature outputs in the normal range.</w:t>
      </w:r>
    </w:p>
    <w:p w14:paraId="1C13BB77" w14:textId="77777777" w:rsidR="00203F89" w:rsidRDefault="00203F89" w:rsidP="00C27506">
      <w:pPr>
        <w:numPr>
          <w:ilvl w:val="0"/>
          <w:numId w:val="18"/>
        </w:numPr>
        <w:jc w:val="lowKashida"/>
      </w:pPr>
      <w:r>
        <w:t>Following the acceptance flight, a video recorded bore scope of the APU will be carried out.</w:t>
      </w:r>
    </w:p>
    <w:p w14:paraId="3C0B723D" w14:textId="77777777" w:rsidR="00203F89" w:rsidRDefault="00203F89" w:rsidP="00C27506">
      <w:pPr>
        <w:numPr>
          <w:ilvl w:val="0"/>
          <w:numId w:val="18"/>
        </w:numPr>
        <w:jc w:val="lowKashida"/>
      </w:pPr>
      <w:r>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C27506">
      <w:pPr>
        <w:pStyle w:val="Heading3"/>
        <w:numPr>
          <w:ilvl w:val="0"/>
          <w:numId w:val="41"/>
        </w:numPr>
        <w:rPr>
          <w:b/>
          <w:bCs/>
        </w:rPr>
      </w:pPr>
      <w:bookmarkStart w:id="200" w:name="_Toc68816158"/>
      <w:r w:rsidRPr="00C078CD">
        <w:rPr>
          <w:b/>
          <w:bCs/>
        </w:rPr>
        <w:t>Components:</w:t>
      </w:r>
      <w:bookmarkEnd w:id="200"/>
    </w:p>
    <w:p w14:paraId="592CF8F8" w14:textId="462A4C98" w:rsidR="00203F89" w:rsidRDefault="00203F89" w:rsidP="00C27506">
      <w:pPr>
        <w:numPr>
          <w:ilvl w:val="0"/>
          <w:numId w:val="19"/>
        </w:numPr>
        <w:jc w:val="lowKashida"/>
      </w:pPr>
      <w:r>
        <w:t>All Parts fitted to the Aircraft that are controlled by both part number and serial number shall have EASA fo</w:t>
      </w:r>
      <w:r w:rsidR="004B4C3F">
        <w:t>r</w:t>
      </w:r>
      <w:r>
        <w:t xml:space="preserve">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C27506">
      <w:pPr>
        <w:pStyle w:val="Heading3"/>
        <w:numPr>
          <w:ilvl w:val="0"/>
          <w:numId w:val="41"/>
        </w:numPr>
        <w:rPr>
          <w:b/>
          <w:bCs/>
        </w:rPr>
      </w:pPr>
      <w:bookmarkStart w:id="201" w:name="_Toc68816159"/>
      <w:r w:rsidRPr="00C078CD">
        <w:rPr>
          <w:b/>
          <w:bCs/>
        </w:rPr>
        <w:t>Configuration and Interior</w:t>
      </w:r>
      <w:r>
        <w:rPr>
          <w:b/>
          <w:bCs/>
        </w:rPr>
        <w:t>:</w:t>
      </w:r>
      <w:bookmarkEnd w:id="201"/>
      <w:r w:rsidRPr="00C078CD">
        <w:rPr>
          <w:b/>
          <w:bCs/>
        </w:rPr>
        <w:t xml:space="preserve"> </w:t>
      </w:r>
    </w:p>
    <w:p w14:paraId="281D7288" w14:textId="77777777" w:rsidR="00203F89" w:rsidRDefault="00203F89" w:rsidP="00C27506">
      <w:pPr>
        <w:numPr>
          <w:ilvl w:val="0"/>
          <w:numId w:val="20"/>
        </w:numPr>
        <w:jc w:val="lowKashida"/>
      </w:pPr>
      <w:r>
        <w:t xml:space="preserve">The interior configuration will accommodate on the Aircraft Economy LOPA with soft dividers. </w:t>
      </w:r>
    </w:p>
    <w:p w14:paraId="0CBF9F68" w14:textId="77777777" w:rsidR="00203F89" w:rsidRDefault="00203F89" w:rsidP="00C27506">
      <w:pPr>
        <w:numPr>
          <w:ilvl w:val="0"/>
          <w:numId w:val="20"/>
        </w:numPr>
        <w:jc w:val="lowKashida"/>
      </w:pPr>
      <w:r>
        <w:t xml:space="preserve">The galley floor coverings, carpets, seat covers seat bottom cushions shall be clean and in good condition. </w:t>
      </w:r>
    </w:p>
    <w:p w14:paraId="2E52FDA6" w14:textId="77777777" w:rsidR="00203F89" w:rsidRDefault="00203F89" w:rsidP="00C27506">
      <w:pPr>
        <w:numPr>
          <w:ilvl w:val="0"/>
          <w:numId w:val="20"/>
        </w:numPr>
        <w:jc w:val="lowKashida"/>
      </w:pPr>
      <w:r>
        <w:t xml:space="preserve">Audio system shall be demonstrated to be fully functional. </w:t>
      </w:r>
    </w:p>
    <w:p w14:paraId="40D98ADE" w14:textId="77777777" w:rsidR="00203F89" w:rsidRDefault="00203F89" w:rsidP="00C27506">
      <w:pPr>
        <w:numPr>
          <w:ilvl w:val="0"/>
          <w:numId w:val="20"/>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C27506">
      <w:pPr>
        <w:numPr>
          <w:ilvl w:val="0"/>
          <w:numId w:val="20"/>
        </w:numPr>
        <w:jc w:val="lowKashida"/>
      </w:pPr>
      <w:r>
        <w:t xml:space="preserve">Overhead bins, ceiling and side wall panels shall be clean, serviceable and in good condition. </w:t>
      </w:r>
    </w:p>
    <w:p w14:paraId="4EA4F159" w14:textId="77777777" w:rsidR="00203F89" w:rsidRDefault="00203F89" w:rsidP="00C27506">
      <w:pPr>
        <w:numPr>
          <w:ilvl w:val="0"/>
          <w:numId w:val="20"/>
        </w:numPr>
        <w:jc w:val="lowKashida"/>
      </w:pPr>
      <w:r>
        <w:t xml:space="preserve">Seats, galleys and lavatories shall be clean, serviceable and in good working condition. </w:t>
      </w:r>
    </w:p>
    <w:p w14:paraId="28CBD1B4" w14:textId="77777777" w:rsidR="00203F89" w:rsidRPr="00C078CD" w:rsidRDefault="00203F89" w:rsidP="00C27506">
      <w:pPr>
        <w:pStyle w:val="Heading3"/>
        <w:numPr>
          <w:ilvl w:val="0"/>
          <w:numId w:val="41"/>
        </w:numPr>
        <w:rPr>
          <w:b/>
          <w:bCs/>
        </w:rPr>
      </w:pPr>
      <w:bookmarkStart w:id="202" w:name="_Toc68816160"/>
      <w:r w:rsidRPr="00C078CD">
        <w:rPr>
          <w:b/>
          <w:bCs/>
        </w:rPr>
        <w:t>Cargo Compartment</w:t>
      </w:r>
      <w:r>
        <w:rPr>
          <w:b/>
          <w:bCs/>
        </w:rPr>
        <w:t>:</w:t>
      </w:r>
      <w:bookmarkEnd w:id="202"/>
      <w:r w:rsidRPr="00C078CD">
        <w:rPr>
          <w:b/>
          <w:bCs/>
        </w:rPr>
        <w:t xml:space="preserve"> </w:t>
      </w:r>
    </w:p>
    <w:p w14:paraId="2E38AF39" w14:textId="0977B2DB" w:rsidR="00203F89" w:rsidRDefault="00203F89" w:rsidP="00C27506">
      <w:pPr>
        <w:numPr>
          <w:ilvl w:val="0"/>
          <w:numId w:val="21"/>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C27506">
      <w:pPr>
        <w:pStyle w:val="Heading3"/>
        <w:numPr>
          <w:ilvl w:val="0"/>
          <w:numId w:val="41"/>
        </w:numPr>
        <w:rPr>
          <w:b/>
          <w:bCs/>
        </w:rPr>
      </w:pPr>
      <w:bookmarkStart w:id="203" w:name="_Toc68816161"/>
      <w:r w:rsidRPr="00DA709C">
        <w:rPr>
          <w:b/>
          <w:bCs/>
        </w:rPr>
        <w:t>Certification and export</w:t>
      </w:r>
      <w:r>
        <w:rPr>
          <w:b/>
          <w:bCs/>
        </w:rPr>
        <w:t>:</w:t>
      </w:r>
      <w:bookmarkEnd w:id="203"/>
      <w:r w:rsidRPr="00DA709C">
        <w:rPr>
          <w:b/>
          <w:bCs/>
        </w:rPr>
        <w:t xml:space="preserve"> </w:t>
      </w:r>
    </w:p>
    <w:p w14:paraId="50E42504" w14:textId="77777777" w:rsidR="00203F89" w:rsidRDefault="00203F89" w:rsidP="00C27506">
      <w:pPr>
        <w:numPr>
          <w:ilvl w:val="0"/>
          <w:numId w:val="22"/>
        </w:numPr>
        <w:jc w:val="lowKashida"/>
      </w:pPr>
      <w:r>
        <w:t xml:space="preserve">The Aircraft shall be in full compliance with applicable Type certificate Data sheets, </w:t>
      </w:r>
    </w:p>
    <w:p w14:paraId="5B6CF6B9" w14:textId="77777777" w:rsidR="00203F89" w:rsidRDefault="00203F89" w:rsidP="00C27506">
      <w:pPr>
        <w:numPr>
          <w:ilvl w:val="0"/>
          <w:numId w:val="22"/>
        </w:numPr>
        <w:jc w:val="lowKashida"/>
      </w:pPr>
      <w:r>
        <w:t>Delivered with a standard Certificate of Airworthiness or an Export Certificate of Airworthiness issued by the FAA</w:t>
      </w:r>
    </w:p>
    <w:p w14:paraId="7E42031A" w14:textId="77777777" w:rsidR="00203F89" w:rsidRDefault="00203F89" w:rsidP="00C27506">
      <w:pPr>
        <w:numPr>
          <w:ilvl w:val="0"/>
          <w:numId w:val="22"/>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C27506">
      <w:pPr>
        <w:numPr>
          <w:ilvl w:val="0"/>
          <w:numId w:val="22"/>
        </w:numPr>
        <w:jc w:val="lowKashida"/>
      </w:pPr>
      <w:r>
        <w:t xml:space="preserve">Equipped for commercial passenger operations under EASA OPS-I </w:t>
      </w:r>
    </w:p>
    <w:p w14:paraId="0ACE5B06" w14:textId="77777777" w:rsidR="00203F89" w:rsidRPr="00DA709C" w:rsidRDefault="00203F89" w:rsidP="00C27506">
      <w:pPr>
        <w:pStyle w:val="Heading3"/>
        <w:numPr>
          <w:ilvl w:val="0"/>
          <w:numId w:val="41"/>
        </w:numPr>
        <w:rPr>
          <w:b/>
          <w:bCs/>
        </w:rPr>
      </w:pPr>
      <w:bookmarkStart w:id="204" w:name="_Toc68816162"/>
      <w:r w:rsidRPr="00DA709C">
        <w:rPr>
          <w:b/>
          <w:bCs/>
        </w:rPr>
        <w:t>Airworthiness Directives</w:t>
      </w:r>
      <w:r>
        <w:rPr>
          <w:b/>
          <w:bCs/>
        </w:rPr>
        <w:t>:</w:t>
      </w:r>
      <w:bookmarkEnd w:id="204"/>
      <w:r w:rsidRPr="00DA709C">
        <w:rPr>
          <w:b/>
          <w:bCs/>
        </w:rPr>
        <w:t xml:space="preserve"> </w:t>
      </w:r>
    </w:p>
    <w:p w14:paraId="2986B193" w14:textId="77777777" w:rsidR="00203F89" w:rsidRDefault="00203F89" w:rsidP="00C27506">
      <w:pPr>
        <w:numPr>
          <w:ilvl w:val="0"/>
          <w:numId w:val="23"/>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C27506">
      <w:pPr>
        <w:numPr>
          <w:ilvl w:val="0"/>
          <w:numId w:val="23"/>
        </w:numPr>
        <w:jc w:val="lowKashida"/>
      </w:pPr>
      <w:r>
        <w:t xml:space="preserve">Any such AD having a limit less than the above stated limits shall have been freshly accomplished. </w:t>
      </w:r>
    </w:p>
    <w:p w14:paraId="3B2639C5" w14:textId="77777777" w:rsidR="00203F89" w:rsidRPr="008755CD" w:rsidRDefault="00203F89" w:rsidP="00C27506">
      <w:pPr>
        <w:pStyle w:val="Heading3"/>
        <w:numPr>
          <w:ilvl w:val="0"/>
          <w:numId w:val="41"/>
        </w:numPr>
        <w:rPr>
          <w:b/>
          <w:bCs/>
        </w:rPr>
      </w:pPr>
      <w:bookmarkStart w:id="205" w:name="_Toc68816163"/>
      <w:r>
        <w:rPr>
          <w:b/>
          <w:bCs/>
        </w:rPr>
        <w:t>Repairs:</w:t>
      </w:r>
      <w:bookmarkEnd w:id="205"/>
    </w:p>
    <w:p w14:paraId="44830F03" w14:textId="5FC931F7" w:rsidR="00203F89" w:rsidRDefault="00203F89" w:rsidP="00C27506">
      <w:pPr>
        <w:numPr>
          <w:ilvl w:val="0"/>
          <w:numId w:val="24"/>
        </w:numPr>
        <w:jc w:val="lowKashida"/>
      </w:pPr>
      <w:r>
        <w:t xml:space="preserve">There will be no temporary, time limited or interim repairs on the aircraft. </w:t>
      </w:r>
    </w:p>
    <w:p w14:paraId="72E3B4C3" w14:textId="77777777" w:rsidR="00203F89" w:rsidRDefault="00203F89" w:rsidP="00C27506">
      <w:pPr>
        <w:numPr>
          <w:ilvl w:val="0"/>
          <w:numId w:val="24"/>
        </w:numPr>
        <w:jc w:val="lowKashida"/>
      </w:pPr>
      <w:r>
        <w:t xml:space="preserve">Any external doubler repairs on the aircraft shall be noted in the Certificate of Acceptance. </w:t>
      </w:r>
    </w:p>
    <w:p w14:paraId="249A9268" w14:textId="77777777" w:rsidR="00203F89" w:rsidRPr="00DA709C" w:rsidRDefault="00203F89" w:rsidP="00C27506">
      <w:pPr>
        <w:pStyle w:val="Heading3"/>
        <w:numPr>
          <w:ilvl w:val="0"/>
          <w:numId w:val="41"/>
        </w:numPr>
        <w:rPr>
          <w:b/>
          <w:bCs/>
        </w:rPr>
      </w:pPr>
      <w:bookmarkStart w:id="206" w:name="_Toc68816164"/>
      <w:r>
        <w:rPr>
          <w:b/>
          <w:bCs/>
        </w:rPr>
        <w:lastRenderedPageBreak/>
        <w:t>Acceptance Flight:</w:t>
      </w:r>
      <w:bookmarkEnd w:id="206"/>
    </w:p>
    <w:p w14:paraId="58EF531B" w14:textId="77777777" w:rsidR="00203F89" w:rsidRDefault="00203F89" w:rsidP="00C27506">
      <w:pPr>
        <w:numPr>
          <w:ilvl w:val="0"/>
          <w:numId w:val="25"/>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C27506">
      <w:pPr>
        <w:numPr>
          <w:ilvl w:val="0"/>
          <w:numId w:val="25"/>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C27506">
      <w:pPr>
        <w:pStyle w:val="Heading3"/>
        <w:numPr>
          <w:ilvl w:val="0"/>
          <w:numId w:val="41"/>
        </w:numPr>
        <w:rPr>
          <w:b/>
          <w:bCs/>
        </w:rPr>
      </w:pPr>
      <w:bookmarkStart w:id="207" w:name="_Toc68816165"/>
      <w:r w:rsidRPr="00DA709C">
        <w:rPr>
          <w:b/>
          <w:bCs/>
        </w:rPr>
        <w:t>Records</w:t>
      </w:r>
      <w:r>
        <w:rPr>
          <w:b/>
          <w:bCs/>
        </w:rPr>
        <w:t>:</w:t>
      </w:r>
      <w:bookmarkEnd w:id="207"/>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2023BB0" w14:textId="77777777" w:rsidR="00203F89" w:rsidRDefault="00203F89" w:rsidP="00203F89">
      <w:pPr>
        <w:jc w:val="lowKashida"/>
      </w:pPr>
    </w:p>
    <w:p w14:paraId="0AB8C2C8" w14:textId="0B860711" w:rsidR="00DA66F7" w:rsidRDefault="00DA66F7">
      <w:r>
        <w:br w:type="page"/>
      </w:r>
    </w:p>
    <w:p w14:paraId="2FC9BBE4" w14:textId="77777777" w:rsidR="00203F89" w:rsidRDefault="00203F89" w:rsidP="00203F89">
      <w:pPr>
        <w:jc w:val="lowKashida"/>
      </w:pPr>
    </w:p>
    <w:p w14:paraId="6D151F16" w14:textId="77777777" w:rsidR="00203F89" w:rsidRDefault="00203F89" w:rsidP="00203F89">
      <w:pPr>
        <w:jc w:val="lowKashida"/>
      </w:pPr>
    </w:p>
    <w:p w14:paraId="5E56842E" w14:textId="77777777" w:rsidR="00203F89" w:rsidRPr="00DA709C" w:rsidRDefault="00203F89" w:rsidP="00203F89">
      <w:pPr>
        <w:pStyle w:val="Heading1"/>
        <w:rPr>
          <w:b/>
          <w:bCs/>
          <w:sz w:val="24"/>
          <w:szCs w:val="24"/>
        </w:rPr>
      </w:pPr>
      <w:bookmarkStart w:id="208" w:name="_Toc62369591"/>
      <w:bookmarkStart w:id="209" w:name="_Toc68816166"/>
      <w:r>
        <w:rPr>
          <w:b/>
          <w:bCs/>
          <w:sz w:val="24"/>
          <w:szCs w:val="24"/>
        </w:rPr>
        <w:t>Annex (VIII)</w:t>
      </w:r>
      <w:bookmarkEnd w:id="208"/>
      <w:bookmarkEnd w:id="209"/>
    </w:p>
    <w:p w14:paraId="3819B5D9" w14:textId="77777777" w:rsidR="00203F89" w:rsidRPr="00DA709C" w:rsidRDefault="00203F89" w:rsidP="00203F89">
      <w:pPr>
        <w:pStyle w:val="Heading2"/>
        <w:rPr>
          <w:b/>
          <w:bCs/>
        </w:rPr>
      </w:pPr>
      <w:bookmarkStart w:id="210" w:name="_Toc62369592"/>
      <w:bookmarkStart w:id="211" w:name="_Toc68816167"/>
      <w:r>
        <w:rPr>
          <w:b/>
          <w:bCs/>
        </w:rPr>
        <w:t>Manuals and Documents:</w:t>
      </w:r>
      <w:bookmarkEnd w:id="210"/>
      <w:bookmarkEnd w:id="211"/>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212" w:name="_Toc62369593"/>
      <w:bookmarkStart w:id="213" w:name="_Toc68816168"/>
      <w:r w:rsidRPr="00DA709C">
        <w:rPr>
          <w:b/>
          <w:bCs/>
        </w:rPr>
        <w:t>Engineering:</w:t>
      </w:r>
      <w:bookmarkEnd w:id="212"/>
      <w:bookmarkEnd w:id="213"/>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fly away equipment </w:t>
      </w:r>
    </w:p>
    <w:p w14:paraId="4F34A9F0" w14:textId="77777777" w:rsidR="00203F89" w:rsidRPr="00DA709C" w:rsidRDefault="00203F89" w:rsidP="00C27506">
      <w:pPr>
        <w:numPr>
          <w:ilvl w:val="0"/>
          <w:numId w:val="7"/>
        </w:numPr>
        <w:outlineLvl w:val="0"/>
        <w:rPr>
          <w:b/>
          <w:bCs/>
        </w:rPr>
      </w:pPr>
      <w:bookmarkStart w:id="214" w:name="_Toc62369594"/>
      <w:bookmarkStart w:id="215" w:name="_Toc68816169"/>
      <w:r w:rsidRPr="00DA709C">
        <w:rPr>
          <w:b/>
          <w:bCs/>
        </w:rPr>
        <w:t>Engine Record:</w:t>
      </w:r>
      <w:bookmarkEnd w:id="214"/>
      <w:bookmarkEnd w:id="215"/>
      <w:r w:rsidRPr="00DA709C">
        <w:rPr>
          <w:b/>
          <w:bCs/>
        </w:rPr>
        <w:t xml:space="preserve"> </w:t>
      </w:r>
    </w:p>
    <w:p w14:paraId="326842C4" w14:textId="77777777" w:rsidR="00203F89" w:rsidRDefault="00203F89" w:rsidP="00C27506">
      <w:pPr>
        <w:numPr>
          <w:ilvl w:val="0"/>
          <w:numId w:val="26"/>
        </w:numPr>
      </w:pPr>
      <w:r>
        <w:t>Last Test cell run reports</w:t>
      </w:r>
    </w:p>
    <w:p w14:paraId="64D6263A" w14:textId="77777777" w:rsidR="00203F89" w:rsidRDefault="00203F89" w:rsidP="00C27506">
      <w:pPr>
        <w:numPr>
          <w:ilvl w:val="0"/>
          <w:numId w:val="26"/>
        </w:numPr>
      </w:pPr>
      <w:r>
        <w:t xml:space="preserve">LLPs status and traceability </w:t>
      </w:r>
    </w:p>
    <w:p w14:paraId="068574C9" w14:textId="356558D6" w:rsidR="00203F89" w:rsidRDefault="00203F89" w:rsidP="00C27506">
      <w:pPr>
        <w:numPr>
          <w:ilvl w:val="0"/>
          <w:numId w:val="26"/>
        </w:numPr>
      </w:pPr>
      <w:r>
        <w:t>A</w:t>
      </w:r>
      <w:r w:rsidR="00DA66F7">
        <w:t>Ds</w:t>
      </w:r>
      <w:r>
        <w:t xml:space="preserve"> compliance report (engine, APU &amp; Aircraft) </w:t>
      </w:r>
    </w:p>
    <w:p w14:paraId="48DE0435" w14:textId="77777777" w:rsidR="00203F89" w:rsidRDefault="00203F89" w:rsidP="00C27506">
      <w:pPr>
        <w:numPr>
          <w:ilvl w:val="0"/>
          <w:numId w:val="26"/>
        </w:numPr>
      </w:pPr>
      <w:r>
        <w:t>Engine mod/SB/Insp. Report and applicable forms</w:t>
      </w:r>
    </w:p>
    <w:p w14:paraId="08544025" w14:textId="77777777" w:rsidR="00203F89" w:rsidRDefault="00203F89" w:rsidP="00C27506">
      <w:pPr>
        <w:numPr>
          <w:ilvl w:val="0"/>
          <w:numId w:val="26"/>
        </w:numPr>
      </w:pPr>
      <w:r>
        <w:t xml:space="preserve">Last heavy maintenance records for Engine modules. </w:t>
      </w:r>
    </w:p>
    <w:p w14:paraId="232D8B95" w14:textId="77777777" w:rsidR="00203F89" w:rsidRDefault="00203F89" w:rsidP="00C27506">
      <w:pPr>
        <w:numPr>
          <w:ilvl w:val="0"/>
          <w:numId w:val="26"/>
        </w:numPr>
      </w:pPr>
      <w:r>
        <w:t xml:space="preserve">Engine removal history. </w:t>
      </w:r>
    </w:p>
    <w:p w14:paraId="25509930" w14:textId="77777777" w:rsidR="00203F89" w:rsidRDefault="00203F89" w:rsidP="00C27506">
      <w:pPr>
        <w:numPr>
          <w:ilvl w:val="0"/>
          <w:numId w:val="26"/>
        </w:numPr>
      </w:pPr>
      <w:r>
        <w:t>Past year trend monitoring reports</w:t>
      </w:r>
    </w:p>
    <w:p w14:paraId="201199E9" w14:textId="77777777" w:rsidR="00203F89" w:rsidRDefault="00203F89" w:rsidP="00C27506">
      <w:pPr>
        <w:numPr>
          <w:ilvl w:val="0"/>
          <w:numId w:val="26"/>
        </w:numPr>
      </w:pPr>
      <w:r>
        <w:t>Historical BSI Reports</w:t>
      </w:r>
    </w:p>
    <w:p w14:paraId="5E4A4075" w14:textId="77777777" w:rsidR="00203F89" w:rsidRDefault="00203F89" w:rsidP="00C27506">
      <w:pPr>
        <w:numPr>
          <w:ilvl w:val="0"/>
          <w:numId w:val="26"/>
        </w:numPr>
      </w:pPr>
      <w:r>
        <w:t>Engine logbooks, Aircraft &amp; APU logbooks</w:t>
      </w:r>
    </w:p>
    <w:p w14:paraId="6197A6E9" w14:textId="77777777" w:rsidR="00203F89" w:rsidRDefault="00203F89" w:rsidP="00C27506">
      <w:pPr>
        <w:numPr>
          <w:ilvl w:val="0"/>
          <w:numId w:val="26"/>
        </w:numPr>
      </w:pPr>
      <w:r>
        <w:t xml:space="preserve">Component readiness (HT+OC Items) </w:t>
      </w:r>
    </w:p>
    <w:p w14:paraId="11EB33C1" w14:textId="77777777" w:rsidR="00203F89" w:rsidRDefault="00203F89" w:rsidP="00C27506">
      <w:pPr>
        <w:numPr>
          <w:ilvl w:val="0"/>
          <w:numId w:val="26"/>
        </w:numPr>
      </w:pPr>
      <w:r>
        <w:t xml:space="preserve">Aircraft Inspection Readiness (last done next due) </w:t>
      </w:r>
    </w:p>
    <w:p w14:paraId="072D374D" w14:textId="77777777" w:rsidR="00203F89" w:rsidRDefault="00203F89" w:rsidP="00C27506">
      <w:pPr>
        <w:numPr>
          <w:ilvl w:val="0"/>
          <w:numId w:val="26"/>
        </w:numPr>
      </w:pPr>
      <w:r>
        <w:t xml:space="preserve">Engine and Landing Gear LLP list with BTB (Back To Birth) </w:t>
      </w:r>
    </w:p>
    <w:p w14:paraId="6CAF43AF" w14:textId="77777777" w:rsidR="00203F89" w:rsidRDefault="00203F89" w:rsidP="00C27506">
      <w:pPr>
        <w:numPr>
          <w:ilvl w:val="0"/>
          <w:numId w:val="26"/>
        </w:numPr>
      </w:pPr>
      <w:r>
        <w:t>Technical Log, Cabin &amp; Flight logbooks</w:t>
      </w:r>
    </w:p>
    <w:p w14:paraId="1AC4920E" w14:textId="77777777" w:rsidR="00203F89" w:rsidRPr="00DA709C" w:rsidRDefault="00203F89" w:rsidP="00203F89">
      <w:pPr>
        <w:pStyle w:val="Heading3"/>
        <w:rPr>
          <w:b/>
          <w:bCs/>
        </w:rPr>
      </w:pPr>
      <w:bookmarkStart w:id="216" w:name="_Toc62369595"/>
      <w:bookmarkStart w:id="217" w:name="_Toc68816170"/>
      <w:r w:rsidRPr="00DA709C">
        <w:rPr>
          <w:b/>
          <w:bCs/>
        </w:rPr>
        <w:t>Flight Services</w:t>
      </w:r>
      <w:r>
        <w:rPr>
          <w:b/>
          <w:bCs/>
        </w:rPr>
        <w:t>:</w:t>
      </w:r>
      <w:bookmarkEnd w:id="216"/>
      <w:bookmarkEnd w:id="217"/>
    </w:p>
    <w:p w14:paraId="0223D1C5" w14:textId="77777777" w:rsidR="00203F89" w:rsidRDefault="00203F89" w:rsidP="00C27506">
      <w:pPr>
        <w:numPr>
          <w:ilvl w:val="0"/>
          <w:numId w:val="27"/>
        </w:numPr>
      </w:pPr>
      <w:r>
        <w:t>One Flight attendant Manual by Manufacture per Aircraft is required.</w:t>
      </w:r>
    </w:p>
    <w:p w14:paraId="33332C43" w14:textId="77777777" w:rsidR="00203F89" w:rsidRPr="00DA709C" w:rsidRDefault="00203F89" w:rsidP="00203F89">
      <w:pPr>
        <w:pStyle w:val="Heading3"/>
        <w:rPr>
          <w:b/>
          <w:bCs/>
        </w:rPr>
      </w:pPr>
      <w:bookmarkStart w:id="218" w:name="_Toc62369596"/>
      <w:bookmarkStart w:id="219" w:name="_Toc68816171"/>
      <w:r w:rsidRPr="00DA709C">
        <w:rPr>
          <w:b/>
          <w:bCs/>
        </w:rPr>
        <w:t>Airport Services</w:t>
      </w:r>
      <w:bookmarkEnd w:id="218"/>
      <w:bookmarkEnd w:id="219"/>
      <w:r w:rsidRPr="00DA709C">
        <w:rPr>
          <w:b/>
          <w:bCs/>
        </w:rPr>
        <w:t xml:space="preserve"> </w:t>
      </w:r>
    </w:p>
    <w:p w14:paraId="4D35DAF0" w14:textId="77777777" w:rsidR="00203F89" w:rsidRDefault="00203F89" w:rsidP="00C27506">
      <w:pPr>
        <w:numPr>
          <w:ilvl w:val="0"/>
          <w:numId w:val="27"/>
        </w:numPr>
      </w:pPr>
      <w:r>
        <w:t>One Ramp handling Manual per Aircraft is required.</w:t>
      </w:r>
    </w:p>
    <w:p w14:paraId="32FC4BDA" w14:textId="77777777" w:rsidR="000422F4" w:rsidRDefault="000422F4" w:rsidP="00203F89">
      <w:pPr>
        <w:pStyle w:val="Heading3"/>
        <w:rPr>
          <w:b/>
          <w:bCs/>
        </w:rPr>
      </w:pPr>
      <w:bookmarkStart w:id="220" w:name="_Toc62369597"/>
    </w:p>
    <w:p w14:paraId="085B0286" w14:textId="77777777" w:rsidR="00203F89" w:rsidRPr="00B93710" w:rsidRDefault="00203F89" w:rsidP="00203F89">
      <w:pPr>
        <w:pStyle w:val="Heading3"/>
        <w:rPr>
          <w:b/>
          <w:bCs/>
        </w:rPr>
      </w:pPr>
      <w:bookmarkStart w:id="221" w:name="_Toc62369598"/>
      <w:bookmarkStart w:id="222" w:name="_Toc68816172"/>
      <w:bookmarkEnd w:id="220"/>
      <w:r w:rsidRPr="00B93710">
        <w:rPr>
          <w:b/>
          <w:bCs/>
        </w:rPr>
        <w:t>Revision service:</w:t>
      </w:r>
      <w:bookmarkEnd w:id="221"/>
      <w:bookmarkEnd w:id="222"/>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223" w:name="_Toc62369599"/>
      <w:bookmarkStart w:id="224" w:name="_Toc68816173"/>
      <w:r w:rsidRPr="00B93710">
        <w:rPr>
          <w:b/>
          <w:bCs/>
        </w:rPr>
        <w:t>Flight Operations Documents requirement:</w:t>
      </w:r>
      <w:bookmarkEnd w:id="223"/>
      <w:bookmarkEnd w:id="224"/>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13AC7267" w:rsidR="00A952B9" w:rsidRPr="00425E49" w:rsidRDefault="000422F4" w:rsidP="000422F4">
      <w:pPr>
        <w:pStyle w:val="Heading1"/>
        <w:rPr>
          <w:rFonts w:asciiTheme="minorHAnsi" w:hAnsiTheme="minorHAnsi" w:cstheme="minorHAnsi"/>
          <w:b/>
          <w:bCs/>
          <w:sz w:val="24"/>
          <w:szCs w:val="24"/>
        </w:rPr>
      </w:pPr>
      <w:bookmarkStart w:id="225" w:name="_Toc68816174"/>
      <w:r w:rsidRPr="00425E49">
        <w:rPr>
          <w:rFonts w:asciiTheme="minorHAnsi" w:hAnsiTheme="minorHAnsi" w:cstheme="minorHAnsi"/>
          <w:b/>
          <w:bCs/>
          <w:sz w:val="24"/>
          <w:szCs w:val="24"/>
        </w:rPr>
        <w:lastRenderedPageBreak/>
        <w:t>ANNEX (IX)</w:t>
      </w:r>
      <w:bookmarkEnd w:id="225"/>
    </w:p>
    <w:p w14:paraId="0F0135A0" w14:textId="11C5D7BC" w:rsidR="00203F89" w:rsidRPr="00B93977" w:rsidRDefault="00E105FB" w:rsidP="00203F89">
      <w:pPr>
        <w:pStyle w:val="Heading3"/>
        <w:rPr>
          <w:b/>
          <w:bCs/>
          <w:color w:val="auto"/>
        </w:rPr>
      </w:pPr>
      <w:bookmarkStart w:id="226" w:name="_Toc62369600"/>
      <w:bookmarkStart w:id="227" w:name="_Toc68816175"/>
      <w:r>
        <w:rPr>
          <w:b/>
          <w:bCs/>
        </w:rPr>
        <w:t xml:space="preserve">Aircraft </w:t>
      </w:r>
      <w:r w:rsidR="00533DB4">
        <w:rPr>
          <w:b/>
          <w:bCs/>
        </w:rPr>
        <w:t xml:space="preserve">Desktop </w:t>
      </w:r>
      <w:r>
        <w:rPr>
          <w:b/>
          <w:bCs/>
        </w:rPr>
        <w:t xml:space="preserve">and visual inspection Check </w:t>
      </w:r>
      <w:bookmarkEnd w:id="226"/>
      <w:r>
        <w:rPr>
          <w:b/>
          <w:bCs/>
        </w:rPr>
        <w:t>List:</w:t>
      </w:r>
      <w:bookmarkEnd w:id="227"/>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Original Delivery Documents From Manufacturer</w:t>
            </w:r>
          </w:p>
        </w:tc>
      </w:tr>
      <w:tr w:rsidR="00203F89" w:rsidRPr="00237637" w14:paraId="0CFFCE8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Export From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 ,Rev.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(AFM )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 ,Rev.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 ,Rev.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Runway Analysis Charts ,Rev.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Normal Check List ,Rev.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 ,Rev.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 ,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Component Maint. Manuals for Galleys, Seats, Slides…etc</w:t>
            </w:r>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D03DD6">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D03DD6">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D03DD6">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D03DD6">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D03DD6">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SB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28F2DF0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6FA307F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77777777" w:rsidR="00203F89" w:rsidRDefault="00203F89" w:rsidP="00203F89"/>
    <w:p w14:paraId="35A03BA1" w14:textId="77777777" w:rsidR="00203F89" w:rsidRPr="00317AA2" w:rsidRDefault="00203F89" w:rsidP="00203F89"/>
    <w:p w14:paraId="5F1C67AD" w14:textId="77777777" w:rsidR="008F422F" w:rsidRDefault="008F422F" w:rsidP="00372641"/>
    <w:sectPr w:rsidR="008F422F" w:rsidSect="005E2E0F">
      <w:headerReference w:type="even" r:id="rId10"/>
      <w:headerReference w:type="default" r:id="rId11"/>
      <w:footerReference w:type="default" r:id="rId12"/>
      <w:headerReference w:type="first" r:id="rId13"/>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A56A" w14:textId="77777777" w:rsidR="00803802" w:rsidRDefault="00803802" w:rsidP="008F422F">
      <w:pPr>
        <w:spacing w:after="0" w:line="240" w:lineRule="auto"/>
      </w:pPr>
      <w:r>
        <w:separator/>
      </w:r>
    </w:p>
  </w:endnote>
  <w:endnote w:type="continuationSeparator" w:id="0">
    <w:p w14:paraId="014F9A5B" w14:textId="77777777" w:rsidR="00803802" w:rsidRDefault="00803802"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43FA" w14:textId="77777777" w:rsidR="00AB0CC2" w:rsidRDefault="00AB0CC2">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66052" w14:textId="77777777" w:rsidR="00803802" w:rsidRDefault="00803802" w:rsidP="008F422F">
      <w:pPr>
        <w:spacing w:after="0" w:line="240" w:lineRule="auto"/>
      </w:pPr>
      <w:r>
        <w:separator/>
      </w:r>
    </w:p>
  </w:footnote>
  <w:footnote w:type="continuationSeparator" w:id="0">
    <w:p w14:paraId="58E7294A" w14:textId="77777777" w:rsidR="00803802" w:rsidRDefault="00803802"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62E1" w14:textId="39F963F2" w:rsidR="00AB0CC2" w:rsidRDefault="00AB0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2538" w14:textId="2F7BFBBA" w:rsidR="00AB0CC2" w:rsidRDefault="00AB0CC2">
    <w:pPr>
      <w:pStyle w:val="Header"/>
    </w:pPr>
    <w:r>
      <w:rPr>
        <w:rFonts w:ascii="Tahoma" w:hAnsi="Tahoma" w:cs="Tahoma"/>
        <w:noProof/>
        <w:sz w:val="20"/>
      </w:rPr>
      <w:drawing>
        <wp:inline distT="0" distB="0" distL="0" distR="0" wp14:anchorId="14D5B041" wp14:editId="64D77308">
          <wp:extent cx="580172" cy="548640"/>
          <wp:effectExtent l="133350" t="76200" r="86995" b="137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36776" w14:textId="0677B8CE" w:rsidR="00AB0CC2" w:rsidRDefault="00AB0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B7BF1"/>
    <w:multiLevelType w:val="hybridMultilevel"/>
    <w:tmpl w:val="22B4C596"/>
    <w:lvl w:ilvl="0" w:tplc="930815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7170C"/>
    <w:multiLevelType w:val="hybridMultilevel"/>
    <w:tmpl w:val="9DE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01826"/>
    <w:multiLevelType w:val="hybridMultilevel"/>
    <w:tmpl w:val="6D001658"/>
    <w:lvl w:ilvl="0" w:tplc="43822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DC6620"/>
    <w:multiLevelType w:val="hybridMultilevel"/>
    <w:tmpl w:val="7DE65A3A"/>
    <w:lvl w:ilvl="0" w:tplc="E0221AEE">
      <w:start w:val="1"/>
      <w:numFmt w:val="decimal"/>
      <w:lvlText w:val="%1."/>
      <w:lvlJc w:val="left"/>
      <w:pPr>
        <w:ind w:left="720" w:hanging="360"/>
      </w:pPr>
      <w:rPr>
        <w:rFonts w:hint="default"/>
      </w:rPr>
    </w:lvl>
    <w:lvl w:ilvl="1" w:tplc="95D49176">
      <w:start w:val="1"/>
      <w:numFmt w:val="lowerLetter"/>
      <w:lvlText w:val="%2."/>
      <w:lvlJc w:val="left"/>
      <w:pPr>
        <w:ind w:left="1440" w:hanging="360"/>
      </w:pPr>
    </w:lvl>
    <w:lvl w:ilvl="2" w:tplc="EA72D76E" w:tentative="1">
      <w:start w:val="1"/>
      <w:numFmt w:val="lowerRoman"/>
      <w:lvlText w:val="%3."/>
      <w:lvlJc w:val="right"/>
      <w:pPr>
        <w:ind w:left="2160" w:hanging="180"/>
      </w:pPr>
    </w:lvl>
    <w:lvl w:ilvl="3" w:tplc="35A8D532" w:tentative="1">
      <w:start w:val="1"/>
      <w:numFmt w:val="decimal"/>
      <w:lvlText w:val="%4."/>
      <w:lvlJc w:val="left"/>
      <w:pPr>
        <w:ind w:left="2880" w:hanging="360"/>
      </w:pPr>
    </w:lvl>
    <w:lvl w:ilvl="4" w:tplc="7F72B934" w:tentative="1">
      <w:start w:val="1"/>
      <w:numFmt w:val="lowerLetter"/>
      <w:lvlText w:val="%5."/>
      <w:lvlJc w:val="left"/>
      <w:pPr>
        <w:ind w:left="3600" w:hanging="360"/>
      </w:pPr>
    </w:lvl>
    <w:lvl w:ilvl="5" w:tplc="AD4E18B4" w:tentative="1">
      <w:start w:val="1"/>
      <w:numFmt w:val="lowerRoman"/>
      <w:lvlText w:val="%6."/>
      <w:lvlJc w:val="right"/>
      <w:pPr>
        <w:ind w:left="4320" w:hanging="180"/>
      </w:pPr>
    </w:lvl>
    <w:lvl w:ilvl="6" w:tplc="13EE0BE4" w:tentative="1">
      <w:start w:val="1"/>
      <w:numFmt w:val="decimal"/>
      <w:lvlText w:val="%7."/>
      <w:lvlJc w:val="left"/>
      <w:pPr>
        <w:ind w:left="5040" w:hanging="360"/>
      </w:pPr>
    </w:lvl>
    <w:lvl w:ilvl="7" w:tplc="98A69D90" w:tentative="1">
      <w:start w:val="1"/>
      <w:numFmt w:val="lowerLetter"/>
      <w:lvlText w:val="%8."/>
      <w:lvlJc w:val="left"/>
      <w:pPr>
        <w:ind w:left="5760" w:hanging="360"/>
      </w:pPr>
    </w:lvl>
    <w:lvl w:ilvl="8" w:tplc="1EB08664" w:tentative="1">
      <w:start w:val="1"/>
      <w:numFmt w:val="lowerRoman"/>
      <w:lvlText w:val="%9."/>
      <w:lvlJc w:val="right"/>
      <w:pPr>
        <w:ind w:left="6480" w:hanging="180"/>
      </w:pPr>
    </w:lvl>
  </w:abstractNum>
  <w:abstractNum w:abstractNumId="13" w15:restartNumberingAfterBreak="0">
    <w:nsid w:val="1A4929C7"/>
    <w:multiLevelType w:val="hybridMultilevel"/>
    <w:tmpl w:val="81921CB2"/>
    <w:lvl w:ilvl="0" w:tplc="1F94BC5E">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25824CE"/>
    <w:multiLevelType w:val="hybridMultilevel"/>
    <w:tmpl w:val="A798EE2E"/>
    <w:lvl w:ilvl="0" w:tplc="84BA6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21391"/>
    <w:multiLevelType w:val="hybridMultilevel"/>
    <w:tmpl w:val="6D3AE452"/>
    <w:lvl w:ilvl="0" w:tplc="CC021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742959"/>
    <w:multiLevelType w:val="hybridMultilevel"/>
    <w:tmpl w:val="70E2F090"/>
    <w:lvl w:ilvl="0" w:tplc="961064B2">
      <w:start w:val="14"/>
      <w:numFmt w:val="upperLetter"/>
      <w:lvlText w:val="%1-"/>
      <w:lvlJc w:val="left"/>
      <w:pPr>
        <w:ind w:left="720" w:hanging="360"/>
      </w:pPr>
      <w:rPr>
        <w:rFonts w:ascii="Calibri" w:eastAsia="Times New Roman" w:hAnsi="Calibri" w:cs="Calibri" w:hint="default"/>
        <w:b/>
        <w:color w:val="0000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3"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3F63AD"/>
    <w:multiLevelType w:val="hybridMultilevel"/>
    <w:tmpl w:val="26BA148A"/>
    <w:lvl w:ilvl="0" w:tplc="545E0B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F00F71"/>
    <w:multiLevelType w:val="hybridMultilevel"/>
    <w:tmpl w:val="6C628858"/>
    <w:lvl w:ilvl="0" w:tplc="5DECB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B39CA"/>
    <w:multiLevelType w:val="hybridMultilevel"/>
    <w:tmpl w:val="5300B3FC"/>
    <w:lvl w:ilvl="0" w:tplc="80CEF980">
      <w:start w:val="1"/>
      <w:numFmt w:val="decimal"/>
      <w:lvlText w:val="%1-"/>
      <w:lvlJc w:val="left"/>
      <w:pPr>
        <w:ind w:left="45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A19B6"/>
    <w:multiLevelType w:val="hybridMultilevel"/>
    <w:tmpl w:val="7C7E5626"/>
    <w:lvl w:ilvl="0" w:tplc="44F4D694">
      <w:start w:val="1"/>
      <w:numFmt w:val="upperLetter"/>
      <w:lvlText w:val="%1-"/>
      <w:lvlJc w:val="left"/>
      <w:pPr>
        <w:ind w:left="45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C65C7"/>
    <w:multiLevelType w:val="hybridMultilevel"/>
    <w:tmpl w:val="9CD64AD8"/>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9457C8"/>
    <w:multiLevelType w:val="hybridMultilevel"/>
    <w:tmpl w:val="C52CAB7C"/>
    <w:lvl w:ilvl="0" w:tplc="B5EA40F0">
      <w:start w:val="1"/>
      <w:numFmt w:val="upperRoman"/>
      <w:lvlText w:val="%1)"/>
      <w:lvlJc w:val="left"/>
      <w:pPr>
        <w:ind w:left="171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0"/>
  </w:num>
  <w:num w:numId="2">
    <w:abstractNumId w:val="29"/>
  </w:num>
  <w:num w:numId="3">
    <w:abstractNumId w:val="32"/>
  </w:num>
  <w:num w:numId="4">
    <w:abstractNumId w:val="37"/>
  </w:num>
  <w:num w:numId="5">
    <w:abstractNumId w:val="18"/>
  </w:num>
  <w:num w:numId="6">
    <w:abstractNumId w:val="5"/>
  </w:num>
  <w:num w:numId="7">
    <w:abstractNumId w:val="4"/>
  </w:num>
  <w:num w:numId="8">
    <w:abstractNumId w:val="3"/>
  </w:num>
  <w:num w:numId="9">
    <w:abstractNumId w:val="34"/>
  </w:num>
  <w:num w:numId="10">
    <w:abstractNumId w:val="20"/>
  </w:num>
  <w:num w:numId="11">
    <w:abstractNumId w:val="2"/>
  </w:num>
  <w:num w:numId="12">
    <w:abstractNumId w:val="1"/>
  </w:num>
  <w:num w:numId="13">
    <w:abstractNumId w:val="25"/>
  </w:num>
  <w:num w:numId="14">
    <w:abstractNumId w:val="45"/>
  </w:num>
  <w:num w:numId="15">
    <w:abstractNumId w:val="23"/>
  </w:num>
  <w:num w:numId="16">
    <w:abstractNumId w:val="26"/>
  </w:num>
  <w:num w:numId="17">
    <w:abstractNumId w:val="16"/>
  </w:num>
  <w:num w:numId="18">
    <w:abstractNumId w:val="21"/>
  </w:num>
  <w:num w:numId="19">
    <w:abstractNumId w:val="17"/>
  </w:num>
  <w:num w:numId="20">
    <w:abstractNumId w:val="14"/>
  </w:num>
  <w:num w:numId="21">
    <w:abstractNumId w:val="11"/>
  </w:num>
  <w:num w:numId="22">
    <w:abstractNumId w:val="19"/>
  </w:num>
  <w:num w:numId="23">
    <w:abstractNumId w:val="27"/>
  </w:num>
  <w:num w:numId="24">
    <w:abstractNumId w:val="47"/>
  </w:num>
  <w:num w:numId="25">
    <w:abstractNumId w:val="7"/>
  </w:num>
  <w:num w:numId="26">
    <w:abstractNumId w:val="22"/>
  </w:num>
  <w:num w:numId="27">
    <w:abstractNumId w:val="33"/>
  </w:num>
  <w:num w:numId="28">
    <w:abstractNumId w:val="44"/>
  </w:num>
  <w:num w:numId="29">
    <w:abstractNumId w:val="35"/>
  </w:num>
  <w:num w:numId="30">
    <w:abstractNumId w:val="42"/>
  </w:num>
  <w:num w:numId="31">
    <w:abstractNumId w:val="31"/>
  </w:num>
  <w:num w:numId="32">
    <w:abstractNumId w:val="36"/>
  </w:num>
  <w:num w:numId="33">
    <w:abstractNumId w:val="0"/>
  </w:num>
  <w:num w:numId="34">
    <w:abstractNumId w:val="9"/>
  </w:num>
  <w:num w:numId="35">
    <w:abstractNumId w:val="15"/>
  </w:num>
  <w:num w:numId="36">
    <w:abstractNumId w:val="28"/>
  </w:num>
  <w:num w:numId="37">
    <w:abstractNumId w:val="43"/>
  </w:num>
  <w:num w:numId="38">
    <w:abstractNumId w:val="46"/>
  </w:num>
  <w:num w:numId="39">
    <w:abstractNumId w:val="38"/>
  </w:num>
  <w:num w:numId="40">
    <w:abstractNumId w:val="6"/>
  </w:num>
  <w:num w:numId="41">
    <w:abstractNumId w:val="41"/>
  </w:num>
  <w:num w:numId="42">
    <w:abstractNumId w:val="24"/>
  </w:num>
  <w:num w:numId="43">
    <w:abstractNumId w:val="12"/>
  </w:num>
  <w:num w:numId="44">
    <w:abstractNumId w:val="8"/>
  </w:num>
  <w:num w:numId="45">
    <w:abstractNumId w:val="39"/>
  </w:num>
  <w:num w:numId="46">
    <w:abstractNumId w:val="13"/>
  </w:num>
  <w:num w:numId="47">
    <w:abstractNumId w:val="10"/>
  </w:num>
  <w:num w:numId="48">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2F4"/>
    <w:rsid w:val="00057200"/>
    <w:rsid w:val="00062060"/>
    <w:rsid w:val="000B74B1"/>
    <w:rsid w:val="000C2C22"/>
    <w:rsid w:val="000D3A0B"/>
    <w:rsid w:val="000D751F"/>
    <w:rsid w:val="000E374E"/>
    <w:rsid w:val="000F3CED"/>
    <w:rsid w:val="000F5CBC"/>
    <w:rsid w:val="001127C7"/>
    <w:rsid w:val="001131DB"/>
    <w:rsid w:val="00127268"/>
    <w:rsid w:val="00140183"/>
    <w:rsid w:val="00145DA4"/>
    <w:rsid w:val="001516D4"/>
    <w:rsid w:val="001608AD"/>
    <w:rsid w:val="00186A09"/>
    <w:rsid w:val="001906F0"/>
    <w:rsid w:val="001A15A8"/>
    <w:rsid w:val="001A4713"/>
    <w:rsid w:val="001F6987"/>
    <w:rsid w:val="00203F89"/>
    <w:rsid w:val="00205D48"/>
    <w:rsid w:val="0021172C"/>
    <w:rsid w:val="00213537"/>
    <w:rsid w:val="00217F57"/>
    <w:rsid w:val="00222190"/>
    <w:rsid w:val="00223613"/>
    <w:rsid w:val="00223D23"/>
    <w:rsid w:val="00225420"/>
    <w:rsid w:val="00237637"/>
    <w:rsid w:val="002455B8"/>
    <w:rsid w:val="0024785B"/>
    <w:rsid w:val="002551F0"/>
    <w:rsid w:val="0025797C"/>
    <w:rsid w:val="00261A5E"/>
    <w:rsid w:val="00265922"/>
    <w:rsid w:val="002724FA"/>
    <w:rsid w:val="002806B2"/>
    <w:rsid w:val="0028210E"/>
    <w:rsid w:val="002A555F"/>
    <w:rsid w:val="002B040A"/>
    <w:rsid w:val="002B428E"/>
    <w:rsid w:val="002E4922"/>
    <w:rsid w:val="002E5515"/>
    <w:rsid w:val="00307486"/>
    <w:rsid w:val="00320389"/>
    <w:rsid w:val="0032329A"/>
    <w:rsid w:val="003234BE"/>
    <w:rsid w:val="003527BB"/>
    <w:rsid w:val="0035410F"/>
    <w:rsid w:val="003577D4"/>
    <w:rsid w:val="00366694"/>
    <w:rsid w:val="00372641"/>
    <w:rsid w:val="003740C9"/>
    <w:rsid w:val="003B06D7"/>
    <w:rsid w:val="003B176A"/>
    <w:rsid w:val="003B6ABA"/>
    <w:rsid w:val="003C0045"/>
    <w:rsid w:val="003F40CB"/>
    <w:rsid w:val="0040669B"/>
    <w:rsid w:val="00407EB9"/>
    <w:rsid w:val="0041736E"/>
    <w:rsid w:val="00425E49"/>
    <w:rsid w:val="0045291A"/>
    <w:rsid w:val="004654E8"/>
    <w:rsid w:val="004B02D8"/>
    <w:rsid w:val="004B2D2F"/>
    <w:rsid w:val="004B4C3F"/>
    <w:rsid w:val="004B5E9E"/>
    <w:rsid w:val="004D6B0E"/>
    <w:rsid w:val="004E3889"/>
    <w:rsid w:val="005019CA"/>
    <w:rsid w:val="00530AAC"/>
    <w:rsid w:val="00533DB4"/>
    <w:rsid w:val="00543A6B"/>
    <w:rsid w:val="005561F5"/>
    <w:rsid w:val="00562745"/>
    <w:rsid w:val="005738DD"/>
    <w:rsid w:val="005748BA"/>
    <w:rsid w:val="005874B0"/>
    <w:rsid w:val="005A1C0C"/>
    <w:rsid w:val="005B4869"/>
    <w:rsid w:val="005C4122"/>
    <w:rsid w:val="005C76E6"/>
    <w:rsid w:val="005E22C0"/>
    <w:rsid w:val="005E2E0F"/>
    <w:rsid w:val="005F6784"/>
    <w:rsid w:val="00610301"/>
    <w:rsid w:val="00611635"/>
    <w:rsid w:val="00612E1C"/>
    <w:rsid w:val="00624863"/>
    <w:rsid w:val="006265BC"/>
    <w:rsid w:val="00654B19"/>
    <w:rsid w:val="00667F5A"/>
    <w:rsid w:val="00671CE1"/>
    <w:rsid w:val="00694EDB"/>
    <w:rsid w:val="00696875"/>
    <w:rsid w:val="006979B2"/>
    <w:rsid w:val="006A713D"/>
    <w:rsid w:val="006B2981"/>
    <w:rsid w:val="006C159C"/>
    <w:rsid w:val="006C2F22"/>
    <w:rsid w:val="006D6B30"/>
    <w:rsid w:val="006E2039"/>
    <w:rsid w:val="006E23FF"/>
    <w:rsid w:val="006F16E4"/>
    <w:rsid w:val="006F33DA"/>
    <w:rsid w:val="006F51AC"/>
    <w:rsid w:val="00715DB9"/>
    <w:rsid w:val="00743787"/>
    <w:rsid w:val="00745601"/>
    <w:rsid w:val="007655D2"/>
    <w:rsid w:val="00781796"/>
    <w:rsid w:val="007E477E"/>
    <w:rsid w:val="008010B2"/>
    <w:rsid w:val="00803802"/>
    <w:rsid w:val="008176E9"/>
    <w:rsid w:val="008201A8"/>
    <w:rsid w:val="00823CC9"/>
    <w:rsid w:val="00891081"/>
    <w:rsid w:val="008A2C73"/>
    <w:rsid w:val="008C0650"/>
    <w:rsid w:val="008D0EE3"/>
    <w:rsid w:val="008D1737"/>
    <w:rsid w:val="008F422F"/>
    <w:rsid w:val="008F641C"/>
    <w:rsid w:val="008F76EF"/>
    <w:rsid w:val="009441EE"/>
    <w:rsid w:val="00945223"/>
    <w:rsid w:val="00957F6F"/>
    <w:rsid w:val="009725E9"/>
    <w:rsid w:val="0097669B"/>
    <w:rsid w:val="00981F28"/>
    <w:rsid w:val="00985287"/>
    <w:rsid w:val="0099468E"/>
    <w:rsid w:val="009B537E"/>
    <w:rsid w:val="009C2A42"/>
    <w:rsid w:val="009F0E6B"/>
    <w:rsid w:val="00A04B10"/>
    <w:rsid w:val="00A102CF"/>
    <w:rsid w:val="00A4024E"/>
    <w:rsid w:val="00A40B7F"/>
    <w:rsid w:val="00A410AC"/>
    <w:rsid w:val="00A4331D"/>
    <w:rsid w:val="00A43A60"/>
    <w:rsid w:val="00A703FF"/>
    <w:rsid w:val="00A74FD4"/>
    <w:rsid w:val="00A869BB"/>
    <w:rsid w:val="00A952B9"/>
    <w:rsid w:val="00AA5294"/>
    <w:rsid w:val="00AB0CC2"/>
    <w:rsid w:val="00AC27AD"/>
    <w:rsid w:val="00AD5726"/>
    <w:rsid w:val="00AD67C1"/>
    <w:rsid w:val="00AF15AA"/>
    <w:rsid w:val="00AF75DD"/>
    <w:rsid w:val="00B03BEC"/>
    <w:rsid w:val="00B1229F"/>
    <w:rsid w:val="00B321F2"/>
    <w:rsid w:val="00B32DA9"/>
    <w:rsid w:val="00B56CE1"/>
    <w:rsid w:val="00B66E0A"/>
    <w:rsid w:val="00BB04F8"/>
    <w:rsid w:val="00BD2BEF"/>
    <w:rsid w:val="00BD44F7"/>
    <w:rsid w:val="00C07055"/>
    <w:rsid w:val="00C160E7"/>
    <w:rsid w:val="00C225F0"/>
    <w:rsid w:val="00C27506"/>
    <w:rsid w:val="00C3757D"/>
    <w:rsid w:val="00C74F48"/>
    <w:rsid w:val="00C84D42"/>
    <w:rsid w:val="00C92F47"/>
    <w:rsid w:val="00CE03C6"/>
    <w:rsid w:val="00CE0B23"/>
    <w:rsid w:val="00CF04F6"/>
    <w:rsid w:val="00CF114C"/>
    <w:rsid w:val="00D027F1"/>
    <w:rsid w:val="00D03DD6"/>
    <w:rsid w:val="00D065DC"/>
    <w:rsid w:val="00D12BE8"/>
    <w:rsid w:val="00D2692D"/>
    <w:rsid w:val="00D40382"/>
    <w:rsid w:val="00D4632A"/>
    <w:rsid w:val="00D54605"/>
    <w:rsid w:val="00D65664"/>
    <w:rsid w:val="00D67CCE"/>
    <w:rsid w:val="00D873BB"/>
    <w:rsid w:val="00DA43FF"/>
    <w:rsid w:val="00DA501B"/>
    <w:rsid w:val="00DA66F7"/>
    <w:rsid w:val="00DB2EB2"/>
    <w:rsid w:val="00DF489A"/>
    <w:rsid w:val="00E07F73"/>
    <w:rsid w:val="00E105FB"/>
    <w:rsid w:val="00E20BCF"/>
    <w:rsid w:val="00E301FC"/>
    <w:rsid w:val="00E37C9B"/>
    <w:rsid w:val="00E43A9B"/>
    <w:rsid w:val="00E50A0C"/>
    <w:rsid w:val="00E51F88"/>
    <w:rsid w:val="00E52029"/>
    <w:rsid w:val="00E5696C"/>
    <w:rsid w:val="00E80BEB"/>
    <w:rsid w:val="00E94087"/>
    <w:rsid w:val="00EA118B"/>
    <w:rsid w:val="00F1361C"/>
    <w:rsid w:val="00F273BB"/>
    <w:rsid w:val="00F35EBB"/>
    <w:rsid w:val="00F53A0C"/>
    <w:rsid w:val="00F57312"/>
    <w:rsid w:val="00F573C5"/>
    <w:rsid w:val="00FC58A0"/>
    <w:rsid w:val="00FC7B67"/>
    <w:rsid w:val="00F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422F"/>
    <w:pPr>
      <w:ind w:left="720"/>
      <w:contextualSpacing/>
    </w:pPr>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9445</Words>
  <Characters>53843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2021-04-08T13:17:00Z</dcterms:created>
  <dcterms:modified xsi:type="dcterms:W3CDTF">2021-04-08T18:55:00Z</dcterms:modified>
</cp:coreProperties>
</file>