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021B" w14:textId="232E24AF" w:rsidR="0032329A" w:rsidRDefault="0032329A"/>
    <w:p w14:paraId="5617A737" w14:textId="21ED6DF7" w:rsidR="005E2E0F" w:rsidRPr="00BB4BEB" w:rsidRDefault="005E2E0F" w:rsidP="005E2E0F">
      <w:pPr>
        <w:tabs>
          <w:tab w:val="left" w:pos="0"/>
          <w:tab w:val="left" w:pos="720"/>
        </w:tabs>
        <w:ind w:left="1440" w:right="1065"/>
        <w:jc w:val="center"/>
        <w:rPr>
          <w:rFonts w:ascii="Arial" w:eastAsia="Arial" w:hAnsi="Arial" w:cs="Arial"/>
          <w:b/>
          <w:sz w:val="40"/>
          <w:szCs w:val="40"/>
        </w:rPr>
      </w:pPr>
      <w:r w:rsidRPr="00BB4BEB">
        <w:rPr>
          <w:rFonts w:ascii="Arial" w:eastAsia="Arial" w:hAnsi="Arial" w:cs="Arial"/>
          <w:b/>
          <w:sz w:val="40"/>
          <w:szCs w:val="40"/>
        </w:rPr>
        <w:t>Islamic</w:t>
      </w:r>
      <w:r w:rsidR="007149CA">
        <w:rPr>
          <w:rFonts w:ascii="Arial" w:eastAsia="Arial" w:hAnsi="Arial" w:cs="Arial"/>
          <w:b/>
          <w:sz w:val="40"/>
          <w:szCs w:val="40"/>
        </w:rPr>
        <w:t xml:space="preserve"> </w:t>
      </w:r>
      <w:r w:rsidR="007149CA" w:rsidRPr="007149CA">
        <w:rPr>
          <w:rFonts w:ascii="Arial" w:eastAsia="Arial" w:hAnsi="Arial" w:cs="Arial"/>
          <w:b/>
          <w:sz w:val="40"/>
          <w:szCs w:val="40"/>
        </w:rPr>
        <w:t>Emirate</w:t>
      </w:r>
      <w:r w:rsidR="007149CA">
        <w:rPr>
          <w:rFonts w:ascii="Arial" w:eastAsia="Arial" w:hAnsi="Arial" w:cs="Arial" w:hint="cs"/>
          <w:b/>
          <w:sz w:val="40"/>
          <w:szCs w:val="40"/>
          <w:rtl/>
        </w:rPr>
        <w:t xml:space="preserve"> </w:t>
      </w:r>
      <w:r w:rsidRPr="00BB4BEB">
        <w:rPr>
          <w:rFonts w:ascii="Arial" w:eastAsia="Arial" w:hAnsi="Arial" w:cs="Arial"/>
          <w:b/>
          <w:sz w:val="40"/>
          <w:szCs w:val="40"/>
        </w:rPr>
        <w:t>of Afghanistan</w:t>
      </w:r>
    </w:p>
    <w:p w14:paraId="6476C7EA" w14:textId="00B53AEA" w:rsidR="005E2E0F" w:rsidRDefault="00AE3128" w:rsidP="005E2E0F">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Ariana Afghan Airlines</w:t>
      </w:r>
      <w:r w:rsidR="003F003E">
        <w:rPr>
          <w:rFonts w:ascii="Arial" w:eastAsia="Arial" w:hAnsi="Arial" w:cs="Arial"/>
          <w:b/>
          <w:sz w:val="40"/>
          <w:szCs w:val="40"/>
        </w:rPr>
        <w:t xml:space="preserve"> </w:t>
      </w:r>
    </w:p>
    <w:p w14:paraId="0E464F0F" w14:textId="14EDD45E" w:rsidR="005E2E0F" w:rsidRDefault="005E2E0F" w:rsidP="00B776C6">
      <w:pPr>
        <w:tabs>
          <w:tab w:val="left" w:pos="0"/>
          <w:tab w:val="left" w:pos="720"/>
        </w:tabs>
        <w:ind w:left="1440" w:right="1065"/>
        <w:jc w:val="center"/>
        <w:rPr>
          <w:rFonts w:ascii="Arial" w:eastAsia="Arial" w:hAnsi="Arial" w:cs="Arial"/>
          <w:b/>
          <w:sz w:val="40"/>
          <w:szCs w:val="40"/>
        </w:rPr>
      </w:pPr>
    </w:p>
    <w:p w14:paraId="3A53B942"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38F6E567" w14:textId="77777777" w:rsidR="005E2E0F" w:rsidRDefault="005E2E0F" w:rsidP="005E2E0F">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STANDARD BIDDING DOCUMENTS</w:t>
      </w:r>
    </w:p>
    <w:p w14:paraId="72CB84BF" w14:textId="77777777" w:rsidR="005E2E0F" w:rsidRDefault="005E2E0F" w:rsidP="005E2E0F">
      <w:pPr>
        <w:tabs>
          <w:tab w:val="left" w:pos="0"/>
          <w:tab w:val="left" w:pos="720"/>
        </w:tabs>
        <w:ind w:left="1440" w:right="615"/>
        <w:rPr>
          <w:rFonts w:ascii="Arial" w:eastAsia="Arial" w:hAnsi="Arial" w:cs="Arial"/>
          <w:b/>
          <w:sz w:val="40"/>
          <w:szCs w:val="40"/>
        </w:rPr>
      </w:pPr>
      <w:r>
        <w:rPr>
          <w:rFonts w:ascii="Arial" w:eastAsia="Arial" w:hAnsi="Arial" w:cs="Arial"/>
          <w:b/>
          <w:sz w:val="40"/>
          <w:szCs w:val="40"/>
        </w:rPr>
        <w:t xml:space="preserve">                        (SBD)</w:t>
      </w:r>
      <w:r>
        <w:rPr>
          <w:rFonts w:ascii="Arial" w:eastAsia="Arial" w:hAnsi="Arial" w:cs="Arial" w:hint="cs"/>
          <w:b/>
          <w:sz w:val="40"/>
          <w:szCs w:val="40"/>
          <w:rtl/>
        </w:rPr>
        <w:t xml:space="preserve"> </w:t>
      </w:r>
      <w:r>
        <w:rPr>
          <w:rFonts w:ascii="Arial" w:eastAsia="Arial" w:hAnsi="Arial" w:cs="Arial"/>
          <w:b/>
          <w:sz w:val="40"/>
          <w:szCs w:val="40"/>
        </w:rPr>
        <w:t xml:space="preserve"> </w:t>
      </w:r>
    </w:p>
    <w:p w14:paraId="04B0758C" w14:textId="5C4A5FD4" w:rsidR="005E2E0F" w:rsidRDefault="005E2E0F" w:rsidP="005E2E0F">
      <w:pPr>
        <w:tabs>
          <w:tab w:val="left" w:pos="0"/>
          <w:tab w:val="left" w:pos="720"/>
        </w:tabs>
        <w:ind w:left="1440" w:right="615"/>
        <w:jc w:val="center"/>
        <w:rPr>
          <w:rFonts w:ascii="Arial" w:eastAsia="Arial" w:hAnsi="Arial" w:cs="Arial"/>
          <w:b/>
          <w:sz w:val="36"/>
          <w:szCs w:val="36"/>
        </w:rPr>
      </w:pPr>
      <w:r w:rsidRPr="00F0529C">
        <w:rPr>
          <w:rFonts w:ascii="Arial" w:eastAsia="Arial" w:hAnsi="Arial" w:cs="Arial"/>
          <w:b/>
          <w:sz w:val="36"/>
          <w:szCs w:val="36"/>
        </w:rPr>
        <w:t xml:space="preserve">For </w:t>
      </w:r>
      <w:r w:rsidR="00BF29DF">
        <w:rPr>
          <w:rFonts w:ascii="Arial" w:eastAsia="Arial" w:hAnsi="Arial" w:cs="Arial"/>
          <w:b/>
          <w:sz w:val="36"/>
          <w:szCs w:val="36"/>
        </w:rPr>
        <w:t xml:space="preserve">Chartering </w:t>
      </w:r>
      <w:r w:rsidRPr="00F0529C">
        <w:rPr>
          <w:rFonts w:ascii="Arial" w:eastAsia="Arial" w:hAnsi="Arial" w:cs="Arial"/>
          <w:b/>
          <w:sz w:val="36"/>
          <w:szCs w:val="36"/>
        </w:rPr>
        <w:t xml:space="preserve">of </w:t>
      </w:r>
    </w:p>
    <w:p w14:paraId="35D1CB05" w14:textId="2C385F2B" w:rsidR="005E2E0F" w:rsidRDefault="005E2E0F" w:rsidP="0021172C">
      <w:pPr>
        <w:tabs>
          <w:tab w:val="left" w:pos="0"/>
          <w:tab w:val="left" w:pos="720"/>
        </w:tabs>
        <w:ind w:left="1440" w:right="615"/>
        <w:jc w:val="center"/>
        <w:rPr>
          <w:sz w:val="16"/>
          <w:szCs w:val="16"/>
        </w:rPr>
      </w:pPr>
      <w:r>
        <w:rPr>
          <w:rFonts w:ascii="Arial" w:eastAsia="Arial" w:hAnsi="Arial" w:cs="Arial"/>
          <w:b/>
          <w:sz w:val="36"/>
          <w:szCs w:val="36"/>
        </w:rPr>
        <w:t>Aircraft</w:t>
      </w:r>
      <w:r w:rsidRPr="00F0529C">
        <w:rPr>
          <w:rFonts w:ascii="Arial" w:eastAsia="Arial" w:hAnsi="Arial" w:cs="Arial"/>
          <w:b/>
          <w:sz w:val="36"/>
          <w:szCs w:val="36"/>
        </w:rPr>
        <w:t xml:space="preserve"> </w:t>
      </w:r>
      <w:r w:rsidR="00BF29DF">
        <w:rPr>
          <w:rFonts w:ascii="Arial" w:eastAsia="Arial" w:hAnsi="Arial" w:cs="Arial"/>
          <w:b/>
          <w:sz w:val="36"/>
          <w:szCs w:val="36"/>
        </w:rPr>
        <w:t>on ACMI Basis</w:t>
      </w:r>
    </w:p>
    <w:p w14:paraId="4C664806" w14:textId="77777777" w:rsidR="005E2E0F" w:rsidRDefault="005E2E0F" w:rsidP="0021172C">
      <w:pPr>
        <w:tabs>
          <w:tab w:val="left" w:pos="0"/>
          <w:tab w:val="left" w:pos="720"/>
        </w:tabs>
        <w:spacing w:line="200" w:lineRule="exact"/>
      </w:pPr>
    </w:p>
    <w:p w14:paraId="0AE5DEE2" w14:textId="77777777" w:rsidR="005E2E0F" w:rsidRPr="00A035BF" w:rsidRDefault="005E2E0F" w:rsidP="005E2E0F">
      <w:pPr>
        <w:tabs>
          <w:tab w:val="left" w:pos="0"/>
          <w:tab w:val="left" w:pos="720"/>
        </w:tabs>
        <w:ind w:left="1440"/>
        <w:jc w:val="center"/>
        <w:rPr>
          <w:rFonts w:ascii="Arial" w:eastAsia="Arial" w:hAnsi="Arial" w:cs="Arial"/>
          <w:b/>
          <w:bCs/>
          <w:sz w:val="24"/>
          <w:szCs w:val="24"/>
        </w:rPr>
      </w:pPr>
      <w:r>
        <w:rPr>
          <w:b/>
          <w:bCs/>
        </w:rPr>
        <w:t>(</w:t>
      </w:r>
      <w:r w:rsidRPr="00A035BF">
        <w:rPr>
          <w:b/>
          <w:bCs/>
        </w:rPr>
        <w:t>Single stage One Envelope</w:t>
      </w:r>
      <w:r>
        <w:rPr>
          <w:b/>
          <w:bCs/>
        </w:rPr>
        <w:t xml:space="preserve"> procedure)</w:t>
      </w:r>
    </w:p>
    <w:p w14:paraId="2FA42944" w14:textId="77777777" w:rsidR="005E2E0F" w:rsidRDefault="005E2E0F" w:rsidP="005E2E0F"/>
    <w:tbl>
      <w:tblPr>
        <w:tblW w:w="10350" w:type="dxa"/>
        <w:tblInd w:w="-640" w:type="dxa"/>
        <w:tblLook w:val="04A0" w:firstRow="1" w:lastRow="0" w:firstColumn="1" w:lastColumn="0" w:noHBand="0" w:noVBand="1"/>
      </w:tblPr>
      <w:tblGrid>
        <w:gridCol w:w="4860"/>
        <w:gridCol w:w="5490"/>
      </w:tblGrid>
      <w:tr w:rsidR="005E2E0F" w:rsidRPr="00702AD7" w14:paraId="58DA1AC3" w14:textId="77777777" w:rsidTr="003B5E34">
        <w:trPr>
          <w:trHeight w:val="300"/>
        </w:trPr>
        <w:tc>
          <w:tcPr>
            <w:tcW w:w="4860" w:type="dxa"/>
            <w:tcBorders>
              <w:top w:val="single" w:sz="8" w:space="0" w:color="auto"/>
              <w:left w:val="single" w:sz="8" w:space="0" w:color="auto"/>
              <w:bottom w:val="single" w:sz="4" w:space="0" w:color="auto"/>
              <w:right w:val="single" w:sz="4" w:space="0" w:color="auto"/>
            </w:tcBorders>
            <w:noWrap/>
            <w:vAlign w:val="center"/>
            <w:hideMark/>
          </w:tcPr>
          <w:p w14:paraId="47CFF323" w14:textId="77777777" w:rsidR="005E2E0F" w:rsidRPr="00702AD7" w:rsidRDefault="005E2E0F" w:rsidP="005E2E0F">
            <w:pPr>
              <w:tabs>
                <w:tab w:val="left" w:pos="540"/>
              </w:tabs>
              <w:ind w:left="630"/>
              <w:jc w:val="lowKashida"/>
              <w:rPr>
                <w:rFonts w:asciiTheme="minorBidi" w:hAnsiTheme="minorBidi"/>
                <w:b/>
                <w:bCs/>
                <w:color w:val="000000"/>
              </w:rPr>
            </w:pPr>
            <w:r w:rsidRPr="00702AD7">
              <w:rPr>
                <w:rFonts w:asciiTheme="minorBidi" w:hAnsiTheme="minorBidi"/>
                <w:b/>
                <w:bCs/>
                <w:color w:val="000000"/>
              </w:rPr>
              <w:t xml:space="preserve">Document Name </w:t>
            </w:r>
          </w:p>
        </w:tc>
        <w:tc>
          <w:tcPr>
            <w:tcW w:w="5490" w:type="dxa"/>
            <w:tcBorders>
              <w:top w:val="single" w:sz="8" w:space="0" w:color="auto"/>
              <w:left w:val="nil"/>
              <w:bottom w:val="single" w:sz="4" w:space="0" w:color="auto"/>
              <w:right w:val="single" w:sz="8" w:space="0" w:color="auto"/>
            </w:tcBorders>
            <w:noWrap/>
            <w:vAlign w:val="bottom"/>
            <w:hideMark/>
          </w:tcPr>
          <w:p w14:paraId="0FAF72F7" w14:textId="77777777" w:rsidR="005E2E0F" w:rsidRPr="00BB4BEB" w:rsidRDefault="005E2E0F" w:rsidP="003B5E34">
            <w:pPr>
              <w:tabs>
                <w:tab w:val="left" w:pos="540"/>
              </w:tabs>
              <w:ind w:left="630"/>
              <w:rPr>
                <w:rFonts w:asciiTheme="minorBidi" w:hAnsiTheme="minorBidi"/>
                <w:color w:val="000000"/>
              </w:rPr>
            </w:pPr>
            <w:r w:rsidRPr="00BB4BEB">
              <w:rPr>
                <w:rFonts w:asciiTheme="minorBidi" w:hAnsiTheme="minorBidi"/>
                <w:color w:val="000000"/>
                <w:lang w:val="en-GB"/>
              </w:rPr>
              <w:t>Standard bidding Documents (SBD)</w:t>
            </w:r>
          </w:p>
        </w:tc>
      </w:tr>
      <w:tr w:rsidR="005E2E0F" w:rsidRPr="00702AD7" w14:paraId="3B6D5833" w14:textId="77777777" w:rsidTr="003B5E34">
        <w:trPr>
          <w:trHeight w:val="386"/>
        </w:trPr>
        <w:tc>
          <w:tcPr>
            <w:tcW w:w="4860" w:type="dxa"/>
            <w:tcBorders>
              <w:top w:val="nil"/>
              <w:left w:val="single" w:sz="8" w:space="0" w:color="auto"/>
              <w:bottom w:val="single" w:sz="4" w:space="0" w:color="auto"/>
              <w:right w:val="single" w:sz="4" w:space="0" w:color="auto"/>
            </w:tcBorders>
            <w:noWrap/>
            <w:vAlign w:val="bottom"/>
            <w:hideMark/>
          </w:tcPr>
          <w:p w14:paraId="42418B0C" w14:textId="77777777" w:rsidR="005E2E0F" w:rsidRPr="00702AD7" w:rsidRDefault="005E2E0F" w:rsidP="005E2E0F">
            <w:pPr>
              <w:tabs>
                <w:tab w:val="left" w:pos="540"/>
              </w:tabs>
              <w:ind w:left="630"/>
              <w:jc w:val="lowKashida"/>
              <w:rPr>
                <w:rFonts w:asciiTheme="minorBidi" w:hAnsiTheme="minorBidi"/>
                <w:b/>
                <w:bCs/>
                <w:color w:val="000000"/>
              </w:rPr>
            </w:pPr>
            <w:r w:rsidRPr="00702AD7">
              <w:rPr>
                <w:rFonts w:asciiTheme="minorBidi" w:hAnsiTheme="minorBidi"/>
                <w:b/>
                <w:bCs/>
                <w:color w:val="000000"/>
                <w:lang w:val="en-GB"/>
              </w:rPr>
              <w:t xml:space="preserve">Description </w:t>
            </w:r>
          </w:p>
        </w:tc>
        <w:tc>
          <w:tcPr>
            <w:tcW w:w="5490" w:type="dxa"/>
            <w:tcBorders>
              <w:top w:val="nil"/>
              <w:left w:val="nil"/>
              <w:bottom w:val="single" w:sz="4" w:space="0" w:color="auto"/>
              <w:right w:val="single" w:sz="8" w:space="0" w:color="auto"/>
            </w:tcBorders>
            <w:noWrap/>
            <w:vAlign w:val="center"/>
            <w:hideMark/>
          </w:tcPr>
          <w:p w14:paraId="67802DE3" w14:textId="1D43989A" w:rsidR="005E2E0F" w:rsidRPr="00BB4BEB" w:rsidRDefault="00BF29DF" w:rsidP="003B5E34">
            <w:pPr>
              <w:tabs>
                <w:tab w:val="left" w:pos="540"/>
              </w:tabs>
              <w:ind w:left="630"/>
              <w:rPr>
                <w:rFonts w:asciiTheme="minorBidi" w:hAnsiTheme="minorBidi"/>
                <w:color w:val="000000"/>
                <w:lang w:val="en-GB"/>
              </w:rPr>
            </w:pPr>
            <w:r>
              <w:rPr>
                <w:rFonts w:asciiTheme="minorBidi" w:hAnsiTheme="minorBidi"/>
                <w:color w:val="000000"/>
                <w:lang w:val="en-GB"/>
              </w:rPr>
              <w:t>Charter of Aircraft in ACMI Basis</w:t>
            </w:r>
          </w:p>
        </w:tc>
      </w:tr>
      <w:tr w:rsidR="005E2E0F" w:rsidRPr="00702AD7" w14:paraId="37ABC924" w14:textId="77777777" w:rsidTr="003B5E34">
        <w:trPr>
          <w:trHeight w:val="300"/>
        </w:trPr>
        <w:tc>
          <w:tcPr>
            <w:tcW w:w="4860" w:type="dxa"/>
            <w:tcBorders>
              <w:top w:val="nil"/>
              <w:left w:val="single" w:sz="8" w:space="0" w:color="auto"/>
              <w:bottom w:val="single" w:sz="4" w:space="0" w:color="auto"/>
              <w:right w:val="single" w:sz="4" w:space="0" w:color="auto"/>
            </w:tcBorders>
            <w:noWrap/>
            <w:vAlign w:val="bottom"/>
            <w:hideMark/>
          </w:tcPr>
          <w:p w14:paraId="6CDD643B" w14:textId="77777777" w:rsidR="005E2E0F" w:rsidRPr="000F5CBC" w:rsidRDefault="005E2E0F"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Reference Number </w:t>
            </w:r>
          </w:p>
        </w:tc>
        <w:tc>
          <w:tcPr>
            <w:tcW w:w="5490" w:type="dxa"/>
            <w:tcBorders>
              <w:top w:val="nil"/>
              <w:left w:val="nil"/>
              <w:bottom w:val="single" w:sz="4" w:space="0" w:color="auto"/>
              <w:right w:val="single" w:sz="8" w:space="0" w:color="auto"/>
            </w:tcBorders>
            <w:noWrap/>
            <w:hideMark/>
          </w:tcPr>
          <w:p w14:paraId="045B251F" w14:textId="4BB22BAF" w:rsidR="005E2E0F" w:rsidRPr="000F5CBC" w:rsidRDefault="00A872AF" w:rsidP="003B5E34">
            <w:pPr>
              <w:tabs>
                <w:tab w:val="left" w:pos="540"/>
              </w:tabs>
              <w:ind w:left="630"/>
              <w:rPr>
                <w:rFonts w:asciiTheme="minorBidi" w:hAnsiTheme="minorBidi"/>
              </w:rPr>
            </w:pPr>
            <w:r>
              <w:rPr>
                <w:rFonts w:asciiTheme="minorBidi" w:hAnsiTheme="minorBidi"/>
              </w:rPr>
              <w:t>SBD-</w:t>
            </w:r>
            <w:r w:rsidR="00984FC0">
              <w:rPr>
                <w:rFonts w:ascii="Verdana" w:hAnsi="Verdana"/>
                <w:b/>
                <w:bCs/>
                <w:color w:val="000000"/>
                <w:sz w:val="21"/>
                <w:szCs w:val="21"/>
                <w:shd w:val="clear" w:color="auto" w:fill="FFFFFF"/>
              </w:rPr>
              <w:t>0</w:t>
            </w:r>
            <w:r w:rsidR="005D5935">
              <w:rPr>
                <w:rFonts w:ascii="Verdana" w:hAnsi="Verdana"/>
                <w:b/>
                <w:bCs/>
                <w:color w:val="000000"/>
                <w:sz w:val="21"/>
                <w:szCs w:val="21"/>
                <w:shd w:val="clear" w:color="auto" w:fill="FFFFFF"/>
              </w:rPr>
              <w:t>10</w:t>
            </w:r>
            <w:r w:rsidR="00984FC0">
              <w:rPr>
                <w:rFonts w:ascii="Verdana" w:hAnsi="Verdana"/>
                <w:b/>
                <w:bCs/>
                <w:color w:val="000000"/>
                <w:sz w:val="21"/>
                <w:szCs w:val="21"/>
                <w:shd w:val="clear" w:color="auto" w:fill="FFFFFF"/>
              </w:rPr>
              <w:t>-</w:t>
            </w:r>
            <w:r w:rsidR="005D5935">
              <w:rPr>
                <w:rFonts w:ascii="Verdana" w:hAnsi="Verdana"/>
                <w:b/>
                <w:bCs/>
                <w:color w:val="000000"/>
                <w:sz w:val="21"/>
                <w:szCs w:val="21"/>
                <w:shd w:val="clear" w:color="auto" w:fill="FFFFFF"/>
              </w:rPr>
              <w:t>998</w:t>
            </w:r>
            <w:r w:rsidR="00ED2543">
              <w:rPr>
                <w:rFonts w:ascii="Verdana" w:hAnsi="Verdana"/>
                <w:b/>
                <w:bCs/>
                <w:color w:val="000000"/>
                <w:sz w:val="21"/>
                <w:szCs w:val="21"/>
                <w:shd w:val="clear" w:color="auto" w:fill="FFFFFF"/>
              </w:rPr>
              <w:t>-</w:t>
            </w:r>
            <w:r w:rsidR="007149CA">
              <w:rPr>
                <w:rFonts w:ascii="Verdana" w:hAnsi="Verdana"/>
                <w:b/>
                <w:bCs/>
                <w:color w:val="000000"/>
                <w:sz w:val="21"/>
                <w:szCs w:val="21"/>
                <w:shd w:val="clear" w:color="auto" w:fill="FFFFFF"/>
              </w:rPr>
              <w:t>ACMI</w:t>
            </w:r>
            <w:r w:rsidR="00ED2543">
              <w:rPr>
                <w:rFonts w:ascii="Verdana" w:hAnsi="Verdana"/>
                <w:b/>
                <w:bCs/>
                <w:color w:val="000000"/>
                <w:sz w:val="21"/>
                <w:szCs w:val="21"/>
                <w:shd w:val="clear" w:color="auto" w:fill="FFFFFF"/>
              </w:rPr>
              <w:t xml:space="preserve"> </w:t>
            </w:r>
            <w:r w:rsidR="00ED2543">
              <w:rPr>
                <w:rFonts w:asciiTheme="minorBidi" w:hAnsiTheme="minorBidi"/>
              </w:rPr>
              <w:t xml:space="preserve">for </w:t>
            </w:r>
            <w:r w:rsidR="00E03AE0">
              <w:rPr>
                <w:rFonts w:asciiTheme="minorBidi" w:hAnsiTheme="minorBidi"/>
              </w:rPr>
              <w:t xml:space="preserve">Ariana </w:t>
            </w:r>
            <w:r w:rsidR="00AF1FD6" w:rsidRPr="003B5E34">
              <w:rPr>
                <w:b/>
                <w:bCs/>
                <w:sz w:val="18"/>
                <w:szCs w:val="18"/>
              </w:rPr>
              <w:t>schedule flights</w:t>
            </w:r>
            <w:r w:rsidR="00AF1FD6">
              <w:rPr>
                <w:rFonts w:asciiTheme="minorBidi" w:hAnsiTheme="minorBidi"/>
              </w:rPr>
              <w:t xml:space="preserve"> </w:t>
            </w:r>
            <w:r w:rsidR="00E03AE0">
              <w:rPr>
                <w:rFonts w:asciiTheme="minorBidi" w:hAnsiTheme="minorBidi"/>
              </w:rPr>
              <w:t xml:space="preserve">operation </w:t>
            </w:r>
          </w:p>
        </w:tc>
      </w:tr>
      <w:tr w:rsidR="00B42C3E" w:rsidRPr="00702AD7" w14:paraId="22DABABD" w14:textId="77777777" w:rsidTr="003B5E34">
        <w:trPr>
          <w:trHeight w:val="300"/>
        </w:trPr>
        <w:tc>
          <w:tcPr>
            <w:tcW w:w="4860" w:type="dxa"/>
            <w:tcBorders>
              <w:top w:val="nil"/>
              <w:left w:val="single" w:sz="8" w:space="0" w:color="auto"/>
              <w:bottom w:val="single" w:sz="4" w:space="0" w:color="auto"/>
              <w:right w:val="single" w:sz="4" w:space="0" w:color="auto"/>
            </w:tcBorders>
            <w:noWrap/>
            <w:vAlign w:val="bottom"/>
          </w:tcPr>
          <w:p w14:paraId="6BE63B9F" w14:textId="22B8ACF3" w:rsidR="00B42C3E" w:rsidRPr="000F5CBC" w:rsidRDefault="00B42C3E" w:rsidP="00B42C3E">
            <w:pPr>
              <w:tabs>
                <w:tab w:val="left" w:pos="540"/>
              </w:tabs>
              <w:ind w:left="630"/>
              <w:jc w:val="lowKashida"/>
              <w:rPr>
                <w:rFonts w:asciiTheme="minorBidi" w:hAnsiTheme="minorBidi"/>
                <w:b/>
                <w:bCs/>
                <w:color w:val="000000"/>
              </w:rPr>
            </w:pPr>
            <w:r w:rsidRPr="007D6419">
              <w:rPr>
                <w:rFonts w:asciiTheme="minorBidi" w:hAnsiTheme="minorBidi"/>
                <w:b/>
                <w:bCs/>
                <w:color w:val="FF0000"/>
              </w:rPr>
              <w:t xml:space="preserve">Submit offer to this email address only and do not share your offer with other address </w:t>
            </w:r>
          </w:p>
        </w:tc>
        <w:tc>
          <w:tcPr>
            <w:tcW w:w="5490" w:type="dxa"/>
            <w:tcBorders>
              <w:top w:val="nil"/>
              <w:left w:val="nil"/>
              <w:bottom w:val="single" w:sz="4" w:space="0" w:color="auto"/>
              <w:right w:val="single" w:sz="8" w:space="0" w:color="auto"/>
            </w:tcBorders>
            <w:noWrap/>
          </w:tcPr>
          <w:p w14:paraId="7A8A3330" w14:textId="21CF9E8D" w:rsidR="00B42C3E" w:rsidRDefault="00CE5A7C" w:rsidP="003B5E34">
            <w:pPr>
              <w:tabs>
                <w:tab w:val="left" w:pos="540"/>
              </w:tabs>
              <w:ind w:left="630"/>
              <w:rPr>
                <w:rFonts w:asciiTheme="minorBidi" w:hAnsiTheme="minorBidi"/>
              </w:rPr>
            </w:pPr>
            <w:hyperlink r:id="rId8" w:history="1">
              <w:r w:rsidR="00B42C3E" w:rsidRPr="00B115C1">
                <w:rPr>
                  <w:rStyle w:val="Hyperlink"/>
                  <w:rFonts w:asciiTheme="minorBidi" w:hAnsiTheme="minorBidi"/>
                </w:rPr>
                <w:t>quotation-box@flyariana.com</w:t>
              </w:r>
            </w:hyperlink>
            <w:r w:rsidR="00B42C3E">
              <w:rPr>
                <w:rFonts w:asciiTheme="minorBidi" w:hAnsiTheme="minorBidi"/>
              </w:rPr>
              <w:t xml:space="preserve"> </w:t>
            </w:r>
          </w:p>
        </w:tc>
      </w:tr>
      <w:tr w:rsidR="00B42C3E" w:rsidRPr="00702AD7" w14:paraId="2A8852AC" w14:textId="77777777" w:rsidTr="003B5E34">
        <w:trPr>
          <w:trHeight w:val="300"/>
        </w:trPr>
        <w:tc>
          <w:tcPr>
            <w:tcW w:w="4860" w:type="dxa"/>
            <w:tcBorders>
              <w:top w:val="nil"/>
              <w:left w:val="single" w:sz="8" w:space="0" w:color="auto"/>
              <w:bottom w:val="single" w:sz="4" w:space="0" w:color="auto"/>
              <w:right w:val="single" w:sz="4" w:space="0" w:color="auto"/>
            </w:tcBorders>
            <w:noWrap/>
            <w:vAlign w:val="bottom"/>
            <w:hideMark/>
          </w:tcPr>
          <w:p w14:paraId="54502A5E" w14:textId="77777777" w:rsidR="00B42C3E" w:rsidRPr="000F5CBC" w:rsidRDefault="00B42C3E" w:rsidP="00B42C3E">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Announcement Date </w:t>
            </w:r>
          </w:p>
        </w:tc>
        <w:tc>
          <w:tcPr>
            <w:tcW w:w="5490" w:type="dxa"/>
            <w:tcBorders>
              <w:top w:val="nil"/>
              <w:left w:val="nil"/>
              <w:bottom w:val="single" w:sz="4" w:space="0" w:color="auto"/>
              <w:right w:val="single" w:sz="8" w:space="0" w:color="auto"/>
            </w:tcBorders>
            <w:noWrap/>
            <w:hideMark/>
          </w:tcPr>
          <w:p w14:paraId="22762C25" w14:textId="596D54E3" w:rsidR="00B42C3E" w:rsidRPr="000F5CBC" w:rsidRDefault="00AF1FD6" w:rsidP="003B5E34">
            <w:pPr>
              <w:tabs>
                <w:tab w:val="left" w:pos="540"/>
              </w:tabs>
              <w:ind w:left="630"/>
              <w:rPr>
                <w:rFonts w:asciiTheme="minorBidi" w:hAnsiTheme="minorBidi"/>
              </w:rPr>
            </w:pPr>
            <w:r>
              <w:rPr>
                <w:rFonts w:asciiTheme="minorBidi" w:hAnsiTheme="minorBidi"/>
              </w:rPr>
              <w:t xml:space="preserve">Not Applicable just by email </w:t>
            </w:r>
          </w:p>
        </w:tc>
      </w:tr>
      <w:tr w:rsidR="00B42C3E" w:rsidRPr="00702AD7" w14:paraId="65CA6EA9" w14:textId="77777777" w:rsidTr="003B5E34">
        <w:trPr>
          <w:trHeight w:val="300"/>
        </w:trPr>
        <w:tc>
          <w:tcPr>
            <w:tcW w:w="4860" w:type="dxa"/>
            <w:tcBorders>
              <w:top w:val="nil"/>
              <w:left w:val="single" w:sz="8" w:space="0" w:color="auto"/>
              <w:bottom w:val="single" w:sz="4" w:space="0" w:color="auto"/>
              <w:right w:val="single" w:sz="4" w:space="0" w:color="auto"/>
            </w:tcBorders>
            <w:noWrap/>
            <w:vAlign w:val="bottom"/>
          </w:tcPr>
          <w:p w14:paraId="007EA773" w14:textId="4EA54B00" w:rsidR="00B42C3E" w:rsidRPr="000F5CBC" w:rsidRDefault="00B42C3E" w:rsidP="00B42C3E">
            <w:pPr>
              <w:tabs>
                <w:tab w:val="left" w:pos="540"/>
              </w:tabs>
              <w:ind w:left="630"/>
              <w:jc w:val="lowKashida"/>
              <w:rPr>
                <w:rFonts w:asciiTheme="minorBidi" w:hAnsiTheme="minorBidi"/>
                <w:b/>
                <w:bCs/>
                <w:color w:val="000000"/>
              </w:rPr>
            </w:pPr>
            <w:r w:rsidRPr="000F5CBC">
              <w:rPr>
                <w:rFonts w:asciiTheme="minorBidi" w:hAnsiTheme="minorBidi"/>
                <w:b/>
                <w:bCs/>
                <w:color w:val="000000"/>
              </w:rPr>
              <w:t>Pre-bid Meeting</w:t>
            </w:r>
          </w:p>
        </w:tc>
        <w:tc>
          <w:tcPr>
            <w:tcW w:w="5490" w:type="dxa"/>
            <w:tcBorders>
              <w:top w:val="nil"/>
              <w:left w:val="nil"/>
              <w:bottom w:val="single" w:sz="4" w:space="0" w:color="auto"/>
              <w:right w:val="single" w:sz="8" w:space="0" w:color="auto"/>
            </w:tcBorders>
            <w:noWrap/>
          </w:tcPr>
          <w:p w14:paraId="15EAA50C" w14:textId="01906684" w:rsidR="00B42C3E" w:rsidRPr="000F5CBC" w:rsidRDefault="00B42C3E" w:rsidP="003B5E34">
            <w:pPr>
              <w:tabs>
                <w:tab w:val="left" w:pos="540"/>
              </w:tabs>
              <w:ind w:left="630"/>
              <w:rPr>
                <w:rFonts w:asciiTheme="minorBidi" w:hAnsiTheme="minorBidi"/>
                <w:sz w:val="20"/>
                <w:szCs w:val="20"/>
              </w:rPr>
            </w:pPr>
            <w:r>
              <w:rPr>
                <w:rFonts w:asciiTheme="minorBidi" w:hAnsiTheme="minorBidi"/>
                <w:sz w:val="20"/>
                <w:szCs w:val="20"/>
              </w:rPr>
              <w:t xml:space="preserve">Will schedule </w:t>
            </w:r>
            <w:r w:rsidRPr="000F5CBC">
              <w:rPr>
                <w:rFonts w:asciiTheme="minorBidi" w:hAnsiTheme="minorBidi"/>
                <w:sz w:val="20"/>
                <w:szCs w:val="20"/>
              </w:rPr>
              <w:t xml:space="preserve">Upon request of the </w:t>
            </w:r>
            <w:r>
              <w:rPr>
                <w:rFonts w:asciiTheme="minorBidi" w:hAnsiTheme="minorBidi"/>
                <w:sz w:val="20"/>
                <w:szCs w:val="20"/>
              </w:rPr>
              <w:t>Bidder</w:t>
            </w:r>
          </w:p>
        </w:tc>
      </w:tr>
      <w:tr w:rsidR="00B42C3E" w:rsidRPr="00702AD7" w14:paraId="2B25432A" w14:textId="77777777" w:rsidTr="003B5E34">
        <w:trPr>
          <w:trHeight w:val="300"/>
        </w:trPr>
        <w:tc>
          <w:tcPr>
            <w:tcW w:w="4860" w:type="dxa"/>
            <w:tcBorders>
              <w:top w:val="nil"/>
              <w:left w:val="single" w:sz="8" w:space="0" w:color="auto"/>
              <w:bottom w:val="single" w:sz="4" w:space="0" w:color="auto"/>
              <w:right w:val="single" w:sz="4" w:space="0" w:color="auto"/>
            </w:tcBorders>
            <w:noWrap/>
            <w:vAlign w:val="bottom"/>
          </w:tcPr>
          <w:p w14:paraId="548CA143" w14:textId="293E21F1" w:rsidR="00B42C3E" w:rsidRPr="000F5CBC" w:rsidRDefault="00B42C3E" w:rsidP="00B42C3E">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Bid submission </w:t>
            </w:r>
            <w:proofErr w:type="spellStart"/>
            <w:r w:rsidRPr="000F5CBC">
              <w:rPr>
                <w:rFonts w:asciiTheme="minorBidi" w:hAnsiTheme="minorBidi"/>
                <w:b/>
                <w:bCs/>
                <w:color w:val="000000"/>
              </w:rPr>
              <w:t>d</w:t>
            </w:r>
            <w:r w:rsidR="009412EC">
              <w:rPr>
                <w:rFonts w:asciiTheme="minorBidi" w:hAnsiTheme="minorBidi"/>
                <w:b/>
                <w:bCs/>
                <w:color w:val="000000"/>
              </w:rPr>
              <w:t>h</w:t>
            </w:r>
            <w:r w:rsidRPr="000F5CBC">
              <w:rPr>
                <w:rFonts w:asciiTheme="minorBidi" w:hAnsiTheme="minorBidi"/>
                <w:b/>
                <w:bCs/>
                <w:color w:val="000000"/>
              </w:rPr>
              <w:t>ate</w:t>
            </w:r>
            <w:proofErr w:type="spellEnd"/>
          </w:p>
        </w:tc>
        <w:tc>
          <w:tcPr>
            <w:tcW w:w="5490" w:type="dxa"/>
            <w:tcBorders>
              <w:top w:val="nil"/>
              <w:left w:val="nil"/>
              <w:bottom w:val="single" w:sz="4" w:space="0" w:color="auto"/>
              <w:right w:val="single" w:sz="8" w:space="0" w:color="auto"/>
            </w:tcBorders>
            <w:noWrap/>
          </w:tcPr>
          <w:p w14:paraId="3213580A" w14:textId="0A9B173A" w:rsidR="00B42C3E" w:rsidRPr="000F5CBC" w:rsidRDefault="00B42C3E" w:rsidP="003B5E34">
            <w:pPr>
              <w:tabs>
                <w:tab w:val="left" w:pos="540"/>
              </w:tabs>
              <w:rPr>
                <w:rFonts w:asciiTheme="minorBidi" w:hAnsiTheme="minorBidi"/>
              </w:rPr>
            </w:pPr>
            <w:r>
              <w:rPr>
                <w:rFonts w:asciiTheme="minorBidi" w:hAnsiTheme="minorBidi"/>
                <w:color w:val="FF0000"/>
              </w:rPr>
              <w:t xml:space="preserve">   </w:t>
            </w:r>
            <w:r w:rsidRPr="000F0F51">
              <w:rPr>
                <w:rFonts w:asciiTheme="minorBidi" w:hAnsiTheme="minorBidi"/>
                <w:color w:val="FF0000"/>
              </w:rPr>
              <w:t>From</w:t>
            </w:r>
            <w:r w:rsidR="009412EC">
              <w:rPr>
                <w:rFonts w:asciiTheme="minorBidi" w:hAnsiTheme="minorBidi"/>
                <w:color w:val="FF0000"/>
              </w:rPr>
              <w:t xml:space="preserve"> </w:t>
            </w:r>
            <w:r w:rsidR="00E03AE0">
              <w:rPr>
                <w:rFonts w:asciiTheme="minorBidi" w:hAnsiTheme="minorBidi"/>
                <w:color w:val="FF0000"/>
              </w:rPr>
              <w:t>26</w:t>
            </w:r>
            <w:r w:rsidRPr="000F0F51">
              <w:rPr>
                <w:rFonts w:asciiTheme="minorBidi" w:hAnsiTheme="minorBidi"/>
                <w:color w:val="FF0000"/>
              </w:rPr>
              <w:t xml:space="preserve"> -</w:t>
            </w:r>
            <w:r w:rsidR="009412EC">
              <w:rPr>
                <w:rFonts w:asciiTheme="minorBidi" w:hAnsiTheme="minorBidi"/>
                <w:color w:val="FF0000"/>
              </w:rPr>
              <w:t>August</w:t>
            </w:r>
            <w:r w:rsidR="00E03AE0" w:rsidRPr="000F0F51">
              <w:rPr>
                <w:rFonts w:asciiTheme="minorBidi" w:hAnsiTheme="minorBidi"/>
                <w:color w:val="FF0000"/>
              </w:rPr>
              <w:t xml:space="preserve"> </w:t>
            </w:r>
            <w:r w:rsidR="00E03AE0">
              <w:rPr>
                <w:rFonts w:asciiTheme="minorBidi" w:hAnsiTheme="minorBidi"/>
                <w:color w:val="FF0000"/>
              </w:rPr>
              <w:t>2025</w:t>
            </w:r>
            <w:r w:rsidRPr="000F0F51">
              <w:rPr>
                <w:rFonts w:asciiTheme="minorBidi" w:hAnsiTheme="minorBidi"/>
                <w:color w:val="FF0000"/>
              </w:rPr>
              <w:t xml:space="preserve"> up to </w:t>
            </w:r>
            <w:r w:rsidR="00CE158E">
              <w:rPr>
                <w:rFonts w:asciiTheme="minorBidi" w:hAnsiTheme="minorBidi"/>
                <w:color w:val="FF0000"/>
              </w:rPr>
              <w:t>06</w:t>
            </w:r>
            <w:r w:rsidR="004E003D">
              <w:rPr>
                <w:rFonts w:asciiTheme="minorBidi" w:hAnsiTheme="minorBidi"/>
                <w:color w:val="FF0000"/>
              </w:rPr>
              <w:t>-</w:t>
            </w:r>
            <w:r w:rsidR="00CE158E">
              <w:rPr>
                <w:rFonts w:asciiTheme="minorBidi" w:hAnsiTheme="minorBidi"/>
                <w:color w:val="FF0000"/>
              </w:rPr>
              <w:t>Sep</w:t>
            </w:r>
            <w:r w:rsidR="00E03AE0">
              <w:rPr>
                <w:rFonts w:asciiTheme="minorBidi" w:hAnsiTheme="minorBidi"/>
                <w:color w:val="FF0000"/>
              </w:rPr>
              <w:t xml:space="preserve"> </w:t>
            </w:r>
            <w:r w:rsidR="004E003D">
              <w:rPr>
                <w:rFonts w:asciiTheme="minorBidi" w:hAnsiTheme="minorBidi"/>
                <w:color w:val="FF0000"/>
              </w:rPr>
              <w:t>-</w:t>
            </w:r>
            <w:r w:rsidR="00E03AE0">
              <w:rPr>
                <w:rFonts w:asciiTheme="minorBidi" w:hAnsiTheme="minorBidi"/>
                <w:color w:val="FF0000"/>
              </w:rPr>
              <w:t>2025</w:t>
            </w:r>
          </w:p>
        </w:tc>
      </w:tr>
      <w:tr w:rsidR="00B42C3E" w:rsidRPr="00702AD7" w14:paraId="7FC072F7" w14:textId="77777777" w:rsidTr="003B5E34">
        <w:trPr>
          <w:trHeight w:val="300"/>
        </w:trPr>
        <w:tc>
          <w:tcPr>
            <w:tcW w:w="4860" w:type="dxa"/>
            <w:tcBorders>
              <w:top w:val="nil"/>
              <w:left w:val="single" w:sz="8" w:space="0" w:color="auto"/>
              <w:bottom w:val="single" w:sz="4" w:space="0" w:color="auto"/>
              <w:right w:val="single" w:sz="4" w:space="0" w:color="auto"/>
            </w:tcBorders>
            <w:noWrap/>
            <w:vAlign w:val="center"/>
          </w:tcPr>
          <w:p w14:paraId="6E7F4BB0" w14:textId="6851E683" w:rsidR="00B42C3E" w:rsidRPr="007D6419" w:rsidRDefault="00B42C3E" w:rsidP="00B42C3E">
            <w:pPr>
              <w:tabs>
                <w:tab w:val="left" w:pos="540"/>
              </w:tabs>
              <w:ind w:left="630"/>
              <w:jc w:val="lowKashida"/>
              <w:rPr>
                <w:rFonts w:asciiTheme="minorBidi" w:hAnsiTheme="minorBidi"/>
                <w:b/>
                <w:bCs/>
                <w:color w:val="FF0000"/>
              </w:rPr>
            </w:pPr>
            <w:r w:rsidRPr="000F5CBC">
              <w:rPr>
                <w:rFonts w:asciiTheme="minorBidi" w:hAnsiTheme="minorBidi"/>
                <w:b/>
                <w:bCs/>
                <w:color w:val="000000"/>
              </w:rPr>
              <w:t xml:space="preserve">Closing Date &amp; time </w:t>
            </w:r>
          </w:p>
        </w:tc>
        <w:tc>
          <w:tcPr>
            <w:tcW w:w="5490" w:type="dxa"/>
            <w:tcBorders>
              <w:top w:val="nil"/>
              <w:left w:val="nil"/>
              <w:bottom w:val="single" w:sz="4" w:space="0" w:color="auto"/>
              <w:right w:val="single" w:sz="8" w:space="0" w:color="auto"/>
            </w:tcBorders>
            <w:noWrap/>
          </w:tcPr>
          <w:p w14:paraId="24879088" w14:textId="3A0E6C05" w:rsidR="00B42C3E" w:rsidRDefault="008802CD" w:rsidP="003B5E34">
            <w:pPr>
              <w:tabs>
                <w:tab w:val="left" w:pos="540"/>
              </w:tabs>
              <w:ind w:left="630"/>
            </w:pPr>
            <w:r>
              <w:rPr>
                <w:rFonts w:asciiTheme="minorBidi" w:hAnsiTheme="minorBidi"/>
                <w:color w:val="FF0000"/>
              </w:rPr>
              <w:t>06</w:t>
            </w:r>
            <w:r w:rsidR="004E003D">
              <w:rPr>
                <w:rFonts w:asciiTheme="minorBidi" w:hAnsiTheme="minorBidi"/>
                <w:color w:val="FF0000"/>
              </w:rPr>
              <w:t>-</w:t>
            </w:r>
            <w:r>
              <w:rPr>
                <w:rFonts w:asciiTheme="minorBidi" w:hAnsiTheme="minorBidi"/>
                <w:color w:val="FF0000"/>
              </w:rPr>
              <w:t>Sep</w:t>
            </w:r>
            <w:r w:rsidR="00E03AE0">
              <w:rPr>
                <w:rFonts w:asciiTheme="minorBidi" w:hAnsiTheme="minorBidi"/>
                <w:color w:val="FF0000"/>
              </w:rPr>
              <w:t xml:space="preserve"> </w:t>
            </w:r>
            <w:r w:rsidR="004E003D">
              <w:rPr>
                <w:rFonts w:asciiTheme="minorBidi" w:hAnsiTheme="minorBidi"/>
                <w:color w:val="FF0000"/>
              </w:rPr>
              <w:t>-20</w:t>
            </w:r>
            <w:r w:rsidR="00E03AE0">
              <w:rPr>
                <w:rFonts w:asciiTheme="minorBidi" w:hAnsiTheme="minorBidi"/>
                <w:color w:val="FF0000"/>
              </w:rPr>
              <w:t>25</w:t>
            </w:r>
          </w:p>
        </w:tc>
      </w:tr>
      <w:tr w:rsidR="00B42C3E" w:rsidRPr="00702AD7" w14:paraId="420E4A78" w14:textId="77777777" w:rsidTr="003B5E34">
        <w:trPr>
          <w:trHeight w:val="315"/>
        </w:trPr>
        <w:tc>
          <w:tcPr>
            <w:tcW w:w="4860" w:type="dxa"/>
            <w:tcBorders>
              <w:top w:val="nil"/>
              <w:left w:val="single" w:sz="8" w:space="0" w:color="auto"/>
              <w:bottom w:val="single" w:sz="4" w:space="0" w:color="auto"/>
              <w:right w:val="single" w:sz="4" w:space="0" w:color="auto"/>
            </w:tcBorders>
            <w:noWrap/>
            <w:vAlign w:val="center"/>
          </w:tcPr>
          <w:p w14:paraId="4AD8520C" w14:textId="7A832501" w:rsidR="00B42C3E" w:rsidRPr="000F5CBC" w:rsidRDefault="00B42C3E" w:rsidP="00B42C3E">
            <w:pPr>
              <w:tabs>
                <w:tab w:val="left" w:pos="540"/>
              </w:tabs>
              <w:ind w:left="630"/>
              <w:jc w:val="lowKashida"/>
              <w:rPr>
                <w:rFonts w:asciiTheme="minorBidi" w:hAnsiTheme="minorBidi"/>
                <w:b/>
                <w:bCs/>
                <w:color w:val="000000"/>
              </w:rPr>
            </w:pPr>
            <w:r>
              <w:rPr>
                <w:rFonts w:asciiTheme="minorBidi" w:hAnsiTheme="minorBidi"/>
                <w:b/>
                <w:bCs/>
                <w:color w:val="000000"/>
              </w:rPr>
              <w:t xml:space="preserve">Bidding opening </w:t>
            </w:r>
          </w:p>
        </w:tc>
        <w:tc>
          <w:tcPr>
            <w:tcW w:w="5490" w:type="dxa"/>
            <w:tcBorders>
              <w:top w:val="nil"/>
              <w:left w:val="nil"/>
              <w:bottom w:val="single" w:sz="4" w:space="0" w:color="auto"/>
              <w:right w:val="single" w:sz="8" w:space="0" w:color="auto"/>
            </w:tcBorders>
            <w:noWrap/>
          </w:tcPr>
          <w:p w14:paraId="67D06DB9" w14:textId="109B8AA9" w:rsidR="00B42C3E" w:rsidRPr="000F5CBC" w:rsidRDefault="008802CD" w:rsidP="003B5E34">
            <w:pPr>
              <w:tabs>
                <w:tab w:val="left" w:pos="540"/>
              </w:tabs>
              <w:ind w:left="630"/>
              <w:rPr>
                <w:rFonts w:asciiTheme="minorBidi" w:hAnsiTheme="minorBidi"/>
                <w:color w:val="FF0000"/>
                <w:sz w:val="20"/>
                <w:szCs w:val="20"/>
              </w:rPr>
            </w:pPr>
            <w:r>
              <w:rPr>
                <w:rFonts w:asciiTheme="minorBidi" w:hAnsiTheme="minorBidi"/>
                <w:color w:val="FF0000"/>
              </w:rPr>
              <w:t>07</w:t>
            </w:r>
            <w:r w:rsidR="00A26478">
              <w:rPr>
                <w:rFonts w:asciiTheme="minorBidi" w:hAnsiTheme="minorBidi"/>
                <w:color w:val="FF0000"/>
              </w:rPr>
              <w:t>-</w:t>
            </w:r>
            <w:r>
              <w:rPr>
                <w:rFonts w:asciiTheme="minorBidi" w:hAnsiTheme="minorBidi"/>
                <w:color w:val="FF0000"/>
              </w:rPr>
              <w:t>Sep</w:t>
            </w:r>
            <w:r w:rsidR="00E03AE0">
              <w:rPr>
                <w:rFonts w:asciiTheme="minorBidi" w:hAnsiTheme="minorBidi"/>
                <w:color w:val="FF0000"/>
              </w:rPr>
              <w:t xml:space="preserve"> </w:t>
            </w:r>
            <w:r w:rsidR="00A26478">
              <w:rPr>
                <w:rFonts w:asciiTheme="minorBidi" w:hAnsiTheme="minorBidi"/>
                <w:color w:val="FF0000"/>
              </w:rPr>
              <w:t>-</w:t>
            </w:r>
            <w:r w:rsidR="00E03AE0">
              <w:rPr>
                <w:rFonts w:asciiTheme="minorBidi" w:hAnsiTheme="minorBidi"/>
                <w:color w:val="FF0000"/>
              </w:rPr>
              <w:t>2025</w:t>
            </w:r>
          </w:p>
        </w:tc>
      </w:tr>
    </w:tbl>
    <w:p w14:paraId="394BA587" w14:textId="77777777" w:rsidR="005E2E0F" w:rsidRDefault="005E2E0F" w:rsidP="005E2E0F">
      <w:pPr>
        <w:rPr>
          <w:rtl/>
        </w:rPr>
      </w:pPr>
    </w:p>
    <w:p w14:paraId="2619EDE8" w14:textId="77777777" w:rsidR="005E2E0F" w:rsidRDefault="005E2E0F" w:rsidP="005E2E0F">
      <w:pPr>
        <w:rPr>
          <w:rtl/>
        </w:rPr>
      </w:pPr>
    </w:p>
    <w:p w14:paraId="6C34A84E" w14:textId="6B54E78C" w:rsidR="005E2E0F" w:rsidRDefault="005E2E0F" w:rsidP="005E2E0F"/>
    <w:p w14:paraId="3343DD39" w14:textId="77777777" w:rsidR="00375B47" w:rsidRDefault="00375B47" w:rsidP="005E2E0F">
      <w:pPr>
        <w:rPr>
          <w:rtl/>
        </w:rPr>
      </w:pPr>
    </w:p>
    <w:p w14:paraId="42319BB2" w14:textId="27AD38B5" w:rsidR="008F4FA1" w:rsidRDefault="005E2E0F">
      <w:pPr>
        <w:pStyle w:val="TOC1"/>
        <w:bidi w:val="0"/>
        <w:rPr>
          <w:rFonts w:cstheme="minorBidi"/>
          <w:noProof/>
        </w:rPr>
      </w:pPr>
      <w:r>
        <w:lastRenderedPageBreak/>
        <w:fldChar w:fldCharType="begin"/>
      </w:r>
      <w:r>
        <w:instrText xml:space="preserve"> TOC \o "1-3" \h \z \u </w:instrText>
      </w:r>
      <w:r>
        <w:fldChar w:fldCharType="separate"/>
      </w:r>
      <w:hyperlink w:anchor="_Toc102851967" w:history="1">
        <w:r w:rsidR="008F4FA1" w:rsidRPr="004F6CCD">
          <w:rPr>
            <w:rStyle w:val="Hyperlink"/>
            <w:b/>
            <w:bCs/>
            <w:noProof/>
          </w:rPr>
          <w:t>Preamble</w:t>
        </w:r>
        <w:r w:rsidR="008F4FA1">
          <w:rPr>
            <w:noProof/>
            <w:webHidden/>
          </w:rPr>
          <w:tab/>
        </w:r>
        <w:r w:rsidR="008F4FA1">
          <w:rPr>
            <w:noProof/>
            <w:webHidden/>
          </w:rPr>
          <w:fldChar w:fldCharType="begin"/>
        </w:r>
        <w:r w:rsidR="008F4FA1">
          <w:rPr>
            <w:noProof/>
            <w:webHidden/>
          </w:rPr>
          <w:instrText xml:space="preserve"> PAGEREF _Toc102851967 \h </w:instrText>
        </w:r>
        <w:r w:rsidR="008F4FA1">
          <w:rPr>
            <w:noProof/>
            <w:webHidden/>
          </w:rPr>
        </w:r>
        <w:r w:rsidR="008F4FA1">
          <w:rPr>
            <w:noProof/>
            <w:webHidden/>
          </w:rPr>
          <w:fldChar w:fldCharType="separate"/>
        </w:r>
        <w:r w:rsidR="00CB71D6">
          <w:rPr>
            <w:noProof/>
            <w:webHidden/>
          </w:rPr>
          <w:t>5</w:t>
        </w:r>
        <w:r w:rsidR="008F4FA1">
          <w:rPr>
            <w:noProof/>
            <w:webHidden/>
          </w:rPr>
          <w:fldChar w:fldCharType="end"/>
        </w:r>
      </w:hyperlink>
    </w:p>
    <w:p w14:paraId="042EDAAD" w14:textId="22A6D934" w:rsidR="008F4FA1" w:rsidRDefault="00CE5A7C">
      <w:pPr>
        <w:pStyle w:val="TOC1"/>
        <w:bidi w:val="0"/>
        <w:rPr>
          <w:rFonts w:cstheme="minorBidi"/>
          <w:noProof/>
        </w:rPr>
      </w:pPr>
      <w:hyperlink w:anchor="_Toc102851968" w:history="1">
        <w:r w:rsidR="008F4FA1" w:rsidRPr="004F6CCD">
          <w:rPr>
            <w:rStyle w:val="Hyperlink"/>
            <w:b/>
            <w:bCs/>
            <w:noProof/>
          </w:rPr>
          <w:t>Section A- Instruction to Bidder (Lessor) s</w:t>
        </w:r>
        <w:r w:rsidR="008F4FA1">
          <w:rPr>
            <w:noProof/>
            <w:webHidden/>
          </w:rPr>
          <w:tab/>
        </w:r>
        <w:r w:rsidR="008F4FA1">
          <w:rPr>
            <w:noProof/>
            <w:webHidden/>
          </w:rPr>
          <w:fldChar w:fldCharType="begin"/>
        </w:r>
        <w:r w:rsidR="008F4FA1">
          <w:rPr>
            <w:noProof/>
            <w:webHidden/>
          </w:rPr>
          <w:instrText xml:space="preserve"> PAGEREF _Toc102851968 \h </w:instrText>
        </w:r>
        <w:r w:rsidR="008F4FA1">
          <w:rPr>
            <w:noProof/>
            <w:webHidden/>
          </w:rPr>
        </w:r>
        <w:r w:rsidR="008F4FA1">
          <w:rPr>
            <w:noProof/>
            <w:webHidden/>
          </w:rPr>
          <w:fldChar w:fldCharType="separate"/>
        </w:r>
        <w:r w:rsidR="00CB71D6">
          <w:rPr>
            <w:noProof/>
            <w:webHidden/>
          </w:rPr>
          <w:t>6</w:t>
        </w:r>
        <w:r w:rsidR="008F4FA1">
          <w:rPr>
            <w:noProof/>
            <w:webHidden/>
          </w:rPr>
          <w:fldChar w:fldCharType="end"/>
        </w:r>
      </w:hyperlink>
    </w:p>
    <w:p w14:paraId="1487DE9D" w14:textId="4A921F7D" w:rsidR="008F4FA1" w:rsidRDefault="00CE5A7C">
      <w:pPr>
        <w:pStyle w:val="TOC2"/>
        <w:tabs>
          <w:tab w:val="left" w:pos="660"/>
          <w:tab w:val="right" w:leader="dot" w:pos="9170"/>
        </w:tabs>
        <w:rPr>
          <w:rFonts w:cstheme="minorBidi"/>
          <w:noProof/>
        </w:rPr>
      </w:pPr>
      <w:hyperlink w:anchor="_Toc102851969" w:history="1">
        <w:r w:rsidR="008F4FA1" w:rsidRPr="004F6CCD">
          <w:rPr>
            <w:rStyle w:val="Hyperlink"/>
            <w:rFonts w:cstheme="minorHAnsi"/>
            <w:b/>
            <w:bCs/>
            <w:noProof/>
          </w:rPr>
          <w:t>1-</w:t>
        </w:r>
        <w:r w:rsidR="008F4FA1">
          <w:rPr>
            <w:rFonts w:cstheme="minorBidi"/>
            <w:noProof/>
          </w:rPr>
          <w:tab/>
        </w:r>
        <w:r w:rsidR="008F4FA1" w:rsidRPr="004F6CCD">
          <w:rPr>
            <w:rStyle w:val="Hyperlink"/>
            <w:b/>
            <w:bCs/>
            <w:noProof/>
          </w:rPr>
          <w:t>Scope of Bid</w:t>
        </w:r>
        <w:r w:rsidR="008F4FA1">
          <w:rPr>
            <w:noProof/>
            <w:webHidden/>
          </w:rPr>
          <w:tab/>
        </w:r>
        <w:r w:rsidR="008F4FA1">
          <w:rPr>
            <w:noProof/>
            <w:webHidden/>
          </w:rPr>
          <w:fldChar w:fldCharType="begin"/>
        </w:r>
        <w:r w:rsidR="008F4FA1">
          <w:rPr>
            <w:noProof/>
            <w:webHidden/>
          </w:rPr>
          <w:instrText xml:space="preserve"> PAGEREF _Toc102851969 \h </w:instrText>
        </w:r>
        <w:r w:rsidR="008F4FA1">
          <w:rPr>
            <w:noProof/>
            <w:webHidden/>
          </w:rPr>
        </w:r>
        <w:r w:rsidR="008F4FA1">
          <w:rPr>
            <w:noProof/>
            <w:webHidden/>
          </w:rPr>
          <w:fldChar w:fldCharType="separate"/>
        </w:r>
        <w:r w:rsidR="00CB71D6">
          <w:rPr>
            <w:noProof/>
            <w:webHidden/>
          </w:rPr>
          <w:t>6</w:t>
        </w:r>
        <w:r w:rsidR="008F4FA1">
          <w:rPr>
            <w:noProof/>
            <w:webHidden/>
          </w:rPr>
          <w:fldChar w:fldCharType="end"/>
        </w:r>
      </w:hyperlink>
    </w:p>
    <w:p w14:paraId="3B73F69E" w14:textId="3267F6A6" w:rsidR="008F4FA1" w:rsidRDefault="00CE5A7C">
      <w:pPr>
        <w:pStyle w:val="TOC2"/>
        <w:tabs>
          <w:tab w:val="left" w:pos="660"/>
          <w:tab w:val="right" w:leader="dot" w:pos="9170"/>
        </w:tabs>
        <w:rPr>
          <w:rFonts w:cstheme="minorBidi"/>
          <w:noProof/>
        </w:rPr>
      </w:pPr>
      <w:hyperlink w:anchor="_Toc102851970" w:history="1">
        <w:r w:rsidR="008F4FA1" w:rsidRPr="004F6CCD">
          <w:rPr>
            <w:rStyle w:val="Hyperlink"/>
            <w:rFonts w:cstheme="minorHAnsi"/>
            <w:b/>
            <w:bCs/>
            <w:noProof/>
          </w:rPr>
          <w:t>2-</w:t>
        </w:r>
        <w:r w:rsidR="008F4FA1">
          <w:rPr>
            <w:rFonts w:cstheme="minorBidi"/>
            <w:noProof/>
          </w:rPr>
          <w:tab/>
        </w:r>
        <w:r w:rsidR="008F4FA1" w:rsidRPr="004F6CCD">
          <w:rPr>
            <w:rStyle w:val="Hyperlink"/>
            <w:b/>
            <w:bCs/>
            <w:noProof/>
          </w:rPr>
          <w:t>Parties qualified to apply</w:t>
        </w:r>
        <w:r w:rsidR="008F4FA1">
          <w:rPr>
            <w:noProof/>
            <w:webHidden/>
          </w:rPr>
          <w:tab/>
        </w:r>
        <w:r w:rsidR="008F4FA1">
          <w:rPr>
            <w:noProof/>
            <w:webHidden/>
          </w:rPr>
          <w:fldChar w:fldCharType="begin"/>
        </w:r>
        <w:r w:rsidR="008F4FA1">
          <w:rPr>
            <w:noProof/>
            <w:webHidden/>
          </w:rPr>
          <w:instrText xml:space="preserve"> PAGEREF _Toc102851970 \h </w:instrText>
        </w:r>
        <w:r w:rsidR="008F4FA1">
          <w:rPr>
            <w:noProof/>
            <w:webHidden/>
          </w:rPr>
        </w:r>
        <w:r w:rsidR="008F4FA1">
          <w:rPr>
            <w:noProof/>
            <w:webHidden/>
          </w:rPr>
          <w:fldChar w:fldCharType="separate"/>
        </w:r>
        <w:r w:rsidR="00CB71D6">
          <w:rPr>
            <w:noProof/>
            <w:webHidden/>
          </w:rPr>
          <w:t>8</w:t>
        </w:r>
        <w:r w:rsidR="008F4FA1">
          <w:rPr>
            <w:noProof/>
            <w:webHidden/>
          </w:rPr>
          <w:fldChar w:fldCharType="end"/>
        </w:r>
      </w:hyperlink>
    </w:p>
    <w:p w14:paraId="6AC8CD1C" w14:textId="6FD4D2C8" w:rsidR="008F4FA1" w:rsidRDefault="00CE5A7C">
      <w:pPr>
        <w:pStyle w:val="TOC2"/>
        <w:tabs>
          <w:tab w:val="left" w:pos="660"/>
          <w:tab w:val="right" w:leader="dot" w:pos="9170"/>
        </w:tabs>
        <w:rPr>
          <w:rFonts w:cstheme="minorBidi"/>
          <w:noProof/>
        </w:rPr>
      </w:pPr>
      <w:hyperlink w:anchor="_Toc102851971" w:history="1">
        <w:r w:rsidR="008F4FA1" w:rsidRPr="004F6CCD">
          <w:rPr>
            <w:rStyle w:val="Hyperlink"/>
            <w:rFonts w:cstheme="minorHAnsi"/>
            <w:b/>
            <w:bCs/>
            <w:noProof/>
          </w:rPr>
          <w:t>3-</w:t>
        </w:r>
        <w:r w:rsidR="008F4FA1">
          <w:rPr>
            <w:rFonts w:cstheme="minorBidi"/>
            <w:noProof/>
          </w:rPr>
          <w:tab/>
        </w:r>
        <w:r w:rsidR="008F4FA1" w:rsidRPr="004F6CCD">
          <w:rPr>
            <w:rStyle w:val="Hyperlink"/>
            <w:b/>
            <w:bCs/>
            <w:noProof/>
          </w:rPr>
          <w:t>Cost of bidding</w:t>
        </w:r>
        <w:r w:rsidR="008F4FA1">
          <w:rPr>
            <w:noProof/>
            <w:webHidden/>
          </w:rPr>
          <w:tab/>
        </w:r>
        <w:r w:rsidR="008F4FA1">
          <w:rPr>
            <w:noProof/>
            <w:webHidden/>
          </w:rPr>
          <w:fldChar w:fldCharType="begin"/>
        </w:r>
        <w:r w:rsidR="008F4FA1">
          <w:rPr>
            <w:noProof/>
            <w:webHidden/>
          </w:rPr>
          <w:instrText xml:space="preserve"> PAGEREF _Toc102851971 \h </w:instrText>
        </w:r>
        <w:r w:rsidR="008F4FA1">
          <w:rPr>
            <w:noProof/>
            <w:webHidden/>
          </w:rPr>
        </w:r>
        <w:r w:rsidR="008F4FA1">
          <w:rPr>
            <w:noProof/>
            <w:webHidden/>
          </w:rPr>
          <w:fldChar w:fldCharType="separate"/>
        </w:r>
        <w:r w:rsidR="00CB71D6">
          <w:rPr>
            <w:noProof/>
            <w:webHidden/>
          </w:rPr>
          <w:t>8</w:t>
        </w:r>
        <w:r w:rsidR="008F4FA1">
          <w:rPr>
            <w:noProof/>
            <w:webHidden/>
          </w:rPr>
          <w:fldChar w:fldCharType="end"/>
        </w:r>
      </w:hyperlink>
    </w:p>
    <w:p w14:paraId="3471907A" w14:textId="760D400B" w:rsidR="008F4FA1" w:rsidRDefault="00CE5A7C">
      <w:pPr>
        <w:pStyle w:val="TOC2"/>
        <w:tabs>
          <w:tab w:val="left" w:pos="660"/>
          <w:tab w:val="right" w:leader="dot" w:pos="9170"/>
        </w:tabs>
        <w:rPr>
          <w:rFonts w:cstheme="minorBidi"/>
          <w:noProof/>
        </w:rPr>
      </w:pPr>
      <w:hyperlink w:anchor="_Toc102851972" w:history="1">
        <w:r w:rsidR="008F4FA1" w:rsidRPr="004F6CCD">
          <w:rPr>
            <w:rStyle w:val="Hyperlink"/>
            <w:rFonts w:cstheme="minorHAnsi"/>
            <w:b/>
            <w:bCs/>
            <w:noProof/>
          </w:rPr>
          <w:t>4-</w:t>
        </w:r>
        <w:r w:rsidR="008F4FA1">
          <w:rPr>
            <w:rFonts w:cstheme="minorBidi"/>
            <w:noProof/>
          </w:rPr>
          <w:tab/>
        </w:r>
        <w:r w:rsidR="008F4FA1" w:rsidRPr="004F6CCD">
          <w:rPr>
            <w:rStyle w:val="Hyperlink"/>
            <w:b/>
            <w:bCs/>
            <w:noProof/>
          </w:rPr>
          <w:t>Bidding documents</w:t>
        </w:r>
        <w:r w:rsidR="008F4FA1">
          <w:rPr>
            <w:noProof/>
            <w:webHidden/>
          </w:rPr>
          <w:tab/>
        </w:r>
        <w:r w:rsidR="008F4FA1">
          <w:rPr>
            <w:noProof/>
            <w:webHidden/>
          </w:rPr>
          <w:fldChar w:fldCharType="begin"/>
        </w:r>
        <w:r w:rsidR="008F4FA1">
          <w:rPr>
            <w:noProof/>
            <w:webHidden/>
          </w:rPr>
          <w:instrText xml:space="preserve"> PAGEREF _Toc102851972 \h </w:instrText>
        </w:r>
        <w:r w:rsidR="008F4FA1">
          <w:rPr>
            <w:noProof/>
            <w:webHidden/>
          </w:rPr>
        </w:r>
        <w:r w:rsidR="008F4FA1">
          <w:rPr>
            <w:noProof/>
            <w:webHidden/>
          </w:rPr>
          <w:fldChar w:fldCharType="separate"/>
        </w:r>
        <w:r w:rsidR="00CB71D6">
          <w:rPr>
            <w:noProof/>
            <w:webHidden/>
          </w:rPr>
          <w:t>8</w:t>
        </w:r>
        <w:r w:rsidR="008F4FA1">
          <w:rPr>
            <w:noProof/>
            <w:webHidden/>
          </w:rPr>
          <w:fldChar w:fldCharType="end"/>
        </w:r>
      </w:hyperlink>
    </w:p>
    <w:p w14:paraId="03C061FB" w14:textId="55A0999D" w:rsidR="008F4FA1" w:rsidRDefault="00CE5A7C">
      <w:pPr>
        <w:pStyle w:val="TOC2"/>
        <w:tabs>
          <w:tab w:val="left" w:pos="660"/>
          <w:tab w:val="right" w:leader="dot" w:pos="9170"/>
        </w:tabs>
        <w:rPr>
          <w:rFonts w:cstheme="minorBidi"/>
          <w:noProof/>
        </w:rPr>
      </w:pPr>
      <w:hyperlink w:anchor="_Toc102851973" w:history="1">
        <w:r w:rsidR="008F4FA1" w:rsidRPr="004F6CCD">
          <w:rPr>
            <w:rStyle w:val="Hyperlink"/>
            <w:rFonts w:cstheme="minorHAnsi"/>
            <w:b/>
            <w:bCs/>
            <w:noProof/>
          </w:rPr>
          <w:t>5-</w:t>
        </w:r>
        <w:r w:rsidR="008F4FA1">
          <w:rPr>
            <w:rFonts w:cstheme="minorBidi"/>
            <w:noProof/>
          </w:rPr>
          <w:tab/>
        </w:r>
        <w:r w:rsidR="008F4FA1" w:rsidRPr="004F6CCD">
          <w:rPr>
            <w:rStyle w:val="Hyperlink"/>
            <w:b/>
            <w:bCs/>
            <w:noProof/>
          </w:rPr>
          <w:t>Clarification on Bidding Documents:</w:t>
        </w:r>
        <w:r w:rsidR="008F4FA1">
          <w:rPr>
            <w:noProof/>
            <w:webHidden/>
          </w:rPr>
          <w:tab/>
        </w:r>
        <w:r w:rsidR="008F4FA1">
          <w:rPr>
            <w:noProof/>
            <w:webHidden/>
          </w:rPr>
          <w:fldChar w:fldCharType="begin"/>
        </w:r>
        <w:r w:rsidR="008F4FA1">
          <w:rPr>
            <w:noProof/>
            <w:webHidden/>
          </w:rPr>
          <w:instrText xml:space="preserve"> PAGEREF _Toc102851973 \h </w:instrText>
        </w:r>
        <w:r w:rsidR="008F4FA1">
          <w:rPr>
            <w:noProof/>
            <w:webHidden/>
          </w:rPr>
        </w:r>
        <w:r w:rsidR="008F4FA1">
          <w:rPr>
            <w:noProof/>
            <w:webHidden/>
          </w:rPr>
          <w:fldChar w:fldCharType="separate"/>
        </w:r>
        <w:r w:rsidR="00CB71D6">
          <w:rPr>
            <w:noProof/>
            <w:webHidden/>
          </w:rPr>
          <w:t>9</w:t>
        </w:r>
        <w:r w:rsidR="008F4FA1">
          <w:rPr>
            <w:noProof/>
            <w:webHidden/>
          </w:rPr>
          <w:fldChar w:fldCharType="end"/>
        </w:r>
      </w:hyperlink>
    </w:p>
    <w:p w14:paraId="067B7C81" w14:textId="53364714" w:rsidR="008F4FA1" w:rsidRDefault="00CE5A7C">
      <w:pPr>
        <w:pStyle w:val="TOC2"/>
        <w:tabs>
          <w:tab w:val="left" w:pos="660"/>
          <w:tab w:val="right" w:leader="dot" w:pos="9170"/>
        </w:tabs>
        <w:rPr>
          <w:rFonts w:cstheme="minorBidi"/>
          <w:noProof/>
        </w:rPr>
      </w:pPr>
      <w:hyperlink w:anchor="_Toc102851974" w:history="1">
        <w:r w:rsidR="008F4FA1" w:rsidRPr="004F6CCD">
          <w:rPr>
            <w:rStyle w:val="Hyperlink"/>
            <w:rFonts w:cstheme="minorHAnsi"/>
            <w:b/>
            <w:bCs/>
            <w:noProof/>
          </w:rPr>
          <w:t>6-</w:t>
        </w:r>
        <w:r w:rsidR="008F4FA1">
          <w:rPr>
            <w:rFonts w:cstheme="minorBidi"/>
            <w:noProof/>
          </w:rPr>
          <w:tab/>
        </w:r>
        <w:r w:rsidR="008F4FA1" w:rsidRPr="004F6CCD">
          <w:rPr>
            <w:rStyle w:val="Hyperlink"/>
            <w:b/>
            <w:bCs/>
            <w:noProof/>
          </w:rPr>
          <w:t>Amendment to bidding Document:</w:t>
        </w:r>
        <w:r w:rsidR="008F4FA1">
          <w:rPr>
            <w:noProof/>
            <w:webHidden/>
          </w:rPr>
          <w:tab/>
        </w:r>
        <w:r w:rsidR="008F4FA1">
          <w:rPr>
            <w:noProof/>
            <w:webHidden/>
          </w:rPr>
          <w:fldChar w:fldCharType="begin"/>
        </w:r>
        <w:r w:rsidR="008F4FA1">
          <w:rPr>
            <w:noProof/>
            <w:webHidden/>
          </w:rPr>
          <w:instrText xml:space="preserve"> PAGEREF _Toc102851974 \h </w:instrText>
        </w:r>
        <w:r w:rsidR="008F4FA1">
          <w:rPr>
            <w:noProof/>
            <w:webHidden/>
          </w:rPr>
        </w:r>
        <w:r w:rsidR="008F4FA1">
          <w:rPr>
            <w:noProof/>
            <w:webHidden/>
          </w:rPr>
          <w:fldChar w:fldCharType="separate"/>
        </w:r>
        <w:r w:rsidR="00CB71D6">
          <w:rPr>
            <w:noProof/>
            <w:webHidden/>
          </w:rPr>
          <w:t>9</w:t>
        </w:r>
        <w:r w:rsidR="008F4FA1">
          <w:rPr>
            <w:noProof/>
            <w:webHidden/>
          </w:rPr>
          <w:fldChar w:fldCharType="end"/>
        </w:r>
      </w:hyperlink>
    </w:p>
    <w:p w14:paraId="4A641BAF" w14:textId="2AA43665" w:rsidR="008F4FA1" w:rsidRDefault="00CE5A7C">
      <w:pPr>
        <w:pStyle w:val="TOC2"/>
        <w:tabs>
          <w:tab w:val="left" w:pos="660"/>
          <w:tab w:val="right" w:leader="dot" w:pos="9170"/>
        </w:tabs>
        <w:rPr>
          <w:rFonts w:cstheme="minorBidi"/>
          <w:noProof/>
        </w:rPr>
      </w:pPr>
      <w:hyperlink w:anchor="_Toc102851975" w:history="1">
        <w:r w:rsidR="008F4FA1" w:rsidRPr="004F6CCD">
          <w:rPr>
            <w:rStyle w:val="Hyperlink"/>
            <w:rFonts w:cstheme="minorHAnsi"/>
            <w:b/>
            <w:bCs/>
            <w:noProof/>
          </w:rPr>
          <w:t>7-</w:t>
        </w:r>
        <w:r w:rsidR="008F4FA1">
          <w:rPr>
            <w:rFonts w:cstheme="minorBidi"/>
            <w:noProof/>
          </w:rPr>
          <w:tab/>
        </w:r>
        <w:r w:rsidR="008F4FA1" w:rsidRPr="004F6CCD">
          <w:rPr>
            <w:rStyle w:val="Hyperlink"/>
            <w:b/>
            <w:bCs/>
            <w:noProof/>
          </w:rPr>
          <w:t>Extension of bids submission date</w:t>
        </w:r>
        <w:r w:rsidR="008F4FA1">
          <w:rPr>
            <w:noProof/>
            <w:webHidden/>
          </w:rPr>
          <w:tab/>
        </w:r>
        <w:r w:rsidR="008F4FA1">
          <w:rPr>
            <w:noProof/>
            <w:webHidden/>
          </w:rPr>
          <w:fldChar w:fldCharType="begin"/>
        </w:r>
        <w:r w:rsidR="008F4FA1">
          <w:rPr>
            <w:noProof/>
            <w:webHidden/>
          </w:rPr>
          <w:instrText xml:space="preserve"> PAGEREF _Toc102851975 \h </w:instrText>
        </w:r>
        <w:r w:rsidR="008F4FA1">
          <w:rPr>
            <w:noProof/>
            <w:webHidden/>
          </w:rPr>
        </w:r>
        <w:r w:rsidR="008F4FA1">
          <w:rPr>
            <w:noProof/>
            <w:webHidden/>
          </w:rPr>
          <w:fldChar w:fldCharType="separate"/>
        </w:r>
        <w:r w:rsidR="00CB71D6">
          <w:rPr>
            <w:noProof/>
            <w:webHidden/>
          </w:rPr>
          <w:t>9</w:t>
        </w:r>
        <w:r w:rsidR="008F4FA1">
          <w:rPr>
            <w:noProof/>
            <w:webHidden/>
          </w:rPr>
          <w:fldChar w:fldCharType="end"/>
        </w:r>
      </w:hyperlink>
    </w:p>
    <w:p w14:paraId="7D86D29A" w14:textId="1CE7A06D" w:rsidR="008F4FA1" w:rsidRDefault="00CE5A7C">
      <w:pPr>
        <w:pStyle w:val="TOC2"/>
        <w:tabs>
          <w:tab w:val="left" w:pos="660"/>
          <w:tab w:val="right" w:leader="dot" w:pos="9170"/>
        </w:tabs>
        <w:rPr>
          <w:rFonts w:cstheme="minorBidi"/>
          <w:noProof/>
        </w:rPr>
      </w:pPr>
      <w:hyperlink w:anchor="_Toc102851976" w:history="1">
        <w:r w:rsidR="008F4FA1" w:rsidRPr="004F6CCD">
          <w:rPr>
            <w:rStyle w:val="Hyperlink"/>
            <w:rFonts w:cstheme="minorHAnsi"/>
            <w:b/>
            <w:bCs/>
            <w:noProof/>
          </w:rPr>
          <w:t>8-</w:t>
        </w:r>
        <w:r w:rsidR="008F4FA1">
          <w:rPr>
            <w:rFonts w:cstheme="minorBidi"/>
            <w:noProof/>
          </w:rPr>
          <w:tab/>
        </w:r>
        <w:r w:rsidR="008F4FA1" w:rsidRPr="004F6CCD">
          <w:rPr>
            <w:rStyle w:val="Hyperlink"/>
            <w:b/>
            <w:bCs/>
            <w:noProof/>
          </w:rPr>
          <w:t>Offers for Aircraft</w:t>
        </w:r>
        <w:r w:rsidR="008F4FA1">
          <w:rPr>
            <w:noProof/>
            <w:webHidden/>
          </w:rPr>
          <w:tab/>
        </w:r>
        <w:r w:rsidR="008F4FA1">
          <w:rPr>
            <w:noProof/>
            <w:webHidden/>
          </w:rPr>
          <w:fldChar w:fldCharType="begin"/>
        </w:r>
        <w:r w:rsidR="008F4FA1">
          <w:rPr>
            <w:noProof/>
            <w:webHidden/>
          </w:rPr>
          <w:instrText xml:space="preserve"> PAGEREF _Toc102851976 \h </w:instrText>
        </w:r>
        <w:r w:rsidR="008F4FA1">
          <w:rPr>
            <w:noProof/>
            <w:webHidden/>
          </w:rPr>
        </w:r>
        <w:r w:rsidR="008F4FA1">
          <w:rPr>
            <w:noProof/>
            <w:webHidden/>
          </w:rPr>
          <w:fldChar w:fldCharType="separate"/>
        </w:r>
        <w:r w:rsidR="00CB71D6">
          <w:rPr>
            <w:noProof/>
            <w:webHidden/>
          </w:rPr>
          <w:t>9</w:t>
        </w:r>
        <w:r w:rsidR="008F4FA1">
          <w:rPr>
            <w:noProof/>
            <w:webHidden/>
          </w:rPr>
          <w:fldChar w:fldCharType="end"/>
        </w:r>
      </w:hyperlink>
    </w:p>
    <w:p w14:paraId="384A4978" w14:textId="57A6874C" w:rsidR="008F4FA1" w:rsidRDefault="00CE5A7C">
      <w:pPr>
        <w:pStyle w:val="TOC2"/>
        <w:tabs>
          <w:tab w:val="left" w:pos="660"/>
          <w:tab w:val="right" w:leader="dot" w:pos="9170"/>
        </w:tabs>
        <w:rPr>
          <w:rFonts w:cstheme="minorBidi"/>
          <w:noProof/>
        </w:rPr>
      </w:pPr>
      <w:hyperlink w:anchor="_Toc102851977" w:history="1">
        <w:r w:rsidR="008F4FA1" w:rsidRPr="004F6CCD">
          <w:rPr>
            <w:rStyle w:val="Hyperlink"/>
            <w:rFonts w:cstheme="minorHAnsi"/>
            <w:b/>
            <w:bCs/>
            <w:noProof/>
          </w:rPr>
          <w:t>9-</w:t>
        </w:r>
        <w:r w:rsidR="008F4FA1">
          <w:rPr>
            <w:rFonts w:cstheme="minorBidi"/>
            <w:noProof/>
          </w:rPr>
          <w:tab/>
        </w:r>
        <w:r w:rsidR="008F4FA1" w:rsidRPr="004F6CCD">
          <w:rPr>
            <w:rStyle w:val="Hyperlink"/>
            <w:b/>
            <w:bCs/>
            <w:noProof/>
          </w:rPr>
          <w:t>Submission of bids</w:t>
        </w:r>
        <w:r w:rsidR="008F4FA1">
          <w:rPr>
            <w:noProof/>
            <w:webHidden/>
          </w:rPr>
          <w:tab/>
        </w:r>
        <w:r w:rsidR="008F4FA1">
          <w:rPr>
            <w:noProof/>
            <w:webHidden/>
          </w:rPr>
          <w:fldChar w:fldCharType="begin"/>
        </w:r>
        <w:r w:rsidR="008F4FA1">
          <w:rPr>
            <w:noProof/>
            <w:webHidden/>
          </w:rPr>
          <w:instrText xml:space="preserve"> PAGEREF _Toc102851977 \h </w:instrText>
        </w:r>
        <w:r w:rsidR="008F4FA1">
          <w:rPr>
            <w:noProof/>
            <w:webHidden/>
          </w:rPr>
        </w:r>
        <w:r w:rsidR="008F4FA1">
          <w:rPr>
            <w:noProof/>
            <w:webHidden/>
          </w:rPr>
          <w:fldChar w:fldCharType="separate"/>
        </w:r>
        <w:r w:rsidR="00CB71D6">
          <w:rPr>
            <w:noProof/>
            <w:webHidden/>
          </w:rPr>
          <w:t>9</w:t>
        </w:r>
        <w:r w:rsidR="008F4FA1">
          <w:rPr>
            <w:noProof/>
            <w:webHidden/>
          </w:rPr>
          <w:fldChar w:fldCharType="end"/>
        </w:r>
      </w:hyperlink>
    </w:p>
    <w:p w14:paraId="14F14D40" w14:textId="0911ADB1" w:rsidR="008F4FA1" w:rsidRDefault="00CE5A7C">
      <w:pPr>
        <w:pStyle w:val="TOC2"/>
        <w:tabs>
          <w:tab w:val="left" w:pos="880"/>
          <w:tab w:val="right" w:leader="dot" w:pos="9170"/>
        </w:tabs>
        <w:rPr>
          <w:rFonts w:cstheme="minorBidi"/>
          <w:noProof/>
        </w:rPr>
      </w:pPr>
      <w:hyperlink w:anchor="_Toc102851978" w:history="1">
        <w:r w:rsidR="008F4FA1" w:rsidRPr="004F6CCD">
          <w:rPr>
            <w:rStyle w:val="Hyperlink"/>
            <w:rFonts w:cstheme="minorHAnsi"/>
            <w:b/>
            <w:bCs/>
            <w:noProof/>
          </w:rPr>
          <w:t>10-</w:t>
        </w:r>
        <w:r w:rsidR="008F4FA1">
          <w:rPr>
            <w:rFonts w:cstheme="minorBidi"/>
            <w:noProof/>
          </w:rPr>
          <w:tab/>
        </w:r>
        <w:r w:rsidR="008F4FA1" w:rsidRPr="004F6CCD">
          <w:rPr>
            <w:rStyle w:val="Hyperlink"/>
            <w:b/>
            <w:bCs/>
            <w:noProof/>
          </w:rPr>
          <w:t>Tender Procedures</w:t>
        </w:r>
        <w:r w:rsidR="008F4FA1">
          <w:rPr>
            <w:noProof/>
            <w:webHidden/>
          </w:rPr>
          <w:tab/>
        </w:r>
        <w:r w:rsidR="008F4FA1">
          <w:rPr>
            <w:noProof/>
            <w:webHidden/>
          </w:rPr>
          <w:fldChar w:fldCharType="begin"/>
        </w:r>
        <w:r w:rsidR="008F4FA1">
          <w:rPr>
            <w:noProof/>
            <w:webHidden/>
          </w:rPr>
          <w:instrText xml:space="preserve"> PAGEREF _Toc102851978 \h </w:instrText>
        </w:r>
        <w:r w:rsidR="008F4FA1">
          <w:rPr>
            <w:noProof/>
            <w:webHidden/>
          </w:rPr>
        </w:r>
        <w:r w:rsidR="008F4FA1">
          <w:rPr>
            <w:noProof/>
            <w:webHidden/>
          </w:rPr>
          <w:fldChar w:fldCharType="separate"/>
        </w:r>
        <w:r w:rsidR="00CB71D6">
          <w:rPr>
            <w:noProof/>
            <w:webHidden/>
          </w:rPr>
          <w:t>9</w:t>
        </w:r>
        <w:r w:rsidR="008F4FA1">
          <w:rPr>
            <w:noProof/>
            <w:webHidden/>
          </w:rPr>
          <w:fldChar w:fldCharType="end"/>
        </w:r>
      </w:hyperlink>
    </w:p>
    <w:p w14:paraId="082D3CC3" w14:textId="0C994A04" w:rsidR="008F4FA1" w:rsidRDefault="00CE5A7C">
      <w:pPr>
        <w:pStyle w:val="TOC2"/>
        <w:tabs>
          <w:tab w:val="left" w:pos="880"/>
          <w:tab w:val="right" w:leader="dot" w:pos="9170"/>
        </w:tabs>
        <w:rPr>
          <w:rFonts w:cstheme="minorBidi"/>
          <w:noProof/>
        </w:rPr>
      </w:pPr>
      <w:hyperlink w:anchor="_Toc102851979" w:history="1">
        <w:r w:rsidR="008F4FA1" w:rsidRPr="004F6CCD">
          <w:rPr>
            <w:rStyle w:val="Hyperlink"/>
            <w:rFonts w:cstheme="minorHAnsi"/>
            <w:b/>
            <w:bCs/>
            <w:noProof/>
          </w:rPr>
          <w:t>11-</w:t>
        </w:r>
        <w:r w:rsidR="008F4FA1">
          <w:rPr>
            <w:rFonts w:cstheme="minorBidi"/>
            <w:noProof/>
          </w:rPr>
          <w:tab/>
        </w:r>
        <w:r w:rsidR="008F4FA1" w:rsidRPr="004F6CCD">
          <w:rPr>
            <w:rStyle w:val="Hyperlink"/>
            <w:b/>
            <w:bCs/>
            <w:noProof/>
          </w:rPr>
          <w:t>Technical Bid:</w:t>
        </w:r>
        <w:r w:rsidR="008F4FA1">
          <w:rPr>
            <w:noProof/>
            <w:webHidden/>
          </w:rPr>
          <w:tab/>
        </w:r>
        <w:r w:rsidR="008F4FA1">
          <w:rPr>
            <w:noProof/>
            <w:webHidden/>
          </w:rPr>
          <w:fldChar w:fldCharType="begin"/>
        </w:r>
        <w:r w:rsidR="008F4FA1">
          <w:rPr>
            <w:noProof/>
            <w:webHidden/>
          </w:rPr>
          <w:instrText xml:space="preserve"> PAGEREF _Toc102851979 \h </w:instrText>
        </w:r>
        <w:r w:rsidR="008F4FA1">
          <w:rPr>
            <w:noProof/>
            <w:webHidden/>
          </w:rPr>
        </w:r>
        <w:r w:rsidR="008F4FA1">
          <w:rPr>
            <w:noProof/>
            <w:webHidden/>
          </w:rPr>
          <w:fldChar w:fldCharType="separate"/>
        </w:r>
        <w:r w:rsidR="00CB71D6">
          <w:rPr>
            <w:noProof/>
            <w:webHidden/>
          </w:rPr>
          <w:t>9</w:t>
        </w:r>
        <w:r w:rsidR="008F4FA1">
          <w:rPr>
            <w:noProof/>
            <w:webHidden/>
          </w:rPr>
          <w:fldChar w:fldCharType="end"/>
        </w:r>
      </w:hyperlink>
    </w:p>
    <w:p w14:paraId="4A80B445" w14:textId="2F0229DB" w:rsidR="008F4FA1" w:rsidRDefault="00CE5A7C">
      <w:pPr>
        <w:pStyle w:val="TOC2"/>
        <w:tabs>
          <w:tab w:val="left" w:pos="880"/>
          <w:tab w:val="right" w:leader="dot" w:pos="9170"/>
        </w:tabs>
        <w:rPr>
          <w:rFonts w:cstheme="minorBidi"/>
          <w:noProof/>
        </w:rPr>
      </w:pPr>
      <w:hyperlink w:anchor="_Toc102851980" w:history="1">
        <w:r w:rsidR="008F4FA1" w:rsidRPr="004F6CCD">
          <w:rPr>
            <w:rStyle w:val="Hyperlink"/>
            <w:rFonts w:cstheme="minorHAnsi"/>
            <w:b/>
            <w:bCs/>
            <w:noProof/>
          </w:rPr>
          <w:t>12-</w:t>
        </w:r>
        <w:r w:rsidR="008F4FA1">
          <w:rPr>
            <w:rFonts w:cstheme="minorBidi"/>
            <w:noProof/>
          </w:rPr>
          <w:tab/>
        </w:r>
        <w:r w:rsidR="008F4FA1" w:rsidRPr="004F6CCD">
          <w:rPr>
            <w:rStyle w:val="Hyperlink"/>
            <w:b/>
            <w:bCs/>
            <w:noProof/>
          </w:rPr>
          <w:t>Bidder (Lessor) Profile:</w:t>
        </w:r>
        <w:r w:rsidR="008F4FA1">
          <w:rPr>
            <w:noProof/>
            <w:webHidden/>
          </w:rPr>
          <w:tab/>
        </w:r>
        <w:r w:rsidR="008F4FA1">
          <w:rPr>
            <w:noProof/>
            <w:webHidden/>
          </w:rPr>
          <w:fldChar w:fldCharType="begin"/>
        </w:r>
        <w:r w:rsidR="008F4FA1">
          <w:rPr>
            <w:noProof/>
            <w:webHidden/>
          </w:rPr>
          <w:instrText xml:space="preserve"> PAGEREF _Toc102851980 \h </w:instrText>
        </w:r>
        <w:r w:rsidR="008F4FA1">
          <w:rPr>
            <w:noProof/>
            <w:webHidden/>
          </w:rPr>
        </w:r>
        <w:r w:rsidR="008F4FA1">
          <w:rPr>
            <w:noProof/>
            <w:webHidden/>
          </w:rPr>
          <w:fldChar w:fldCharType="separate"/>
        </w:r>
        <w:r w:rsidR="00CB71D6">
          <w:rPr>
            <w:noProof/>
            <w:webHidden/>
          </w:rPr>
          <w:t>9</w:t>
        </w:r>
        <w:r w:rsidR="008F4FA1">
          <w:rPr>
            <w:noProof/>
            <w:webHidden/>
          </w:rPr>
          <w:fldChar w:fldCharType="end"/>
        </w:r>
      </w:hyperlink>
    </w:p>
    <w:p w14:paraId="46909415" w14:textId="5AB8E2F7" w:rsidR="008F4FA1" w:rsidRDefault="00CE5A7C">
      <w:pPr>
        <w:pStyle w:val="TOC2"/>
        <w:tabs>
          <w:tab w:val="left" w:pos="880"/>
          <w:tab w:val="right" w:leader="dot" w:pos="9170"/>
        </w:tabs>
        <w:rPr>
          <w:rFonts w:cstheme="minorBidi"/>
          <w:noProof/>
        </w:rPr>
      </w:pPr>
      <w:hyperlink w:anchor="_Toc102851981" w:history="1">
        <w:r w:rsidR="008F4FA1" w:rsidRPr="004F6CCD">
          <w:rPr>
            <w:rStyle w:val="Hyperlink"/>
            <w:rFonts w:cstheme="minorHAnsi"/>
            <w:b/>
            <w:bCs/>
            <w:noProof/>
          </w:rPr>
          <w:t>13-</w:t>
        </w:r>
        <w:r w:rsidR="008F4FA1">
          <w:rPr>
            <w:rFonts w:cstheme="minorBidi"/>
            <w:noProof/>
          </w:rPr>
          <w:tab/>
        </w:r>
        <w:r w:rsidR="008F4FA1" w:rsidRPr="004F6CCD">
          <w:rPr>
            <w:rStyle w:val="Hyperlink"/>
            <w:b/>
            <w:bCs/>
            <w:noProof/>
          </w:rPr>
          <w:t>Multiple Technical Information:</w:t>
        </w:r>
        <w:r w:rsidR="008F4FA1">
          <w:rPr>
            <w:noProof/>
            <w:webHidden/>
          </w:rPr>
          <w:tab/>
        </w:r>
        <w:r w:rsidR="008F4FA1">
          <w:rPr>
            <w:noProof/>
            <w:webHidden/>
          </w:rPr>
          <w:fldChar w:fldCharType="begin"/>
        </w:r>
        <w:r w:rsidR="008F4FA1">
          <w:rPr>
            <w:noProof/>
            <w:webHidden/>
          </w:rPr>
          <w:instrText xml:space="preserve"> PAGEREF _Toc102851981 \h </w:instrText>
        </w:r>
        <w:r w:rsidR="008F4FA1">
          <w:rPr>
            <w:noProof/>
            <w:webHidden/>
          </w:rPr>
        </w:r>
        <w:r w:rsidR="008F4FA1">
          <w:rPr>
            <w:noProof/>
            <w:webHidden/>
          </w:rPr>
          <w:fldChar w:fldCharType="separate"/>
        </w:r>
        <w:r w:rsidR="00CB71D6">
          <w:rPr>
            <w:noProof/>
            <w:webHidden/>
          </w:rPr>
          <w:t>9</w:t>
        </w:r>
        <w:r w:rsidR="008F4FA1">
          <w:rPr>
            <w:noProof/>
            <w:webHidden/>
          </w:rPr>
          <w:fldChar w:fldCharType="end"/>
        </w:r>
      </w:hyperlink>
    </w:p>
    <w:p w14:paraId="338DBB60" w14:textId="3E309539" w:rsidR="008F4FA1" w:rsidRDefault="00CE5A7C">
      <w:pPr>
        <w:pStyle w:val="TOC2"/>
        <w:tabs>
          <w:tab w:val="left" w:pos="880"/>
          <w:tab w:val="right" w:leader="dot" w:pos="9170"/>
        </w:tabs>
        <w:rPr>
          <w:rFonts w:cstheme="minorBidi"/>
          <w:noProof/>
        </w:rPr>
      </w:pPr>
      <w:hyperlink w:anchor="_Toc102851982" w:history="1">
        <w:r w:rsidR="008F4FA1" w:rsidRPr="004F6CCD">
          <w:rPr>
            <w:rStyle w:val="Hyperlink"/>
            <w:rFonts w:cstheme="minorHAnsi"/>
            <w:b/>
            <w:bCs/>
            <w:noProof/>
          </w:rPr>
          <w:t>14-</w:t>
        </w:r>
        <w:r w:rsidR="008F4FA1">
          <w:rPr>
            <w:rFonts w:cstheme="minorBidi"/>
            <w:noProof/>
          </w:rPr>
          <w:tab/>
        </w:r>
        <w:r w:rsidR="008F4FA1" w:rsidRPr="004F6CCD">
          <w:rPr>
            <w:rStyle w:val="Hyperlink"/>
            <w:b/>
            <w:bCs/>
            <w:noProof/>
          </w:rPr>
          <w:t>Form of Bid:</w:t>
        </w:r>
        <w:r w:rsidR="008F4FA1">
          <w:rPr>
            <w:noProof/>
            <w:webHidden/>
          </w:rPr>
          <w:tab/>
        </w:r>
        <w:r w:rsidR="008F4FA1">
          <w:rPr>
            <w:noProof/>
            <w:webHidden/>
          </w:rPr>
          <w:fldChar w:fldCharType="begin"/>
        </w:r>
        <w:r w:rsidR="008F4FA1">
          <w:rPr>
            <w:noProof/>
            <w:webHidden/>
          </w:rPr>
          <w:instrText xml:space="preserve"> PAGEREF _Toc102851982 \h </w:instrText>
        </w:r>
        <w:r w:rsidR="008F4FA1">
          <w:rPr>
            <w:noProof/>
            <w:webHidden/>
          </w:rPr>
        </w:r>
        <w:r w:rsidR="008F4FA1">
          <w:rPr>
            <w:noProof/>
            <w:webHidden/>
          </w:rPr>
          <w:fldChar w:fldCharType="separate"/>
        </w:r>
        <w:r w:rsidR="00CB71D6">
          <w:rPr>
            <w:noProof/>
            <w:webHidden/>
          </w:rPr>
          <w:t>10</w:t>
        </w:r>
        <w:r w:rsidR="008F4FA1">
          <w:rPr>
            <w:noProof/>
            <w:webHidden/>
          </w:rPr>
          <w:fldChar w:fldCharType="end"/>
        </w:r>
      </w:hyperlink>
    </w:p>
    <w:p w14:paraId="5F5A323B" w14:textId="7B699A18" w:rsidR="008F4FA1" w:rsidRDefault="00CE5A7C">
      <w:pPr>
        <w:pStyle w:val="TOC2"/>
        <w:tabs>
          <w:tab w:val="left" w:pos="880"/>
          <w:tab w:val="right" w:leader="dot" w:pos="9170"/>
        </w:tabs>
        <w:rPr>
          <w:rFonts w:cstheme="minorBidi"/>
          <w:noProof/>
        </w:rPr>
      </w:pPr>
      <w:hyperlink w:anchor="_Toc102851983" w:history="1">
        <w:r w:rsidR="008F4FA1" w:rsidRPr="004F6CCD">
          <w:rPr>
            <w:rStyle w:val="Hyperlink"/>
            <w:rFonts w:cstheme="minorHAnsi"/>
            <w:b/>
            <w:bCs/>
            <w:noProof/>
          </w:rPr>
          <w:t>15-</w:t>
        </w:r>
        <w:r w:rsidR="008F4FA1">
          <w:rPr>
            <w:rFonts w:cstheme="minorBidi"/>
            <w:noProof/>
          </w:rPr>
          <w:tab/>
        </w:r>
        <w:r w:rsidR="008F4FA1" w:rsidRPr="004F6CCD">
          <w:rPr>
            <w:rStyle w:val="Hyperlink"/>
            <w:b/>
            <w:bCs/>
            <w:noProof/>
          </w:rPr>
          <w:t>Integrity pact:</w:t>
        </w:r>
        <w:r w:rsidR="008F4FA1">
          <w:rPr>
            <w:noProof/>
            <w:webHidden/>
          </w:rPr>
          <w:tab/>
        </w:r>
        <w:r w:rsidR="008F4FA1">
          <w:rPr>
            <w:noProof/>
            <w:webHidden/>
          </w:rPr>
          <w:fldChar w:fldCharType="begin"/>
        </w:r>
        <w:r w:rsidR="008F4FA1">
          <w:rPr>
            <w:noProof/>
            <w:webHidden/>
          </w:rPr>
          <w:instrText xml:space="preserve"> PAGEREF _Toc102851983 \h </w:instrText>
        </w:r>
        <w:r w:rsidR="008F4FA1">
          <w:rPr>
            <w:noProof/>
            <w:webHidden/>
          </w:rPr>
        </w:r>
        <w:r w:rsidR="008F4FA1">
          <w:rPr>
            <w:noProof/>
            <w:webHidden/>
          </w:rPr>
          <w:fldChar w:fldCharType="separate"/>
        </w:r>
        <w:r w:rsidR="00CB71D6">
          <w:rPr>
            <w:noProof/>
            <w:webHidden/>
          </w:rPr>
          <w:t>10</w:t>
        </w:r>
        <w:r w:rsidR="008F4FA1">
          <w:rPr>
            <w:noProof/>
            <w:webHidden/>
          </w:rPr>
          <w:fldChar w:fldCharType="end"/>
        </w:r>
      </w:hyperlink>
    </w:p>
    <w:p w14:paraId="2245F1E7" w14:textId="25C5BB20" w:rsidR="008F4FA1" w:rsidRDefault="00CE5A7C">
      <w:pPr>
        <w:pStyle w:val="TOC2"/>
        <w:tabs>
          <w:tab w:val="left" w:pos="880"/>
          <w:tab w:val="right" w:leader="dot" w:pos="9170"/>
        </w:tabs>
        <w:rPr>
          <w:rFonts w:cstheme="minorBidi"/>
          <w:noProof/>
        </w:rPr>
      </w:pPr>
      <w:hyperlink w:anchor="_Toc102851984" w:history="1">
        <w:r w:rsidR="008F4FA1" w:rsidRPr="004F6CCD">
          <w:rPr>
            <w:rStyle w:val="Hyperlink"/>
            <w:rFonts w:cstheme="minorHAnsi"/>
            <w:b/>
            <w:bCs/>
            <w:noProof/>
          </w:rPr>
          <w:t>16-</w:t>
        </w:r>
        <w:r w:rsidR="008F4FA1">
          <w:rPr>
            <w:rFonts w:cstheme="minorBidi"/>
            <w:noProof/>
          </w:rPr>
          <w:tab/>
        </w:r>
        <w:r w:rsidR="008F4FA1" w:rsidRPr="004F6CCD">
          <w:rPr>
            <w:rStyle w:val="Hyperlink"/>
            <w:b/>
            <w:bCs/>
            <w:noProof/>
          </w:rPr>
          <w:t>Product / Spare Support Package:</w:t>
        </w:r>
        <w:r w:rsidR="008F4FA1">
          <w:rPr>
            <w:noProof/>
            <w:webHidden/>
          </w:rPr>
          <w:tab/>
        </w:r>
        <w:r w:rsidR="008F4FA1">
          <w:rPr>
            <w:noProof/>
            <w:webHidden/>
          </w:rPr>
          <w:fldChar w:fldCharType="begin"/>
        </w:r>
        <w:r w:rsidR="008F4FA1">
          <w:rPr>
            <w:noProof/>
            <w:webHidden/>
          </w:rPr>
          <w:instrText xml:space="preserve"> PAGEREF _Toc102851984 \h </w:instrText>
        </w:r>
        <w:r w:rsidR="008F4FA1">
          <w:rPr>
            <w:noProof/>
            <w:webHidden/>
          </w:rPr>
        </w:r>
        <w:r w:rsidR="008F4FA1">
          <w:rPr>
            <w:noProof/>
            <w:webHidden/>
          </w:rPr>
          <w:fldChar w:fldCharType="separate"/>
        </w:r>
        <w:r w:rsidR="00CB71D6">
          <w:rPr>
            <w:noProof/>
            <w:webHidden/>
          </w:rPr>
          <w:t>10</w:t>
        </w:r>
        <w:r w:rsidR="008F4FA1">
          <w:rPr>
            <w:noProof/>
            <w:webHidden/>
          </w:rPr>
          <w:fldChar w:fldCharType="end"/>
        </w:r>
      </w:hyperlink>
    </w:p>
    <w:p w14:paraId="705DF70B" w14:textId="35F2DACF" w:rsidR="008F4FA1" w:rsidRDefault="00CE5A7C">
      <w:pPr>
        <w:pStyle w:val="TOC2"/>
        <w:tabs>
          <w:tab w:val="left" w:pos="880"/>
          <w:tab w:val="right" w:leader="dot" w:pos="9170"/>
        </w:tabs>
        <w:rPr>
          <w:rFonts w:cstheme="minorBidi"/>
          <w:noProof/>
        </w:rPr>
      </w:pPr>
      <w:hyperlink w:anchor="_Toc102851985" w:history="1">
        <w:r w:rsidR="008F4FA1" w:rsidRPr="004F6CCD">
          <w:rPr>
            <w:rStyle w:val="Hyperlink"/>
            <w:rFonts w:cstheme="minorHAnsi"/>
            <w:b/>
            <w:bCs/>
            <w:noProof/>
          </w:rPr>
          <w:t>17-</w:t>
        </w:r>
        <w:r w:rsidR="008F4FA1">
          <w:rPr>
            <w:rFonts w:cstheme="minorBidi"/>
            <w:noProof/>
          </w:rPr>
          <w:tab/>
        </w:r>
        <w:r w:rsidR="008F4FA1" w:rsidRPr="004F6CCD">
          <w:rPr>
            <w:rStyle w:val="Hyperlink"/>
            <w:b/>
            <w:bCs/>
            <w:noProof/>
          </w:rPr>
          <w:t>Financial Bid:</w:t>
        </w:r>
        <w:r w:rsidR="008F4FA1">
          <w:rPr>
            <w:noProof/>
            <w:webHidden/>
          </w:rPr>
          <w:tab/>
        </w:r>
        <w:r w:rsidR="008F4FA1">
          <w:rPr>
            <w:noProof/>
            <w:webHidden/>
          </w:rPr>
          <w:fldChar w:fldCharType="begin"/>
        </w:r>
        <w:r w:rsidR="008F4FA1">
          <w:rPr>
            <w:noProof/>
            <w:webHidden/>
          </w:rPr>
          <w:instrText xml:space="preserve"> PAGEREF _Toc102851985 \h </w:instrText>
        </w:r>
        <w:r w:rsidR="008F4FA1">
          <w:rPr>
            <w:noProof/>
            <w:webHidden/>
          </w:rPr>
        </w:r>
        <w:r w:rsidR="008F4FA1">
          <w:rPr>
            <w:noProof/>
            <w:webHidden/>
          </w:rPr>
          <w:fldChar w:fldCharType="separate"/>
        </w:r>
        <w:r w:rsidR="00CB71D6">
          <w:rPr>
            <w:noProof/>
            <w:webHidden/>
          </w:rPr>
          <w:t>10</w:t>
        </w:r>
        <w:r w:rsidR="008F4FA1">
          <w:rPr>
            <w:noProof/>
            <w:webHidden/>
          </w:rPr>
          <w:fldChar w:fldCharType="end"/>
        </w:r>
      </w:hyperlink>
    </w:p>
    <w:p w14:paraId="5FDB4FD0" w14:textId="4ADF90FC" w:rsidR="008F4FA1" w:rsidRDefault="00CE5A7C">
      <w:pPr>
        <w:pStyle w:val="TOC2"/>
        <w:tabs>
          <w:tab w:val="left" w:pos="880"/>
          <w:tab w:val="right" w:leader="dot" w:pos="9170"/>
        </w:tabs>
        <w:rPr>
          <w:rFonts w:cstheme="minorBidi"/>
          <w:noProof/>
        </w:rPr>
      </w:pPr>
      <w:hyperlink w:anchor="_Toc102851986" w:history="1">
        <w:r w:rsidR="008F4FA1" w:rsidRPr="004F6CCD">
          <w:rPr>
            <w:rStyle w:val="Hyperlink"/>
            <w:rFonts w:cstheme="minorHAnsi"/>
            <w:b/>
            <w:bCs/>
            <w:noProof/>
          </w:rPr>
          <w:t>18-</w:t>
        </w:r>
        <w:r w:rsidR="008F4FA1">
          <w:rPr>
            <w:rFonts w:cstheme="minorBidi"/>
            <w:noProof/>
          </w:rPr>
          <w:tab/>
        </w:r>
        <w:r w:rsidR="008F4FA1" w:rsidRPr="004F6CCD">
          <w:rPr>
            <w:rStyle w:val="Hyperlink"/>
            <w:b/>
            <w:bCs/>
            <w:noProof/>
          </w:rPr>
          <w:t>Bid related details:</w:t>
        </w:r>
        <w:r w:rsidR="008F4FA1">
          <w:rPr>
            <w:noProof/>
            <w:webHidden/>
          </w:rPr>
          <w:tab/>
        </w:r>
        <w:r w:rsidR="008F4FA1">
          <w:rPr>
            <w:noProof/>
            <w:webHidden/>
          </w:rPr>
          <w:fldChar w:fldCharType="begin"/>
        </w:r>
        <w:r w:rsidR="008F4FA1">
          <w:rPr>
            <w:noProof/>
            <w:webHidden/>
          </w:rPr>
          <w:instrText xml:space="preserve"> PAGEREF _Toc102851986 \h </w:instrText>
        </w:r>
        <w:r w:rsidR="008F4FA1">
          <w:rPr>
            <w:noProof/>
            <w:webHidden/>
          </w:rPr>
        </w:r>
        <w:r w:rsidR="008F4FA1">
          <w:rPr>
            <w:noProof/>
            <w:webHidden/>
          </w:rPr>
          <w:fldChar w:fldCharType="separate"/>
        </w:r>
        <w:r w:rsidR="00CB71D6">
          <w:rPr>
            <w:noProof/>
            <w:webHidden/>
          </w:rPr>
          <w:t>10</w:t>
        </w:r>
        <w:r w:rsidR="008F4FA1">
          <w:rPr>
            <w:noProof/>
            <w:webHidden/>
          </w:rPr>
          <w:fldChar w:fldCharType="end"/>
        </w:r>
      </w:hyperlink>
    </w:p>
    <w:p w14:paraId="7B91D146" w14:textId="4634A5AE" w:rsidR="008F4FA1" w:rsidRDefault="00CE5A7C">
      <w:pPr>
        <w:pStyle w:val="TOC3"/>
        <w:tabs>
          <w:tab w:val="left" w:pos="880"/>
          <w:tab w:val="right" w:leader="dot" w:pos="9170"/>
        </w:tabs>
        <w:rPr>
          <w:rFonts w:cstheme="minorBidi"/>
          <w:noProof/>
        </w:rPr>
      </w:pPr>
      <w:hyperlink w:anchor="_Toc102851987" w:history="1">
        <w:r w:rsidR="008F4FA1" w:rsidRPr="004F6CCD">
          <w:rPr>
            <w:rStyle w:val="Hyperlink"/>
            <w:b/>
            <w:noProof/>
          </w:rPr>
          <w:t>I)</w:t>
        </w:r>
        <w:r w:rsidR="008F4FA1">
          <w:rPr>
            <w:rFonts w:cstheme="minorBidi"/>
            <w:noProof/>
          </w:rPr>
          <w:tab/>
        </w:r>
        <w:r w:rsidR="008F4FA1" w:rsidRPr="004F6CCD">
          <w:rPr>
            <w:rStyle w:val="Hyperlink"/>
            <w:b/>
            <w:bCs/>
            <w:noProof/>
          </w:rPr>
          <w:t>Currency of Bid</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_Toc102851987 \h </w:instrText>
        </w:r>
        <w:r w:rsidR="008F4FA1">
          <w:rPr>
            <w:noProof/>
            <w:webHidden/>
          </w:rPr>
        </w:r>
        <w:r w:rsidR="008F4FA1">
          <w:rPr>
            <w:noProof/>
            <w:webHidden/>
          </w:rPr>
          <w:fldChar w:fldCharType="separate"/>
        </w:r>
        <w:r w:rsidR="00CB71D6">
          <w:rPr>
            <w:noProof/>
            <w:webHidden/>
          </w:rPr>
          <w:t>10</w:t>
        </w:r>
        <w:r w:rsidR="008F4FA1">
          <w:rPr>
            <w:noProof/>
            <w:webHidden/>
          </w:rPr>
          <w:fldChar w:fldCharType="end"/>
        </w:r>
      </w:hyperlink>
    </w:p>
    <w:p w14:paraId="24166E28" w14:textId="588FDE7F" w:rsidR="008F4FA1" w:rsidRDefault="00CE5A7C">
      <w:pPr>
        <w:pStyle w:val="TOC3"/>
        <w:tabs>
          <w:tab w:val="left" w:pos="880"/>
          <w:tab w:val="right" w:leader="dot" w:pos="9170"/>
        </w:tabs>
        <w:rPr>
          <w:rFonts w:cstheme="minorBidi"/>
          <w:noProof/>
        </w:rPr>
      </w:pPr>
      <w:hyperlink w:anchor="_Toc102851988" w:history="1">
        <w:r w:rsidR="008F4FA1" w:rsidRPr="004F6CCD">
          <w:rPr>
            <w:rStyle w:val="Hyperlink"/>
            <w:b/>
            <w:noProof/>
          </w:rPr>
          <w:t>II)</w:t>
        </w:r>
        <w:r w:rsidR="008F4FA1">
          <w:rPr>
            <w:rFonts w:cstheme="minorBidi"/>
            <w:noProof/>
          </w:rPr>
          <w:tab/>
        </w:r>
        <w:r w:rsidR="008F4FA1" w:rsidRPr="004F6CCD">
          <w:rPr>
            <w:rStyle w:val="Hyperlink"/>
            <w:b/>
            <w:bCs/>
            <w:noProof/>
          </w:rPr>
          <w:t>Bid Validity:</w:t>
        </w:r>
        <w:r w:rsidR="008F4FA1">
          <w:rPr>
            <w:noProof/>
            <w:webHidden/>
          </w:rPr>
          <w:tab/>
        </w:r>
        <w:r w:rsidR="008F4FA1">
          <w:rPr>
            <w:noProof/>
            <w:webHidden/>
          </w:rPr>
          <w:fldChar w:fldCharType="begin"/>
        </w:r>
        <w:r w:rsidR="008F4FA1">
          <w:rPr>
            <w:noProof/>
            <w:webHidden/>
          </w:rPr>
          <w:instrText xml:space="preserve"> PAGEREF _Toc102851988 \h </w:instrText>
        </w:r>
        <w:r w:rsidR="008F4FA1">
          <w:rPr>
            <w:noProof/>
            <w:webHidden/>
          </w:rPr>
        </w:r>
        <w:r w:rsidR="008F4FA1">
          <w:rPr>
            <w:noProof/>
            <w:webHidden/>
          </w:rPr>
          <w:fldChar w:fldCharType="separate"/>
        </w:r>
        <w:r w:rsidR="00CB71D6">
          <w:rPr>
            <w:noProof/>
            <w:webHidden/>
          </w:rPr>
          <w:t>10</w:t>
        </w:r>
        <w:r w:rsidR="008F4FA1">
          <w:rPr>
            <w:noProof/>
            <w:webHidden/>
          </w:rPr>
          <w:fldChar w:fldCharType="end"/>
        </w:r>
      </w:hyperlink>
    </w:p>
    <w:p w14:paraId="0B8CB499" w14:textId="13A94C41" w:rsidR="008F4FA1" w:rsidRDefault="00CE5A7C">
      <w:pPr>
        <w:pStyle w:val="TOC3"/>
        <w:tabs>
          <w:tab w:val="left" w:pos="1100"/>
          <w:tab w:val="right" w:leader="dot" w:pos="9170"/>
        </w:tabs>
        <w:rPr>
          <w:rFonts w:cstheme="minorBidi"/>
          <w:noProof/>
        </w:rPr>
      </w:pPr>
      <w:hyperlink w:anchor="_Toc102851989" w:history="1">
        <w:r w:rsidR="008F4FA1" w:rsidRPr="004F6CCD">
          <w:rPr>
            <w:rStyle w:val="Hyperlink"/>
            <w:b/>
            <w:noProof/>
          </w:rPr>
          <w:t>III)</w:t>
        </w:r>
        <w:r w:rsidR="008F4FA1">
          <w:rPr>
            <w:rFonts w:cstheme="minorBidi"/>
            <w:noProof/>
          </w:rPr>
          <w:tab/>
        </w:r>
        <w:r w:rsidR="008F4FA1" w:rsidRPr="004F6CCD">
          <w:rPr>
            <w:rStyle w:val="Hyperlink"/>
            <w:b/>
            <w:bCs/>
            <w:noProof/>
          </w:rPr>
          <w:t>Language of Bids:</w:t>
        </w:r>
        <w:r w:rsidR="008F4FA1">
          <w:rPr>
            <w:noProof/>
            <w:webHidden/>
          </w:rPr>
          <w:tab/>
        </w:r>
        <w:r w:rsidR="008F4FA1">
          <w:rPr>
            <w:noProof/>
            <w:webHidden/>
          </w:rPr>
          <w:fldChar w:fldCharType="begin"/>
        </w:r>
        <w:r w:rsidR="008F4FA1">
          <w:rPr>
            <w:noProof/>
            <w:webHidden/>
          </w:rPr>
          <w:instrText xml:space="preserve"> PAGEREF _Toc102851989 \h </w:instrText>
        </w:r>
        <w:r w:rsidR="008F4FA1">
          <w:rPr>
            <w:noProof/>
            <w:webHidden/>
          </w:rPr>
        </w:r>
        <w:r w:rsidR="008F4FA1">
          <w:rPr>
            <w:noProof/>
            <w:webHidden/>
          </w:rPr>
          <w:fldChar w:fldCharType="separate"/>
        </w:r>
        <w:r w:rsidR="00CB71D6">
          <w:rPr>
            <w:noProof/>
            <w:webHidden/>
          </w:rPr>
          <w:t>10</w:t>
        </w:r>
        <w:r w:rsidR="008F4FA1">
          <w:rPr>
            <w:noProof/>
            <w:webHidden/>
          </w:rPr>
          <w:fldChar w:fldCharType="end"/>
        </w:r>
      </w:hyperlink>
    </w:p>
    <w:p w14:paraId="2FF910AC" w14:textId="67DDBED6" w:rsidR="008F4FA1" w:rsidRDefault="00CE5A7C">
      <w:pPr>
        <w:pStyle w:val="TOC3"/>
        <w:tabs>
          <w:tab w:val="left" w:pos="1100"/>
          <w:tab w:val="right" w:leader="dot" w:pos="9170"/>
        </w:tabs>
        <w:rPr>
          <w:rFonts w:cstheme="minorBidi"/>
          <w:noProof/>
        </w:rPr>
      </w:pPr>
      <w:hyperlink w:anchor="_Toc102851990" w:history="1">
        <w:r w:rsidR="008F4FA1" w:rsidRPr="004F6CCD">
          <w:rPr>
            <w:rStyle w:val="Hyperlink"/>
            <w:b/>
            <w:bCs/>
            <w:noProof/>
          </w:rPr>
          <w:t>IV)</w:t>
        </w:r>
        <w:r w:rsidR="008F4FA1">
          <w:rPr>
            <w:rFonts w:cstheme="minorBidi"/>
            <w:noProof/>
          </w:rPr>
          <w:tab/>
        </w:r>
        <w:r w:rsidR="008F4FA1" w:rsidRPr="004F6CCD">
          <w:rPr>
            <w:rStyle w:val="Hyperlink"/>
            <w:b/>
            <w:bCs/>
            <w:noProof/>
          </w:rPr>
          <w:t>Format and signing of bids:</w:t>
        </w:r>
        <w:r w:rsidR="008F4FA1">
          <w:rPr>
            <w:noProof/>
            <w:webHidden/>
          </w:rPr>
          <w:tab/>
        </w:r>
        <w:r w:rsidR="008F4FA1">
          <w:rPr>
            <w:noProof/>
            <w:webHidden/>
          </w:rPr>
          <w:fldChar w:fldCharType="begin"/>
        </w:r>
        <w:r w:rsidR="008F4FA1">
          <w:rPr>
            <w:noProof/>
            <w:webHidden/>
          </w:rPr>
          <w:instrText xml:space="preserve"> PAGEREF _Toc102851990 \h </w:instrText>
        </w:r>
        <w:r w:rsidR="008F4FA1">
          <w:rPr>
            <w:noProof/>
            <w:webHidden/>
          </w:rPr>
        </w:r>
        <w:r w:rsidR="008F4FA1">
          <w:rPr>
            <w:noProof/>
            <w:webHidden/>
          </w:rPr>
          <w:fldChar w:fldCharType="separate"/>
        </w:r>
        <w:r w:rsidR="00CB71D6">
          <w:rPr>
            <w:noProof/>
            <w:webHidden/>
          </w:rPr>
          <w:t>10</w:t>
        </w:r>
        <w:r w:rsidR="008F4FA1">
          <w:rPr>
            <w:noProof/>
            <w:webHidden/>
          </w:rPr>
          <w:fldChar w:fldCharType="end"/>
        </w:r>
      </w:hyperlink>
    </w:p>
    <w:p w14:paraId="01016E14" w14:textId="2C8B1236" w:rsidR="008F4FA1" w:rsidRDefault="00CE5A7C">
      <w:pPr>
        <w:pStyle w:val="TOC3"/>
        <w:tabs>
          <w:tab w:val="left" w:pos="880"/>
          <w:tab w:val="right" w:leader="dot" w:pos="9170"/>
        </w:tabs>
        <w:rPr>
          <w:rFonts w:cstheme="minorBidi"/>
          <w:noProof/>
        </w:rPr>
      </w:pPr>
      <w:hyperlink w:anchor="_Toc102851991" w:history="1">
        <w:r w:rsidR="008F4FA1" w:rsidRPr="004F6CCD">
          <w:rPr>
            <w:rStyle w:val="Hyperlink"/>
            <w:b/>
            <w:noProof/>
          </w:rPr>
          <w:t>V)</w:t>
        </w:r>
        <w:r w:rsidR="008F4FA1">
          <w:rPr>
            <w:rFonts w:cstheme="minorBidi"/>
            <w:noProof/>
          </w:rPr>
          <w:tab/>
        </w:r>
        <w:r w:rsidR="008F4FA1" w:rsidRPr="004F6CCD">
          <w:rPr>
            <w:rStyle w:val="Hyperlink"/>
            <w:b/>
            <w:bCs/>
            <w:noProof/>
          </w:rPr>
          <w:t>Sealing and Marking:</w:t>
        </w:r>
        <w:r w:rsidR="008F4FA1">
          <w:rPr>
            <w:noProof/>
            <w:webHidden/>
          </w:rPr>
          <w:tab/>
        </w:r>
        <w:r w:rsidR="008F4FA1">
          <w:rPr>
            <w:noProof/>
            <w:webHidden/>
          </w:rPr>
          <w:fldChar w:fldCharType="begin"/>
        </w:r>
        <w:r w:rsidR="008F4FA1">
          <w:rPr>
            <w:noProof/>
            <w:webHidden/>
          </w:rPr>
          <w:instrText xml:space="preserve"> PAGEREF _Toc102851991 \h </w:instrText>
        </w:r>
        <w:r w:rsidR="008F4FA1">
          <w:rPr>
            <w:noProof/>
            <w:webHidden/>
          </w:rPr>
        </w:r>
        <w:r w:rsidR="008F4FA1">
          <w:rPr>
            <w:noProof/>
            <w:webHidden/>
          </w:rPr>
          <w:fldChar w:fldCharType="separate"/>
        </w:r>
        <w:r w:rsidR="00CB71D6">
          <w:rPr>
            <w:noProof/>
            <w:webHidden/>
          </w:rPr>
          <w:t>10</w:t>
        </w:r>
        <w:r w:rsidR="008F4FA1">
          <w:rPr>
            <w:noProof/>
            <w:webHidden/>
          </w:rPr>
          <w:fldChar w:fldCharType="end"/>
        </w:r>
      </w:hyperlink>
    </w:p>
    <w:p w14:paraId="2EE8B5B5" w14:textId="20824E9C" w:rsidR="008F4FA1" w:rsidRDefault="00CE5A7C">
      <w:pPr>
        <w:pStyle w:val="TOC2"/>
        <w:tabs>
          <w:tab w:val="right" w:leader="dot" w:pos="9170"/>
        </w:tabs>
        <w:rPr>
          <w:rFonts w:cstheme="minorBidi"/>
          <w:noProof/>
        </w:rPr>
      </w:pPr>
      <w:hyperlink w:anchor="_Toc102851992" w:history="1">
        <w:r w:rsidR="008F4FA1" w:rsidRPr="004F6CCD">
          <w:rPr>
            <w:rStyle w:val="Hyperlink"/>
            <w:noProof/>
          </w:rPr>
          <w:t>quotation-box@flyariana.com</w:t>
        </w:r>
        <w:r w:rsidR="008F4FA1">
          <w:rPr>
            <w:noProof/>
            <w:webHidden/>
          </w:rPr>
          <w:tab/>
        </w:r>
        <w:r w:rsidR="008F4FA1">
          <w:rPr>
            <w:noProof/>
            <w:webHidden/>
          </w:rPr>
          <w:fldChar w:fldCharType="begin"/>
        </w:r>
        <w:r w:rsidR="008F4FA1">
          <w:rPr>
            <w:noProof/>
            <w:webHidden/>
          </w:rPr>
          <w:instrText xml:space="preserve"> PAGEREF _Toc102851992 \h </w:instrText>
        </w:r>
        <w:r w:rsidR="008F4FA1">
          <w:rPr>
            <w:noProof/>
            <w:webHidden/>
          </w:rPr>
        </w:r>
        <w:r w:rsidR="008F4FA1">
          <w:rPr>
            <w:noProof/>
            <w:webHidden/>
          </w:rPr>
          <w:fldChar w:fldCharType="separate"/>
        </w:r>
        <w:r w:rsidR="00CB71D6">
          <w:rPr>
            <w:noProof/>
            <w:webHidden/>
          </w:rPr>
          <w:t>10</w:t>
        </w:r>
        <w:r w:rsidR="008F4FA1">
          <w:rPr>
            <w:noProof/>
            <w:webHidden/>
          </w:rPr>
          <w:fldChar w:fldCharType="end"/>
        </w:r>
      </w:hyperlink>
    </w:p>
    <w:p w14:paraId="308F9C53" w14:textId="40EAE45F" w:rsidR="008F4FA1" w:rsidRDefault="00CE5A7C">
      <w:pPr>
        <w:pStyle w:val="TOC2"/>
        <w:tabs>
          <w:tab w:val="left" w:pos="880"/>
          <w:tab w:val="right" w:leader="dot" w:pos="9170"/>
        </w:tabs>
        <w:rPr>
          <w:rFonts w:cstheme="minorBidi"/>
          <w:noProof/>
        </w:rPr>
      </w:pPr>
      <w:hyperlink w:anchor="_Toc102851993" w:history="1">
        <w:r w:rsidR="008F4FA1" w:rsidRPr="004F6CCD">
          <w:rPr>
            <w:rStyle w:val="Hyperlink"/>
            <w:rFonts w:cstheme="minorHAnsi"/>
            <w:b/>
            <w:bCs/>
            <w:noProof/>
          </w:rPr>
          <w:t>19-</w:t>
        </w:r>
        <w:r w:rsidR="008F4FA1">
          <w:rPr>
            <w:rFonts w:cstheme="minorBidi"/>
            <w:noProof/>
          </w:rPr>
          <w:tab/>
        </w:r>
        <w:r w:rsidR="008F4FA1" w:rsidRPr="004F6CCD">
          <w:rPr>
            <w:rStyle w:val="Hyperlink"/>
            <w:b/>
            <w:bCs/>
            <w:noProof/>
          </w:rPr>
          <w:t>Deadline for Submission of bids:</w:t>
        </w:r>
        <w:r w:rsidR="008F4FA1">
          <w:rPr>
            <w:noProof/>
            <w:webHidden/>
          </w:rPr>
          <w:tab/>
        </w:r>
        <w:r w:rsidR="008F4FA1">
          <w:rPr>
            <w:noProof/>
            <w:webHidden/>
          </w:rPr>
          <w:fldChar w:fldCharType="begin"/>
        </w:r>
        <w:r w:rsidR="008F4FA1">
          <w:rPr>
            <w:noProof/>
            <w:webHidden/>
          </w:rPr>
          <w:instrText xml:space="preserve"> PAGEREF _Toc102851993 \h </w:instrText>
        </w:r>
        <w:r w:rsidR="008F4FA1">
          <w:rPr>
            <w:noProof/>
            <w:webHidden/>
          </w:rPr>
        </w:r>
        <w:r w:rsidR="008F4FA1">
          <w:rPr>
            <w:noProof/>
            <w:webHidden/>
          </w:rPr>
          <w:fldChar w:fldCharType="separate"/>
        </w:r>
        <w:r w:rsidR="00CB71D6">
          <w:rPr>
            <w:noProof/>
            <w:webHidden/>
          </w:rPr>
          <w:t>11</w:t>
        </w:r>
        <w:r w:rsidR="008F4FA1">
          <w:rPr>
            <w:noProof/>
            <w:webHidden/>
          </w:rPr>
          <w:fldChar w:fldCharType="end"/>
        </w:r>
      </w:hyperlink>
    </w:p>
    <w:p w14:paraId="106CEAA5" w14:textId="7505323F" w:rsidR="008F4FA1" w:rsidRDefault="00CE5A7C">
      <w:pPr>
        <w:pStyle w:val="TOC2"/>
        <w:tabs>
          <w:tab w:val="left" w:pos="880"/>
          <w:tab w:val="right" w:leader="dot" w:pos="9170"/>
        </w:tabs>
        <w:rPr>
          <w:rFonts w:cstheme="minorBidi"/>
          <w:noProof/>
        </w:rPr>
      </w:pPr>
      <w:hyperlink w:anchor="_Toc102851994" w:history="1">
        <w:r w:rsidR="008F4FA1" w:rsidRPr="004F6CCD">
          <w:rPr>
            <w:rStyle w:val="Hyperlink"/>
            <w:rFonts w:cstheme="minorHAnsi"/>
            <w:b/>
            <w:bCs/>
            <w:noProof/>
          </w:rPr>
          <w:t>20-</w:t>
        </w:r>
        <w:r w:rsidR="008F4FA1">
          <w:rPr>
            <w:rFonts w:cstheme="minorBidi"/>
            <w:noProof/>
          </w:rPr>
          <w:tab/>
        </w:r>
        <w:r w:rsidR="008F4FA1" w:rsidRPr="004F6CCD">
          <w:rPr>
            <w:rStyle w:val="Hyperlink"/>
            <w:b/>
            <w:bCs/>
            <w:noProof/>
          </w:rPr>
          <w:t>Late Bids</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_Toc102851994 \h </w:instrText>
        </w:r>
        <w:r w:rsidR="008F4FA1">
          <w:rPr>
            <w:noProof/>
            <w:webHidden/>
          </w:rPr>
        </w:r>
        <w:r w:rsidR="008F4FA1">
          <w:rPr>
            <w:noProof/>
            <w:webHidden/>
          </w:rPr>
          <w:fldChar w:fldCharType="separate"/>
        </w:r>
        <w:r w:rsidR="00CB71D6">
          <w:rPr>
            <w:noProof/>
            <w:webHidden/>
          </w:rPr>
          <w:t>11</w:t>
        </w:r>
        <w:r w:rsidR="008F4FA1">
          <w:rPr>
            <w:noProof/>
            <w:webHidden/>
          </w:rPr>
          <w:fldChar w:fldCharType="end"/>
        </w:r>
      </w:hyperlink>
    </w:p>
    <w:p w14:paraId="3D72668A" w14:textId="4CBF0A4F" w:rsidR="008F4FA1" w:rsidRDefault="00CE5A7C">
      <w:pPr>
        <w:pStyle w:val="TOC2"/>
        <w:tabs>
          <w:tab w:val="left" w:pos="880"/>
          <w:tab w:val="right" w:leader="dot" w:pos="9170"/>
        </w:tabs>
        <w:rPr>
          <w:rFonts w:cstheme="minorBidi"/>
          <w:noProof/>
        </w:rPr>
      </w:pPr>
      <w:hyperlink w:anchor="_Toc102851995" w:history="1">
        <w:r w:rsidR="008F4FA1" w:rsidRPr="004F6CCD">
          <w:rPr>
            <w:rStyle w:val="Hyperlink"/>
            <w:rFonts w:cstheme="minorHAnsi"/>
            <w:b/>
            <w:bCs/>
            <w:noProof/>
          </w:rPr>
          <w:t>21-</w:t>
        </w:r>
        <w:r w:rsidR="008F4FA1">
          <w:rPr>
            <w:rFonts w:cstheme="minorBidi"/>
            <w:noProof/>
          </w:rPr>
          <w:tab/>
        </w:r>
        <w:r w:rsidR="008F4FA1" w:rsidRPr="004F6CCD">
          <w:rPr>
            <w:rStyle w:val="Hyperlink"/>
            <w:b/>
            <w:bCs/>
            <w:noProof/>
          </w:rPr>
          <w:t>Modification and withdrawal of bids:</w:t>
        </w:r>
        <w:r w:rsidR="008F4FA1">
          <w:rPr>
            <w:noProof/>
            <w:webHidden/>
          </w:rPr>
          <w:tab/>
        </w:r>
        <w:r w:rsidR="008F4FA1">
          <w:rPr>
            <w:noProof/>
            <w:webHidden/>
          </w:rPr>
          <w:fldChar w:fldCharType="begin"/>
        </w:r>
        <w:r w:rsidR="008F4FA1">
          <w:rPr>
            <w:noProof/>
            <w:webHidden/>
          </w:rPr>
          <w:instrText xml:space="preserve"> PAGEREF _Toc102851995 \h </w:instrText>
        </w:r>
        <w:r w:rsidR="008F4FA1">
          <w:rPr>
            <w:noProof/>
            <w:webHidden/>
          </w:rPr>
        </w:r>
        <w:r w:rsidR="008F4FA1">
          <w:rPr>
            <w:noProof/>
            <w:webHidden/>
          </w:rPr>
          <w:fldChar w:fldCharType="separate"/>
        </w:r>
        <w:r w:rsidR="00CB71D6">
          <w:rPr>
            <w:noProof/>
            <w:webHidden/>
          </w:rPr>
          <w:t>11</w:t>
        </w:r>
        <w:r w:rsidR="008F4FA1">
          <w:rPr>
            <w:noProof/>
            <w:webHidden/>
          </w:rPr>
          <w:fldChar w:fldCharType="end"/>
        </w:r>
      </w:hyperlink>
    </w:p>
    <w:p w14:paraId="68D48CDE" w14:textId="5ED3F2BA" w:rsidR="008F4FA1" w:rsidRDefault="00CE5A7C">
      <w:pPr>
        <w:pStyle w:val="TOC2"/>
        <w:tabs>
          <w:tab w:val="left" w:pos="880"/>
          <w:tab w:val="right" w:leader="dot" w:pos="9170"/>
        </w:tabs>
        <w:rPr>
          <w:rFonts w:cstheme="minorBidi"/>
          <w:noProof/>
        </w:rPr>
      </w:pPr>
      <w:hyperlink w:anchor="_Toc102851996" w:history="1">
        <w:r w:rsidR="008F4FA1" w:rsidRPr="004F6CCD">
          <w:rPr>
            <w:rStyle w:val="Hyperlink"/>
            <w:rFonts w:cstheme="minorHAnsi"/>
            <w:b/>
            <w:bCs/>
            <w:noProof/>
          </w:rPr>
          <w:t>22-</w:t>
        </w:r>
        <w:r w:rsidR="008F4FA1">
          <w:rPr>
            <w:rFonts w:cstheme="minorBidi"/>
            <w:noProof/>
          </w:rPr>
          <w:tab/>
        </w:r>
        <w:r w:rsidR="008F4FA1" w:rsidRPr="004F6CCD">
          <w:rPr>
            <w:rStyle w:val="Hyperlink"/>
            <w:b/>
            <w:bCs/>
            <w:noProof/>
          </w:rPr>
          <w:t>Opening of Bids:</w:t>
        </w:r>
        <w:r w:rsidR="008F4FA1">
          <w:rPr>
            <w:noProof/>
            <w:webHidden/>
          </w:rPr>
          <w:tab/>
        </w:r>
        <w:r w:rsidR="008F4FA1">
          <w:rPr>
            <w:noProof/>
            <w:webHidden/>
          </w:rPr>
          <w:fldChar w:fldCharType="begin"/>
        </w:r>
        <w:r w:rsidR="008F4FA1">
          <w:rPr>
            <w:noProof/>
            <w:webHidden/>
          </w:rPr>
          <w:instrText xml:space="preserve"> PAGEREF _Toc102851996 \h </w:instrText>
        </w:r>
        <w:r w:rsidR="008F4FA1">
          <w:rPr>
            <w:noProof/>
            <w:webHidden/>
          </w:rPr>
        </w:r>
        <w:r w:rsidR="008F4FA1">
          <w:rPr>
            <w:noProof/>
            <w:webHidden/>
          </w:rPr>
          <w:fldChar w:fldCharType="separate"/>
        </w:r>
        <w:r w:rsidR="00CB71D6">
          <w:rPr>
            <w:noProof/>
            <w:webHidden/>
          </w:rPr>
          <w:t>11</w:t>
        </w:r>
        <w:r w:rsidR="008F4FA1">
          <w:rPr>
            <w:noProof/>
            <w:webHidden/>
          </w:rPr>
          <w:fldChar w:fldCharType="end"/>
        </w:r>
      </w:hyperlink>
    </w:p>
    <w:p w14:paraId="3D2D02CE" w14:textId="02BE0A4F" w:rsidR="008F4FA1" w:rsidRDefault="00CE5A7C">
      <w:pPr>
        <w:pStyle w:val="TOC2"/>
        <w:tabs>
          <w:tab w:val="left" w:pos="880"/>
          <w:tab w:val="right" w:leader="dot" w:pos="9170"/>
        </w:tabs>
        <w:rPr>
          <w:rFonts w:cstheme="minorBidi"/>
          <w:noProof/>
        </w:rPr>
      </w:pPr>
      <w:hyperlink w:anchor="_Toc102851997" w:history="1">
        <w:r w:rsidR="008F4FA1" w:rsidRPr="004F6CCD">
          <w:rPr>
            <w:rStyle w:val="Hyperlink"/>
            <w:rFonts w:cstheme="minorHAnsi"/>
            <w:b/>
            <w:bCs/>
            <w:noProof/>
          </w:rPr>
          <w:t>23-</w:t>
        </w:r>
        <w:r w:rsidR="008F4FA1">
          <w:rPr>
            <w:rFonts w:cstheme="minorBidi"/>
            <w:noProof/>
          </w:rPr>
          <w:tab/>
        </w:r>
        <w:r w:rsidR="008F4FA1" w:rsidRPr="004F6CCD">
          <w:rPr>
            <w:rStyle w:val="Hyperlink"/>
            <w:b/>
            <w:bCs/>
            <w:noProof/>
          </w:rPr>
          <w:t>Bid read out:</w:t>
        </w:r>
        <w:r w:rsidR="008F4FA1">
          <w:rPr>
            <w:noProof/>
            <w:webHidden/>
          </w:rPr>
          <w:tab/>
        </w:r>
        <w:r w:rsidR="008F4FA1">
          <w:rPr>
            <w:noProof/>
            <w:webHidden/>
          </w:rPr>
          <w:fldChar w:fldCharType="begin"/>
        </w:r>
        <w:r w:rsidR="008F4FA1">
          <w:rPr>
            <w:noProof/>
            <w:webHidden/>
          </w:rPr>
          <w:instrText xml:space="preserve"> PAGEREF _Toc102851997 \h </w:instrText>
        </w:r>
        <w:r w:rsidR="008F4FA1">
          <w:rPr>
            <w:noProof/>
            <w:webHidden/>
          </w:rPr>
        </w:r>
        <w:r w:rsidR="008F4FA1">
          <w:rPr>
            <w:noProof/>
            <w:webHidden/>
          </w:rPr>
          <w:fldChar w:fldCharType="separate"/>
        </w:r>
        <w:r w:rsidR="00CB71D6">
          <w:rPr>
            <w:noProof/>
            <w:webHidden/>
          </w:rPr>
          <w:t>11</w:t>
        </w:r>
        <w:r w:rsidR="008F4FA1">
          <w:rPr>
            <w:noProof/>
            <w:webHidden/>
          </w:rPr>
          <w:fldChar w:fldCharType="end"/>
        </w:r>
      </w:hyperlink>
    </w:p>
    <w:p w14:paraId="02D170BB" w14:textId="01E0AE39" w:rsidR="008F4FA1" w:rsidRDefault="00CE5A7C">
      <w:pPr>
        <w:pStyle w:val="TOC2"/>
        <w:tabs>
          <w:tab w:val="left" w:pos="880"/>
          <w:tab w:val="right" w:leader="dot" w:pos="9170"/>
        </w:tabs>
        <w:rPr>
          <w:rFonts w:cstheme="minorBidi"/>
          <w:noProof/>
        </w:rPr>
      </w:pPr>
      <w:hyperlink w:anchor="_Toc102851998" w:history="1">
        <w:r w:rsidR="008F4FA1" w:rsidRPr="004F6CCD">
          <w:rPr>
            <w:rStyle w:val="Hyperlink"/>
            <w:rFonts w:cstheme="minorHAnsi"/>
            <w:b/>
            <w:bCs/>
            <w:noProof/>
          </w:rPr>
          <w:t>24-</w:t>
        </w:r>
        <w:r w:rsidR="008F4FA1">
          <w:rPr>
            <w:rFonts w:cstheme="minorBidi"/>
            <w:noProof/>
          </w:rPr>
          <w:tab/>
        </w:r>
        <w:r w:rsidR="008F4FA1" w:rsidRPr="004F6CCD">
          <w:rPr>
            <w:rStyle w:val="Hyperlink"/>
            <w:b/>
            <w:bCs/>
            <w:noProof/>
          </w:rPr>
          <w:t>Preliminary examination of Bids:</w:t>
        </w:r>
        <w:r w:rsidR="008F4FA1">
          <w:rPr>
            <w:noProof/>
            <w:webHidden/>
          </w:rPr>
          <w:tab/>
        </w:r>
        <w:r w:rsidR="008F4FA1">
          <w:rPr>
            <w:noProof/>
            <w:webHidden/>
          </w:rPr>
          <w:fldChar w:fldCharType="begin"/>
        </w:r>
        <w:r w:rsidR="008F4FA1">
          <w:rPr>
            <w:noProof/>
            <w:webHidden/>
          </w:rPr>
          <w:instrText xml:space="preserve"> PAGEREF _Toc102851998 \h </w:instrText>
        </w:r>
        <w:r w:rsidR="008F4FA1">
          <w:rPr>
            <w:noProof/>
            <w:webHidden/>
          </w:rPr>
        </w:r>
        <w:r w:rsidR="008F4FA1">
          <w:rPr>
            <w:noProof/>
            <w:webHidden/>
          </w:rPr>
          <w:fldChar w:fldCharType="separate"/>
        </w:r>
        <w:r w:rsidR="00CB71D6">
          <w:rPr>
            <w:noProof/>
            <w:webHidden/>
          </w:rPr>
          <w:t>11</w:t>
        </w:r>
        <w:r w:rsidR="008F4FA1">
          <w:rPr>
            <w:noProof/>
            <w:webHidden/>
          </w:rPr>
          <w:fldChar w:fldCharType="end"/>
        </w:r>
      </w:hyperlink>
    </w:p>
    <w:p w14:paraId="37DE6BE2" w14:textId="473F6555" w:rsidR="008F4FA1" w:rsidRDefault="00CE5A7C">
      <w:pPr>
        <w:pStyle w:val="TOC2"/>
        <w:tabs>
          <w:tab w:val="left" w:pos="880"/>
          <w:tab w:val="right" w:leader="dot" w:pos="9170"/>
        </w:tabs>
        <w:rPr>
          <w:rFonts w:cstheme="minorBidi"/>
          <w:noProof/>
        </w:rPr>
      </w:pPr>
      <w:hyperlink w:anchor="_Toc102851999" w:history="1">
        <w:r w:rsidR="008F4FA1" w:rsidRPr="004F6CCD">
          <w:rPr>
            <w:rStyle w:val="Hyperlink"/>
            <w:rFonts w:cstheme="minorHAnsi"/>
            <w:b/>
            <w:bCs/>
            <w:noProof/>
          </w:rPr>
          <w:t>25-</w:t>
        </w:r>
        <w:r w:rsidR="008F4FA1">
          <w:rPr>
            <w:rFonts w:cstheme="minorBidi"/>
            <w:noProof/>
          </w:rPr>
          <w:tab/>
        </w:r>
        <w:r w:rsidR="008F4FA1" w:rsidRPr="004F6CCD">
          <w:rPr>
            <w:rStyle w:val="Hyperlink"/>
            <w:b/>
            <w:bCs/>
            <w:noProof/>
          </w:rPr>
          <w:t>Qualification</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_Toc102851999 \h </w:instrText>
        </w:r>
        <w:r w:rsidR="008F4FA1">
          <w:rPr>
            <w:noProof/>
            <w:webHidden/>
          </w:rPr>
        </w:r>
        <w:r w:rsidR="008F4FA1">
          <w:rPr>
            <w:noProof/>
            <w:webHidden/>
          </w:rPr>
          <w:fldChar w:fldCharType="separate"/>
        </w:r>
        <w:r w:rsidR="00CB71D6">
          <w:rPr>
            <w:noProof/>
            <w:webHidden/>
          </w:rPr>
          <w:t>12</w:t>
        </w:r>
        <w:r w:rsidR="008F4FA1">
          <w:rPr>
            <w:noProof/>
            <w:webHidden/>
          </w:rPr>
          <w:fldChar w:fldCharType="end"/>
        </w:r>
      </w:hyperlink>
    </w:p>
    <w:p w14:paraId="6ADD8E8C" w14:textId="57FE1BCD" w:rsidR="008F4FA1" w:rsidRDefault="00CE5A7C">
      <w:pPr>
        <w:pStyle w:val="TOC2"/>
        <w:tabs>
          <w:tab w:val="left" w:pos="880"/>
          <w:tab w:val="right" w:leader="dot" w:pos="9170"/>
        </w:tabs>
        <w:rPr>
          <w:rFonts w:cstheme="minorBidi"/>
          <w:noProof/>
        </w:rPr>
      </w:pPr>
      <w:hyperlink w:anchor="_Toc102852000" w:history="1">
        <w:r w:rsidR="008F4FA1" w:rsidRPr="004F6CCD">
          <w:rPr>
            <w:rStyle w:val="Hyperlink"/>
            <w:rFonts w:cstheme="minorHAnsi"/>
            <w:b/>
            <w:bCs/>
            <w:noProof/>
          </w:rPr>
          <w:t>26-</w:t>
        </w:r>
        <w:r w:rsidR="008F4FA1">
          <w:rPr>
            <w:rFonts w:cstheme="minorBidi"/>
            <w:noProof/>
          </w:rPr>
          <w:tab/>
        </w:r>
        <w:r w:rsidR="008F4FA1" w:rsidRPr="004F6CCD">
          <w:rPr>
            <w:rStyle w:val="Hyperlink"/>
            <w:b/>
            <w:bCs/>
            <w:noProof/>
          </w:rPr>
          <w:t>Deliberations with Bidder (Lessor) s</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_Toc102852000 \h </w:instrText>
        </w:r>
        <w:r w:rsidR="008F4FA1">
          <w:rPr>
            <w:noProof/>
            <w:webHidden/>
          </w:rPr>
        </w:r>
        <w:r w:rsidR="008F4FA1">
          <w:rPr>
            <w:noProof/>
            <w:webHidden/>
          </w:rPr>
          <w:fldChar w:fldCharType="separate"/>
        </w:r>
        <w:r w:rsidR="00CB71D6">
          <w:rPr>
            <w:noProof/>
            <w:webHidden/>
          </w:rPr>
          <w:t>12</w:t>
        </w:r>
        <w:r w:rsidR="008F4FA1">
          <w:rPr>
            <w:noProof/>
            <w:webHidden/>
          </w:rPr>
          <w:fldChar w:fldCharType="end"/>
        </w:r>
      </w:hyperlink>
    </w:p>
    <w:p w14:paraId="50B292B6" w14:textId="48279EEE" w:rsidR="008F4FA1" w:rsidRDefault="00CE5A7C">
      <w:pPr>
        <w:pStyle w:val="TOC2"/>
        <w:tabs>
          <w:tab w:val="left" w:pos="880"/>
          <w:tab w:val="right" w:leader="dot" w:pos="9170"/>
        </w:tabs>
        <w:rPr>
          <w:rFonts w:cstheme="minorBidi"/>
          <w:noProof/>
        </w:rPr>
      </w:pPr>
      <w:hyperlink w:anchor="_Toc102852001" w:history="1">
        <w:r w:rsidR="008F4FA1" w:rsidRPr="004F6CCD">
          <w:rPr>
            <w:rStyle w:val="Hyperlink"/>
            <w:rFonts w:cstheme="minorHAnsi"/>
            <w:b/>
            <w:bCs/>
            <w:noProof/>
          </w:rPr>
          <w:t>27-</w:t>
        </w:r>
        <w:r w:rsidR="008F4FA1">
          <w:rPr>
            <w:rFonts w:cstheme="minorBidi"/>
            <w:noProof/>
          </w:rPr>
          <w:tab/>
        </w:r>
        <w:r w:rsidR="008F4FA1" w:rsidRPr="004F6CCD">
          <w:rPr>
            <w:rStyle w:val="Hyperlink"/>
            <w:b/>
            <w:bCs/>
            <w:noProof/>
          </w:rPr>
          <w:t>Correction in Bids:</w:t>
        </w:r>
        <w:r w:rsidR="008F4FA1">
          <w:rPr>
            <w:noProof/>
            <w:webHidden/>
          </w:rPr>
          <w:tab/>
        </w:r>
        <w:r w:rsidR="008F4FA1">
          <w:rPr>
            <w:noProof/>
            <w:webHidden/>
          </w:rPr>
          <w:fldChar w:fldCharType="begin"/>
        </w:r>
        <w:r w:rsidR="008F4FA1">
          <w:rPr>
            <w:noProof/>
            <w:webHidden/>
          </w:rPr>
          <w:instrText xml:space="preserve"> PAGEREF _Toc102852001 \h </w:instrText>
        </w:r>
        <w:r w:rsidR="008F4FA1">
          <w:rPr>
            <w:noProof/>
            <w:webHidden/>
          </w:rPr>
        </w:r>
        <w:r w:rsidR="008F4FA1">
          <w:rPr>
            <w:noProof/>
            <w:webHidden/>
          </w:rPr>
          <w:fldChar w:fldCharType="separate"/>
        </w:r>
        <w:r w:rsidR="00CB71D6">
          <w:rPr>
            <w:noProof/>
            <w:webHidden/>
          </w:rPr>
          <w:t>12</w:t>
        </w:r>
        <w:r w:rsidR="008F4FA1">
          <w:rPr>
            <w:noProof/>
            <w:webHidden/>
          </w:rPr>
          <w:fldChar w:fldCharType="end"/>
        </w:r>
      </w:hyperlink>
    </w:p>
    <w:p w14:paraId="6DB321B6" w14:textId="7A19A63C" w:rsidR="008F4FA1" w:rsidRDefault="00CE5A7C">
      <w:pPr>
        <w:pStyle w:val="TOC2"/>
        <w:tabs>
          <w:tab w:val="left" w:pos="880"/>
          <w:tab w:val="right" w:leader="dot" w:pos="9170"/>
        </w:tabs>
        <w:rPr>
          <w:rFonts w:cstheme="minorBidi"/>
          <w:noProof/>
        </w:rPr>
      </w:pPr>
      <w:hyperlink w:anchor="_Toc102852002" w:history="1">
        <w:r w:rsidR="008F4FA1" w:rsidRPr="004F6CCD">
          <w:rPr>
            <w:rStyle w:val="Hyperlink"/>
            <w:rFonts w:cstheme="minorHAnsi"/>
            <w:b/>
            <w:bCs/>
            <w:noProof/>
          </w:rPr>
          <w:t>28-</w:t>
        </w:r>
        <w:r w:rsidR="008F4FA1">
          <w:rPr>
            <w:rFonts w:cstheme="minorBidi"/>
            <w:noProof/>
          </w:rPr>
          <w:tab/>
        </w:r>
        <w:r w:rsidR="008F4FA1" w:rsidRPr="004F6CCD">
          <w:rPr>
            <w:rStyle w:val="Hyperlink"/>
            <w:b/>
            <w:bCs/>
            <w:noProof/>
          </w:rPr>
          <w:t>Unsuccessful Bidder (Lessor) s:</w:t>
        </w:r>
        <w:r w:rsidR="008F4FA1">
          <w:rPr>
            <w:noProof/>
            <w:webHidden/>
          </w:rPr>
          <w:tab/>
        </w:r>
        <w:r w:rsidR="008F4FA1">
          <w:rPr>
            <w:noProof/>
            <w:webHidden/>
          </w:rPr>
          <w:fldChar w:fldCharType="begin"/>
        </w:r>
        <w:r w:rsidR="008F4FA1">
          <w:rPr>
            <w:noProof/>
            <w:webHidden/>
          </w:rPr>
          <w:instrText xml:space="preserve"> PAGEREF _Toc102852002 \h </w:instrText>
        </w:r>
        <w:r w:rsidR="008F4FA1">
          <w:rPr>
            <w:noProof/>
            <w:webHidden/>
          </w:rPr>
        </w:r>
        <w:r w:rsidR="008F4FA1">
          <w:rPr>
            <w:noProof/>
            <w:webHidden/>
          </w:rPr>
          <w:fldChar w:fldCharType="separate"/>
        </w:r>
        <w:r w:rsidR="00CB71D6">
          <w:rPr>
            <w:noProof/>
            <w:webHidden/>
          </w:rPr>
          <w:t>12</w:t>
        </w:r>
        <w:r w:rsidR="008F4FA1">
          <w:rPr>
            <w:noProof/>
            <w:webHidden/>
          </w:rPr>
          <w:fldChar w:fldCharType="end"/>
        </w:r>
      </w:hyperlink>
    </w:p>
    <w:p w14:paraId="0C213BE8" w14:textId="5AD1ABF4" w:rsidR="008F4FA1" w:rsidRDefault="00CE5A7C">
      <w:pPr>
        <w:pStyle w:val="TOC2"/>
        <w:tabs>
          <w:tab w:val="left" w:pos="880"/>
          <w:tab w:val="right" w:leader="dot" w:pos="9170"/>
        </w:tabs>
        <w:rPr>
          <w:rFonts w:cstheme="minorBidi"/>
          <w:noProof/>
        </w:rPr>
      </w:pPr>
      <w:hyperlink w:anchor="_Toc102852003" w:history="1">
        <w:r w:rsidR="008F4FA1" w:rsidRPr="004F6CCD">
          <w:rPr>
            <w:rStyle w:val="Hyperlink"/>
            <w:rFonts w:cstheme="minorHAnsi"/>
            <w:b/>
            <w:bCs/>
            <w:noProof/>
          </w:rPr>
          <w:t>29-</w:t>
        </w:r>
        <w:r w:rsidR="008F4FA1">
          <w:rPr>
            <w:rFonts w:cstheme="minorBidi"/>
            <w:noProof/>
          </w:rPr>
          <w:tab/>
        </w:r>
        <w:r w:rsidR="008F4FA1" w:rsidRPr="004F6CCD">
          <w:rPr>
            <w:rStyle w:val="Hyperlink"/>
            <w:b/>
            <w:bCs/>
            <w:noProof/>
          </w:rPr>
          <w:t>Ranking of Bids:</w:t>
        </w:r>
        <w:r w:rsidR="008F4FA1">
          <w:rPr>
            <w:noProof/>
            <w:webHidden/>
          </w:rPr>
          <w:tab/>
        </w:r>
        <w:r w:rsidR="008F4FA1">
          <w:rPr>
            <w:noProof/>
            <w:webHidden/>
          </w:rPr>
          <w:fldChar w:fldCharType="begin"/>
        </w:r>
        <w:r w:rsidR="008F4FA1">
          <w:rPr>
            <w:noProof/>
            <w:webHidden/>
          </w:rPr>
          <w:instrText xml:space="preserve"> PAGEREF _Toc102852003 \h </w:instrText>
        </w:r>
        <w:r w:rsidR="008F4FA1">
          <w:rPr>
            <w:noProof/>
            <w:webHidden/>
          </w:rPr>
        </w:r>
        <w:r w:rsidR="008F4FA1">
          <w:rPr>
            <w:noProof/>
            <w:webHidden/>
          </w:rPr>
          <w:fldChar w:fldCharType="separate"/>
        </w:r>
        <w:r w:rsidR="00CB71D6">
          <w:rPr>
            <w:noProof/>
            <w:webHidden/>
          </w:rPr>
          <w:t>13</w:t>
        </w:r>
        <w:r w:rsidR="008F4FA1">
          <w:rPr>
            <w:noProof/>
            <w:webHidden/>
          </w:rPr>
          <w:fldChar w:fldCharType="end"/>
        </w:r>
      </w:hyperlink>
    </w:p>
    <w:p w14:paraId="7203DF43" w14:textId="02DD8C24" w:rsidR="008F4FA1" w:rsidRDefault="00CE5A7C">
      <w:pPr>
        <w:pStyle w:val="TOC2"/>
        <w:tabs>
          <w:tab w:val="left" w:pos="880"/>
          <w:tab w:val="right" w:leader="dot" w:pos="9170"/>
        </w:tabs>
        <w:rPr>
          <w:rFonts w:cstheme="minorBidi"/>
          <w:noProof/>
        </w:rPr>
      </w:pPr>
      <w:hyperlink w:anchor="_Toc102852004" w:history="1">
        <w:r w:rsidR="008F4FA1" w:rsidRPr="004F6CCD">
          <w:rPr>
            <w:rStyle w:val="Hyperlink"/>
            <w:rFonts w:cstheme="minorHAnsi"/>
            <w:b/>
            <w:bCs/>
            <w:noProof/>
          </w:rPr>
          <w:t>30-</w:t>
        </w:r>
        <w:r w:rsidR="008F4FA1">
          <w:rPr>
            <w:rFonts w:cstheme="minorBidi"/>
            <w:noProof/>
          </w:rPr>
          <w:tab/>
        </w:r>
        <w:r w:rsidR="008F4FA1" w:rsidRPr="004F6CCD">
          <w:rPr>
            <w:rStyle w:val="Hyperlink"/>
            <w:b/>
            <w:bCs/>
            <w:noProof/>
          </w:rPr>
          <w:t>Letter of acceptance:</w:t>
        </w:r>
        <w:r w:rsidR="008F4FA1">
          <w:rPr>
            <w:noProof/>
            <w:webHidden/>
          </w:rPr>
          <w:tab/>
        </w:r>
        <w:r w:rsidR="008F4FA1">
          <w:rPr>
            <w:noProof/>
            <w:webHidden/>
          </w:rPr>
          <w:fldChar w:fldCharType="begin"/>
        </w:r>
        <w:r w:rsidR="008F4FA1">
          <w:rPr>
            <w:noProof/>
            <w:webHidden/>
          </w:rPr>
          <w:instrText xml:space="preserve"> PAGEREF _Toc102852004 \h </w:instrText>
        </w:r>
        <w:r w:rsidR="008F4FA1">
          <w:rPr>
            <w:noProof/>
            <w:webHidden/>
          </w:rPr>
        </w:r>
        <w:r w:rsidR="008F4FA1">
          <w:rPr>
            <w:noProof/>
            <w:webHidden/>
          </w:rPr>
          <w:fldChar w:fldCharType="separate"/>
        </w:r>
        <w:r w:rsidR="00CB71D6">
          <w:rPr>
            <w:noProof/>
            <w:webHidden/>
          </w:rPr>
          <w:t>13</w:t>
        </w:r>
        <w:r w:rsidR="008F4FA1">
          <w:rPr>
            <w:noProof/>
            <w:webHidden/>
          </w:rPr>
          <w:fldChar w:fldCharType="end"/>
        </w:r>
      </w:hyperlink>
    </w:p>
    <w:p w14:paraId="1998FF15" w14:textId="64D01A8B" w:rsidR="008F4FA1" w:rsidRDefault="00CE5A7C">
      <w:pPr>
        <w:pStyle w:val="TOC2"/>
        <w:tabs>
          <w:tab w:val="left" w:pos="880"/>
          <w:tab w:val="right" w:leader="dot" w:pos="9170"/>
        </w:tabs>
        <w:rPr>
          <w:rFonts w:cstheme="minorBidi"/>
          <w:noProof/>
        </w:rPr>
      </w:pPr>
      <w:hyperlink w:anchor="_Toc102852005" w:history="1">
        <w:r w:rsidR="008F4FA1" w:rsidRPr="004F6CCD">
          <w:rPr>
            <w:rStyle w:val="Hyperlink"/>
            <w:rFonts w:cstheme="minorHAnsi"/>
            <w:b/>
            <w:bCs/>
            <w:noProof/>
          </w:rPr>
          <w:t>31-</w:t>
        </w:r>
        <w:r w:rsidR="008F4FA1">
          <w:rPr>
            <w:rFonts w:cstheme="minorBidi"/>
            <w:noProof/>
          </w:rPr>
          <w:tab/>
        </w:r>
        <w:r w:rsidR="008F4FA1" w:rsidRPr="004F6CCD">
          <w:rPr>
            <w:rStyle w:val="Hyperlink"/>
            <w:b/>
            <w:bCs/>
            <w:noProof/>
          </w:rPr>
          <w:t>Ariana Afghan Airlines (Lessee) Right</w:t>
        </w:r>
        <w:r w:rsidR="008F4FA1">
          <w:rPr>
            <w:noProof/>
            <w:webHidden/>
          </w:rPr>
          <w:tab/>
        </w:r>
        <w:r w:rsidR="008F4FA1">
          <w:rPr>
            <w:noProof/>
            <w:webHidden/>
          </w:rPr>
          <w:fldChar w:fldCharType="begin"/>
        </w:r>
        <w:r w:rsidR="008F4FA1">
          <w:rPr>
            <w:noProof/>
            <w:webHidden/>
          </w:rPr>
          <w:instrText xml:space="preserve"> PAGEREF _Toc102852005 \h </w:instrText>
        </w:r>
        <w:r w:rsidR="008F4FA1">
          <w:rPr>
            <w:noProof/>
            <w:webHidden/>
          </w:rPr>
        </w:r>
        <w:r w:rsidR="008F4FA1">
          <w:rPr>
            <w:noProof/>
            <w:webHidden/>
          </w:rPr>
          <w:fldChar w:fldCharType="separate"/>
        </w:r>
        <w:r w:rsidR="00CB71D6">
          <w:rPr>
            <w:noProof/>
            <w:webHidden/>
          </w:rPr>
          <w:t>13</w:t>
        </w:r>
        <w:r w:rsidR="008F4FA1">
          <w:rPr>
            <w:noProof/>
            <w:webHidden/>
          </w:rPr>
          <w:fldChar w:fldCharType="end"/>
        </w:r>
      </w:hyperlink>
    </w:p>
    <w:p w14:paraId="1D7E9848" w14:textId="28A8A2EB" w:rsidR="008F4FA1" w:rsidRDefault="00CE5A7C">
      <w:pPr>
        <w:pStyle w:val="TOC2"/>
        <w:tabs>
          <w:tab w:val="left" w:pos="880"/>
          <w:tab w:val="right" w:leader="dot" w:pos="9170"/>
        </w:tabs>
        <w:rPr>
          <w:rFonts w:cstheme="minorBidi"/>
          <w:noProof/>
        </w:rPr>
      </w:pPr>
      <w:hyperlink w:anchor="_Toc102852006" w:history="1">
        <w:r w:rsidR="008F4FA1" w:rsidRPr="004F6CCD">
          <w:rPr>
            <w:rStyle w:val="Hyperlink"/>
            <w:rFonts w:cstheme="minorHAnsi"/>
            <w:b/>
            <w:bCs/>
            <w:noProof/>
          </w:rPr>
          <w:t>32-</w:t>
        </w:r>
        <w:r w:rsidR="008F4FA1">
          <w:rPr>
            <w:rFonts w:cstheme="minorBidi"/>
            <w:noProof/>
          </w:rPr>
          <w:tab/>
        </w:r>
        <w:r w:rsidR="008F4FA1" w:rsidRPr="004F6CCD">
          <w:rPr>
            <w:rStyle w:val="Hyperlink"/>
            <w:b/>
            <w:bCs/>
            <w:noProof/>
          </w:rPr>
          <w:t>Signing of contract Agreement</w:t>
        </w:r>
        <w:r w:rsidR="008F4FA1">
          <w:rPr>
            <w:noProof/>
            <w:webHidden/>
          </w:rPr>
          <w:tab/>
        </w:r>
        <w:r w:rsidR="008F4FA1">
          <w:rPr>
            <w:noProof/>
            <w:webHidden/>
          </w:rPr>
          <w:fldChar w:fldCharType="begin"/>
        </w:r>
        <w:r w:rsidR="008F4FA1">
          <w:rPr>
            <w:noProof/>
            <w:webHidden/>
          </w:rPr>
          <w:instrText xml:space="preserve"> PAGEREF _Toc102852006 \h </w:instrText>
        </w:r>
        <w:r w:rsidR="008F4FA1">
          <w:rPr>
            <w:noProof/>
            <w:webHidden/>
          </w:rPr>
        </w:r>
        <w:r w:rsidR="008F4FA1">
          <w:rPr>
            <w:noProof/>
            <w:webHidden/>
          </w:rPr>
          <w:fldChar w:fldCharType="separate"/>
        </w:r>
        <w:r w:rsidR="00CB71D6">
          <w:rPr>
            <w:noProof/>
            <w:webHidden/>
          </w:rPr>
          <w:t>13</w:t>
        </w:r>
        <w:r w:rsidR="008F4FA1">
          <w:rPr>
            <w:noProof/>
            <w:webHidden/>
          </w:rPr>
          <w:fldChar w:fldCharType="end"/>
        </w:r>
      </w:hyperlink>
    </w:p>
    <w:p w14:paraId="1CA4B8DB" w14:textId="662F5E04" w:rsidR="008F4FA1" w:rsidRDefault="00CE5A7C">
      <w:pPr>
        <w:pStyle w:val="TOC1"/>
        <w:bidi w:val="0"/>
        <w:rPr>
          <w:rFonts w:cstheme="minorBidi"/>
          <w:noProof/>
        </w:rPr>
      </w:pPr>
      <w:hyperlink w:anchor="_Toc102852007" w:history="1">
        <w:r w:rsidR="008F4FA1" w:rsidRPr="004F6CCD">
          <w:rPr>
            <w:rStyle w:val="Hyperlink"/>
            <w:b/>
            <w:bCs/>
            <w:noProof/>
          </w:rPr>
          <w:t>Section B- General Conditions of Contract</w:t>
        </w:r>
        <w:r w:rsidR="008F4FA1">
          <w:rPr>
            <w:noProof/>
            <w:webHidden/>
          </w:rPr>
          <w:tab/>
        </w:r>
        <w:r w:rsidR="008F4FA1">
          <w:rPr>
            <w:noProof/>
            <w:webHidden/>
          </w:rPr>
          <w:fldChar w:fldCharType="begin"/>
        </w:r>
        <w:r w:rsidR="008F4FA1">
          <w:rPr>
            <w:noProof/>
            <w:webHidden/>
          </w:rPr>
          <w:instrText xml:space="preserve"> PAGEREF _Toc102852007 \h </w:instrText>
        </w:r>
        <w:r w:rsidR="008F4FA1">
          <w:rPr>
            <w:noProof/>
            <w:webHidden/>
          </w:rPr>
        </w:r>
        <w:r w:rsidR="008F4FA1">
          <w:rPr>
            <w:noProof/>
            <w:webHidden/>
          </w:rPr>
          <w:fldChar w:fldCharType="separate"/>
        </w:r>
        <w:r w:rsidR="00CB71D6">
          <w:rPr>
            <w:noProof/>
            <w:webHidden/>
          </w:rPr>
          <w:t>13</w:t>
        </w:r>
        <w:r w:rsidR="008F4FA1">
          <w:rPr>
            <w:noProof/>
            <w:webHidden/>
          </w:rPr>
          <w:fldChar w:fldCharType="end"/>
        </w:r>
      </w:hyperlink>
    </w:p>
    <w:p w14:paraId="765473F6" w14:textId="43D76197" w:rsidR="008F4FA1" w:rsidRDefault="00CE5A7C">
      <w:pPr>
        <w:pStyle w:val="TOC2"/>
        <w:tabs>
          <w:tab w:val="left" w:pos="660"/>
          <w:tab w:val="right" w:leader="dot" w:pos="9170"/>
        </w:tabs>
        <w:rPr>
          <w:rFonts w:cstheme="minorBidi"/>
          <w:noProof/>
        </w:rPr>
      </w:pPr>
      <w:hyperlink w:anchor="_Toc102852008" w:history="1">
        <w:r w:rsidR="008F4FA1" w:rsidRPr="004F6CCD">
          <w:rPr>
            <w:rStyle w:val="Hyperlink"/>
            <w:b/>
            <w:bCs/>
            <w:noProof/>
          </w:rPr>
          <w:t>1-</w:t>
        </w:r>
        <w:r w:rsidR="008F4FA1">
          <w:rPr>
            <w:rFonts w:cstheme="minorBidi"/>
            <w:noProof/>
          </w:rPr>
          <w:tab/>
        </w:r>
        <w:r w:rsidR="008F4FA1" w:rsidRPr="004F6CCD">
          <w:rPr>
            <w:rStyle w:val="Hyperlink"/>
            <w:b/>
            <w:bCs/>
            <w:noProof/>
          </w:rPr>
          <w:t>Scope of Agreement:</w:t>
        </w:r>
        <w:r w:rsidR="008F4FA1">
          <w:rPr>
            <w:noProof/>
            <w:webHidden/>
          </w:rPr>
          <w:tab/>
        </w:r>
        <w:r w:rsidR="008F4FA1">
          <w:rPr>
            <w:noProof/>
            <w:webHidden/>
          </w:rPr>
          <w:fldChar w:fldCharType="begin"/>
        </w:r>
        <w:r w:rsidR="008F4FA1">
          <w:rPr>
            <w:noProof/>
            <w:webHidden/>
          </w:rPr>
          <w:instrText xml:space="preserve"> PAGEREF _Toc102852008 \h </w:instrText>
        </w:r>
        <w:r w:rsidR="008F4FA1">
          <w:rPr>
            <w:noProof/>
            <w:webHidden/>
          </w:rPr>
        </w:r>
        <w:r w:rsidR="008F4FA1">
          <w:rPr>
            <w:noProof/>
            <w:webHidden/>
          </w:rPr>
          <w:fldChar w:fldCharType="separate"/>
        </w:r>
        <w:r w:rsidR="00CB71D6">
          <w:rPr>
            <w:noProof/>
            <w:webHidden/>
          </w:rPr>
          <w:t>13</w:t>
        </w:r>
        <w:r w:rsidR="008F4FA1">
          <w:rPr>
            <w:noProof/>
            <w:webHidden/>
          </w:rPr>
          <w:fldChar w:fldCharType="end"/>
        </w:r>
      </w:hyperlink>
    </w:p>
    <w:p w14:paraId="20F18C5F" w14:textId="612F75B7" w:rsidR="008F4FA1" w:rsidRDefault="00CE5A7C">
      <w:pPr>
        <w:pStyle w:val="TOC2"/>
        <w:tabs>
          <w:tab w:val="left" w:pos="660"/>
          <w:tab w:val="right" w:leader="dot" w:pos="9170"/>
        </w:tabs>
        <w:rPr>
          <w:rFonts w:cstheme="minorBidi"/>
          <w:noProof/>
        </w:rPr>
      </w:pPr>
      <w:hyperlink w:anchor="_Toc102852009" w:history="1">
        <w:r w:rsidR="008F4FA1" w:rsidRPr="004F6CCD">
          <w:rPr>
            <w:rStyle w:val="Hyperlink"/>
            <w:b/>
            <w:bCs/>
            <w:noProof/>
          </w:rPr>
          <w:t>2-</w:t>
        </w:r>
        <w:r w:rsidR="008F4FA1">
          <w:rPr>
            <w:rFonts w:cstheme="minorBidi"/>
            <w:noProof/>
          </w:rPr>
          <w:tab/>
        </w:r>
        <w:r w:rsidR="008F4FA1" w:rsidRPr="004F6CCD">
          <w:rPr>
            <w:rStyle w:val="Hyperlink"/>
            <w:b/>
            <w:bCs/>
            <w:noProof/>
          </w:rPr>
          <w:t>Governing Law:</w:t>
        </w:r>
        <w:r w:rsidR="008F4FA1">
          <w:rPr>
            <w:noProof/>
            <w:webHidden/>
          </w:rPr>
          <w:tab/>
        </w:r>
        <w:r w:rsidR="008F4FA1">
          <w:rPr>
            <w:noProof/>
            <w:webHidden/>
          </w:rPr>
          <w:fldChar w:fldCharType="begin"/>
        </w:r>
        <w:r w:rsidR="008F4FA1">
          <w:rPr>
            <w:noProof/>
            <w:webHidden/>
          </w:rPr>
          <w:instrText xml:space="preserve"> PAGEREF _Toc102852009 \h </w:instrText>
        </w:r>
        <w:r w:rsidR="008F4FA1">
          <w:rPr>
            <w:noProof/>
            <w:webHidden/>
          </w:rPr>
        </w:r>
        <w:r w:rsidR="008F4FA1">
          <w:rPr>
            <w:noProof/>
            <w:webHidden/>
          </w:rPr>
          <w:fldChar w:fldCharType="separate"/>
        </w:r>
        <w:r w:rsidR="00CB71D6">
          <w:rPr>
            <w:noProof/>
            <w:webHidden/>
          </w:rPr>
          <w:t>13</w:t>
        </w:r>
        <w:r w:rsidR="008F4FA1">
          <w:rPr>
            <w:noProof/>
            <w:webHidden/>
          </w:rPr>
          <w:fldChar w:fldCharType="end"/>
        </w:r>
      </w:hyperlink>
    </w:p>
    <w:p w14:paraId="6DA2D07B" w14:textId="15A5A7C2" w:rsidR="008F4FA1" w:rsidRDefault="00CE5A7C">
      <w:pPr>
        <w:pStyle w:val="TOC2"/>
        <w:tabs>
          <w:tab w:val="left" w:pos="660"/>
          <w:tab w:val="right" w:leader="dot" w:pos="9170"/>
        </w:tabs>
        <w:rPr>
          <w:rFonts w:cstheme="minorBidi"/>
          <w:noProof/>
        </w:rPr>
      </w:pPr>
      <w:hyperlink w:anchor="_Toc102852010" w:history="1">
        <w:r w:rsidR="008F4FA1" w:rsidRPr="004F6CCD">
          <w:rPr>
            <w:rStyle w:val="Hyperlink"/>
            <w:b/>
            <w:bCs/>
            <w:noProof/>
          </w:rPr>
          <w:t>3-</w:t>
        </w:r>
        <w:r w:rsidR="008F4FA1">
          <w:rPr>
            <w:rFonts w:cstheme="minorBidi"/>
            <w:noProof/>
          </w:rPr>
          <w:tab/>
        </w:r>
        <w:r w:rsidR="008F4FA1" w:rsidRPr="004F6CCD">
          <w:rPr>
            <w:rStyle w:val="Hyperlink"/>
            <w:b/>
            <w:bCs/>
            <w:noProof/>
          </w:rPr>
          <w:t>Disputes</w:t>
        </w:r>
        <w:r w:rsidR="008F4FA1">
          <w:rPr>
            <w:noProof/>
            <w:webHidden/>
          </w:rPr>
          <w:tab/>
        </w:r>
        <w:r w:rsidR="008F4FA1">
          <w:rPr>
            <w:noProof/>
            <w:webHidden/>
          </w:rPr>
          <w:fldChar w:fldCharType="begin"/>
        </w:r>
        <w:r w:rsidR="008F4FA1">
          <w:rPr>
            <w:noProof/>
            <w:webHidden/>
          </w:rPr>
          <w:instrText xml:space="preserve"> PAGEREF _Toc102852010 \h </w:instrText>
        </w:r>
        <w:r w:rsidR="008F4FA1">
          <w:rPr>
            <w:noProof/>
            <w:webHidden/>
          </w:rPr>
        </w:r>
        <w:r w:rsidR="008F4FA1">
          <w:rPr>
            <w:noProof/>
            <w:webHidden/>
          </w:rPr>
          <w:fldChar w:fldCharType="separate"/>
        </w:r>
        <w:r w:rsidR="00CB71D6">
          <w:rPr>
            <w:noProof/>
            <w:webHidden/>
          </w:rPr>
          <w:t>13</w:t>
        </w:r>
        <w:r w:rsidR="008F4FA1">
          <w:rPr>
            <w:noProof/>
            <w:webHidden/>
          </w:rPr>
          <w:fldChar w:fldCharType="end"/>
        </w:r>
      </w:hyperlink>
    </w:p>
    <w:p w14:paraId="1A24F2D3" w14:textId="11530E2D" w:rsidR="008F4FA1" w:rsidRDefault="00CE5A7C">
      <w:pPr>
        <w:pStyle w:val="TOC2"/>
        <w:tabs>
          <w:tab w:val="left" w:pos="660"/>
          <w:tab w:val="right" w:leader="dot" w:pos="9170"/>
        </w:tabs>
        <w:rPr>
          <w:rFonts w:cstheme="minorBidi"/>
          <w:noProof/>
        </w:rPr>
      </w:pPr>
      <w:hyperlink w:anchor="_Toc102852011" w:history="1">
        <w:r w:rsidR="008F4FA1" w:rsidRPr="004F6CCD">
          <w:rPr>
            <w:rStyle w:val="Hyperlink"/>
            <w:b/>
            <w:bCs/>
            <w:noProof/>
          </w:rPr>
          <w:t>4-</w:t>
        </w:r>
        <w:r w:rsidR="008F4FA1">
          <w:rPr>
            <w:rFonts w:cstheme="minorBidi"/>
            <w:noProof/>
          </w:rPr>
          <w:tab/>
        </w:r>
        <w:r w:rsidR="008F4FA1" w:rsidRPr="004F6CCD">
          <w:rPr>
            <w:rStyle w:val="Hyperlink"/>
            <w:b/>
            <w:bCs/>
            <w:noProof/>
          </w:rPr>
          <w:t>Civil Aviation Authority Requirements</w:t>
        </w:r>
        <w:r w:rsidR="008F4FA1">
          <w:rPr>
            <w:noProof/>
            <w:webHidden/>
          </w:rPr>
          <w:tab/>
        </w:r>
        <w:r w:rsidR="008F4FA1">
          <w:rPr>
            <w:noProof/>
            <w:webHidden/>
          </w:rPr>
          <w:fldChar w:fldCharType="begin"/>
        </w:r>
        <w:r w:rsidR="008F4FA1">
          <w:rPr>
            <w:noProof/>
            <w:webHidden/>
          </w:rPr>
          <w:instrText xml:space="preserve"> PAGEREF _Toc102852011 \h </w:instrText>
        </w:r>
        <w:r w:rsidR="008F4FA1">
          <w:rPr>
            <w:noProof/>
            <w:webHidden/>
          </w:rPr>
        </w:r>
        <w:r w:rsidR="008F4FA1">
          <w:rPr>
            <w:noProof/>
            <w:webHidden/>
          </w:rPr>
          <w:fldChar w:fldCharType="separate"/>
        </w:r>
        <w:r w:rsidR="00CB71D6">
          <w:rPr>
            <w:noProof/>
            <w:webHidden/>
          </w:rPr>
          <w:t>13</w:t>
        </w:r>
        <w:r w:rsidR="008F4FA1">
          <w:rPr>
            <w:noProof/>
            <w:webHidden/>
          </w:rPr>
          <w:fldChar w:fldCharType="end"/>
        </w:r>
      </w:hyperlink>
    </w:p>
    <w:p w14:paraId="1684511C" w14:textId="34B916DB" w:rsidR="008F4FA1" w:rsidRDefault="00CE5A7C">
      <w:pPr>
        <w:pStyle w:val="TOC2"/>
        <w:tabs>
          <w:tab w:val="left" w:pos="660"/>
          <w:tab w:val="right" w:leader="dot" w:pos="9170"/>
        </w:tabs>
        <w:rPr>
          <w:rFonts w:cstheme="minorBidi"/>
          <w:noProof/>
        </w:rPr>
      </w:pPr>
      <w:hyperlink w:anchor="_Toc102852012" w:history="1">
        <w:r w:rsidR="008F4FA1" w:rsidRPr="004F6CCD">
          <w:rPr>
            <w:rStyle w:val="Hyperlink"/>
            <w:b/>
            <w:bCs/>
            <w:noProof/>
          </w:rPr>
          <w:t>5-</w:t>
        </w:r>
        <w:r w:rsidR="008F4FA1">
          <w:rPr>
            <w:rFonts w:cstheme="minorBidi"/>
            <w:noProof/>
          </w:rPr>
          <w:tab/>
        </w:r>
        <w:r w:rsidR="008F4FA1" w:rsidRPr="004F6CCD">
          <w:rPr>
            <w:rStyle w:val="Hyperlink"/>
            <w:b/>
            <w:bCs/>
            <w:noProof/>
          </w:rPr>
          <w:t>Payment Terms</w:t>
        </w:r>
        <w:r w:rsidR="008F4FA1">
          <w:rPr>
            <w:noProof/>
            <w:webHidden/>
          </w:rPr>
          <w:tab/>
        </w:r>
        <w:r w:rsidR="008F4FA1">
          <w:rPr>
            <w:noProof/>
            <w:webHidden/>
          </w:rPr>
          <w:fldChar w:fldCharType="begin"/>
        </w:r>
        <w:r w:rsidR="008F4FA1">
          <w:rPr>
            <w:noProof/>
            <w:webHidden/>
          </w:rPr>
          <w:instrText xml:space="preserve"> PAGEREF _Toc102852012 \h </w:instrText>
        </w:r>
        <w:r w:rsidR="008F4FA1">
          <w:rPr>
            <w:noProof/>
            <w:webHidden/>
          </w:rPr>
        </w:r>
        <w:r w:rsidR="008F4FA1">
          <w:rPr>
            <w:noProof/>
            <w:webHidden/>
          </w:rPr>
          <w:fldChar w:fldCharType="separate"/>
        </w:r>
        <w:r w:rsidR="00CB71D6">
          <w:rPr>
            <w:noProof/>
            <w:webHidden/>
          </w:rPr>
          <w:t>14</w:t>
        </w:r>
        <w:r w:rsidR="008F4FA1">
          <w:rPr>
            <w:noProof/>
            <w:webHidden/>
          </w:rPr>
          <w:fldChar w:fldCharType="end"/>
        </w:r>
      </w:hyperlink>
    </w:p>
    <w:p w14:paraId="6D286B72" w14:textId="34E513E7" w:rsidR="008F4FA1" w:rsidRDefault="00CE5A7C">
      <w:pPr>
        <w:pStyle w:val="TOC3"/>
        <w:tabs>
          <w:tab w:val="left" w:pos="880"/>
          <w:tab w:val="right" w:leader="dot" w:pos="9170"/>
        </w:tabs>
        <w:rPr>
          <w:rFonts w:cstheme="minorBidi"/>
          <w:noProof/>
        </w:rPr>
      </w:pPr>
      <w:hyperlink w:anchor="_Toc102852013" w:history="1">
        <w:r w:rsidR="008F4FA1" w:rsidRPr="004F6CCD">
          <w:rPr>
            <w:rStyle w:val="Hyperlink"/>
            <w:noProof/>
          </w:rPr>
          <w:t>I)</w:t>
        </w:r>
        <w:r w:rsidR="008F4FA1">
          <w:rPr>
            <w:rFonts w:cstheme="minorBidi"/>
            <w:noProof/>
          </w:rPr>
          <w:tab/>
        </w:r>
        <w:r w:rsidR="008F4FA1" w:rsidRPr="004F6CCD">
          <w:rPr>
            <w:rStyle w:val="Hyperlink"/>
            <w:b/>
            <w:bCs/>
            <w:noProof/>
          </w:rPr>
          <w:t>Currency of Payment</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_Toc102852013 \h </w:instrText>
        </w:r>
        <w:r w:rsidR="008F4FA1">
          <w:rPr>
            <w:noProof/>
            <w:webHidden/>
          </w:rPr>
        </w:r>
        <w:r w:rsidR="008F4FA1">
          <w:rPr>
            <w:noProof/>
            <w:webHidden/>
          </w:rPr>
          <w:fldChar w:fldCharType="separate"/>
        </w:r>
        <w:r w:rsidR="00CB71D6">
          <w:rPr>
            <w:noProof/>
            <w:webHidden/>
          </w:rPr>
          <w:t>14</w:t>
        </w:r>
        <w:r w:rsidR="008F4FA1">
          <w:rPr>
            <w:noProof/>
            <w:webHidden/>
          </w:rPr>
          <w:fldChar w:fldCharType="end"/>
        </w:r>
      </w:hyperlink>
    </w:p>
    <w:p w14:paraId="42AEF12B" w14:textId="597F5AF6" w:rsidR="008F4FA1" w:rsidRDefault="00CE5A7C">
      <w:pPr>
        <w:pStyle w:val="TOC3"/>
        <w:tabs>
          <w:tab w:val="left" w:pos="880"/>
          <w:tab w:val="right" w:leader="dot" w:pos="9170"/>
        </w:tabs>
        <w:rPr>
          <w:rFonts w:cstheme="minorBidi"/>
          <w:noProof/>
        </w:rPr>
      </w:pPr>
      <w:hyperlink w:anchor="_Toc102852014" w:history="1">
        <w:r w:rsidR="008F4FA1" w:rsidRPr="004F6CCD">
          <w:rPr>
            <w:rStyle w:val="Hyperlink"/>
            <w:noProof/>
          </w:rPr>
          <w:t>II)</w:t>
        </w:r>
        <w:r w:rsidR="008F4FA1">
          <w:rPr>
            <w:rFonts w:cstheme="minorBidi"/>
            <w:noProof/>
          </w:rPr>
          <w:tab/>
        </w:r>
        <w:r w:rsidR="008F4FA1" w:rsidRPr="004F6CCD">
          <w:rPr>
            <w:rStyle w:val="Hyperlink"/>
            <w:b/>
            <w:bCs/>
            <w:noProof/>
          </w:rPr>
          <w:t>Invoice</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_Toc102852014 \h </w:instrText>
        </w:r>
        <w:r w:rsidR="008F4FA1">
          <w:rPr>
            <w:noProof/>
            <w:webHidden/>
          </w:rPr>
        </w:r>
        <w:r w:rsidR="008F4FA1">
          <w:rPr>
            <w:noProof/>
            <w:webHidden/>
          </w:rPr>
          <w:fldChar w:fldCharType="separate"/>
        </w:r>
        <w:r w:rsidR="00CB71D6">
          <w:rPr>
            <w:noProof/>
            <w:webHidden/>
          </w:rPr>
          <w:t>14</w:t>
        </w:r>
        <w:r w:rsidR="008F4FA1">
          <w:rPr>
            <w:noProof/>
            <w:webHidden/>
          </w:rPr>
          <w:fldChar w:fldCharType="end"/>
        </w:r>
      </w:hyperlink>
    </w:p>
    <w:p w14:paraId="4C66E918" w14:textId="4D78EB07" w:rsidR="008F4FA1" w:rsidRDefault="00CE5A7C">
      <w:pPr>
        <w:pStyle w:val="TOC3"/>
        <w:tabs>
          <w:tab w:val="left" w:pos="1100"/>
          <w:tab w:val="right" w:leader="dot" w:pos="9170"/>
        </w:tabs>
        <w:rPr>
          <w:rFonts w:cstheme="minorBidi"/>
          <w:noProof/>
        </w:rPr>
      </w:pPr>
      <w:hyperlink w:anchor="_Toc102852015" w:history="1">
        <w:r w:rsidR="008F4FA1" w:rsidRPr="004F6CCD">
          <w:rPr>
            <w:rStyle w:val="Hyperlink"/>
            <w:noProof/>
          </w:rPr>
          <w:t>III)</w:t>
        </w:r>
        <w:r w:rsidR="008F4FA1">
          <w:rPr>
            <w:rFonts w:cstheme="minorBidi"/>
            <w:noProof/>
          </w:rPr>
          <w:tab/>
        </w:r>
        <w:r w:rsidR="008F4FA1" w:rsidRPr="004F6CCD">
          <w:rPr>
            <w:rStyle w:val="Hyperlink"/>
            <w:b/>
            <w:bCs/>
            <w:noProof/>
          </w:rPr>
          <w:t>ACMI lease Rental</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_Toc102852015 \h </w:instrText>
        </w:r>
        <w:r w:rsidR="008F4FA1">
          <w:rPr>
            <w:noProof/>
            <w:webHidden/>
          </w:rPr>
        </w:r>
        <w:r w:rsidR="008F4FA1">
          <w:rPr>
            <w:noProof/>
            <w:webHidden/>
          </w:rPr>
          <w:fldChar w:fldCharType="separate"/>
        </w:r>
        <w:r w:rsidR="00CB71D6">
          <w:rPr>
            <w:noProof/>
            <w:webHidden/>
          </w:rPr>
          <w:t>14</w:t>
        </w:r>
        <w:r w:rsidR="008F4FA1">
          <w:rPr>
            <w:noProof/>
            <w:webHidden/>
          </w:rPr>
          <w:fldChar w:fldCharType="end"/>
        </w:r>
      </w:hyperlink>
    </w:p>
    <w:p w14:paraId="23091BD5" w14:textId="70FD2CC4" w:rsidR="008F4FA1" w:rsidRDefault="00CE5A7C">
      <w:pPr>
        <w:pStyle w:val="TOC3"/>
        <w:tabs>
          <w:tab w:val="left" w:pos="1100"/>
          <w:tab w:val="right" w:leader="dot" w:pos="9170"/>
        </w:tabs>
        <w:rPr>
          <w:rFonts w:cstheme="minorBidi"/>
          <w:noProof/>
        </w:rPr>
      </w:pPr>
      <w:hyperlink w:anchor="_Toc102852016" w:history="1">
        <w:r w:rsidR="008F4FA1" w:rsidRPr="004F6CCD">
          <w:rPr>
            <w:rStyle w:val="Hyperlink"/>
            <w:noProof/>
          </w:rPr>
          <w:t>IV)</w:t>
        </w:r>
        <w:r w:rsidR="008F4FA1">
          <w:rPr>
            <w:rFonts w:cstheme="minorBidi"/>
            <w:noProof/>
          </w:rPr>
          <w:tab/>
        </w:r>
        <w:r w:rsidR="008F4FA1" w:rsidRPr="004F6CCD">
          <w:rPr>
            <w:rStyle w:val="Hyperlink"/>
            <w:b/>
            <w:bCs/>
            <w:noProof/>
          </w:rPr>
          <w:t>Advance Payment</w:t>
        </w:r>
        <w:r w:rsidR="008F4FA1">
          <w:rPr>
            <w:noProof/>
            <w:webHidden/>
          </w:rPr>
          <w:tab/>
        </w:r>
        <w:r w:rsidR="008F4FA1">
          <w:rPr>
            <w:noProof/>
            <w:webHidden/>
          </w:rPr>
          <w:fldChar w:fldCharType="begin"/>
        </w:r>
        <w:r w:rsidR="008F4FA1">
          <w:rPr>
            <w:noProof/>
            <w:webHidden/>
          </w:rPr>
          <w:instrText xml:space="preserve"> PAGEREF _Toc102852016 \h </w:instrText>
        </w:r>
        <w:r w:rsidR="008F4FA1">
          <w:rPr>
            <w:noProof/>
            <w:webHidden/>
          </w:rPr>
        </w:r>
        <w:r w:rsidR="008F4FA1">
          <w:rPr>
            <w:noProof/>
            <w:webHidden/>
          </w:rPr>
          <w:fldChar w:fldCharType="separate"/>
        </w:r>
        <w:r w:rsidR="00CB71D6">
          <w:rPr>
            <w:noProof/>
            <w:webHidden/>
          </w:rPr>
          <w:t>14</w:t>
        </w:r>
        <w:r w:rsidR="008F4FA1">
          <w:rPr>
            <w:noProof/>
            <w:webHidden/>
          </w:rPr>
          <w:fldChar w:fldCharType="end"/>
        </w:r>
      </w:hyperlink>
    </w:p>
    <w:p w14:paraId="2F7D7340" w14:textId="36ED0164" w:rsidR="008F4FA1" w:rsidRDefault="00CE5A7C">
      <w:pPr>
        <w:pStyle w:val="TOC2"/>
        <w:tabs>
          <w:tab w:val="left" w:pos="660"/>
          <w:tab w:val="right" w:leader="dot" w:pos="9170"/>
        </w:tabs>
        <w:rPr>
          <w:rFonts w:cstheme="minorBidi"/>
          <w:noProof/>
        </w:rPr>
      </w:pPr>
      <w:hyperlink w:anchor="_Toc102852017" w:history="1">
        <w:r w:rsidR="008F4FA1" w:rsidRPr="004F6CCD">
          <w:rPr>
            <w:rStyle w:val="Hyperlink"/>
            <w:b/>
            <w:bCs/>
            <w:noProof/>
          </w:rPr>
          <w:t>6-</w:t>
        </w:r>
        <w:r w:rsidR="008F4FA1">
          <w:rPr>
            <w:rFonts w:cstheme="minorBidi"/>
            <w:noProof/>
          </w:rPr>
          <w:tab/>
        </w:r>
        <w:r w:rsidR="008F4FA1" w:rsidRPr="004F6CCD">
          <w:rPr>
            <w:rStyle w:val="Hyperlink"/>
            <w:b/>
            <w:bCs/>
            <w:noProof/>
          </w:rPr>
          <w:t>Taxes</w:t>
        </w:r>
        <w:r w:rsidR="008F4FA1">
          <w:rPr>
            <w:noProof/>
            <w:webHidden/>
          </w:rPr>
          <w:tab/>
        </w:r>
        <w:r w:rsidR="008F4FA1">
          <w:rPr>
            <w:noProof/>
            <w:webHidden/>
          </w:rPr>
          <w:fldChar w:fldCharType="begin"/>
        </w:r>
        <w:r w:rsidR="008F4FA1">
          <w:rPr>
            <w:noProof/>
            <w:webHidden/>
          </w:rPr>
          <w:instrText xml:space="preserve"> PAGEREF _Toc102852017 \h </w:instrText>
        </w:r>
        <w:r w:rsidR="008F4FA1">
          <w:rPr>
            <w:noProof/>
            <w:webHidden/>
          </w:rPr>
        </w:r>
        <w:r w:rsidR="008F4FA1">
          <w:rPr>
            <w:noProof/>
            <w:webHidden/>
          </w:rPr>
          <w:fldChar w:fldCharType="separate"/>
        </w:r>
        <w:r w:rsidR="00CB71D6">
          <w:rPr>
            <w:noProof/>
            <w:webHidden/>
          </w:rPr>
          <w:t>14</w:t>
        </w:r>
        <w:r w:rsidR="008F4FA1">
          <w:rPr>
            <w:noProof/>
            <w:webHidden/>
          </w:rPr>
          <w:fldChar w:fldCharType="end"/>
        </w:r>
      </w:hyperlink>
    </w:p>
    <w:p w14:paraId="7ABB32EA" w14:textId="6FE35D7D" w:rsidR="008F4FA1" w:rsidRDefault="00CE5A7C">
      <w:pPr>
        <w:pStyle w:val="TOC2"/>
        <w:tabs>
          <w:tab w:val="left" w:pos="660"/>
          <w:tab w:val="right" w:leader="dot" w:pos="9170"/>
        </w:tabs>
        <w:rPr>
          <w:rFonts w:cstheme="minorBidi"/>
          <w:noProof/>
        </w:rPr>
      </w:pPr>
      <w:hyperlink w:anchor="_Toc102852018" w:history="1">
        <w:r w:rsidR="008F4FA1" w:rsidRPr="004F6CCD">
          <w:rPr>
            <w:rStyle w:val="Hyperlink"/>
            <w:b/>
            <w:bCs/>
            <w:noProof/>
          </w:rPr>
          <w:t>7-</w:t>
        </w:r>
        <w:r w:rsidR="008F4FA1">
          <w:rPr>
            <w:rFonts w:cstheme="minorBidi"/>
            <w:noProof/>
          </w:rPr>
          <w:tab/>
        </w:r>
        <w:r w:rsidR="008F4FA1" w:rsidRPr="004F6CCD">
          <w:rPr>
            <w:rStyle w:val="Hyperlink"/>
            <w:b/>
            <w:bCs/>
            <w:noProof/>
          </w:rPr>
          <w:t>Insurance</w:t>
        </w:r>
        <w:r w:rsidR="008F4FA1">
          <w:rPr>
            <w:noProof/>
            <w:webHidden/>
          </w:rPr>
          <w:tab/>
        </w:r>
        <w:r w:rsidR="008F4FA1">
          <w:rPr>
            <w:noProof/>
            <w:webHidden/>
          </w:rPr>
          <w:fldChar w:fldCharType="begin"/>
        </w:r>
        <w:r w:rsidR="008F4FA1">
          <w:rPr>
            <w:noProof/>
            <w:webHidden/>
          </w:rPr>
          <w:instrText xml:space="preserve"> PAGEREF _Toc102852018 \h </w:instrText>
        </w:r>
        <w:r w:rsidR="008F4FA1">
          <w:rPr>
            <w:noProof/>
            <w:webHidden/>
          </w:rPr>
        </w:r>
        <w:r w:rsidR="008F4FA1">
          <w:rPr>
            <w:noProof/>
            <w:webHidden/>
          </w:rPr>
          <w:fldChar w:fldCharType="separate"/>
        </w:r>
        <w:r w:rsidR="00CB71D6">
          <w:rPr>
            <w:noProof/>
            <w:webHidden/>
          </w:rPr>
          <w:t>14</w:t>
        </w:r>
        <w:r w:rsidR="008F4FA1">
          <w:rPr>
            <w:noProof/>
            <w:webHidden/>
          </w:rPr>
          <w:fldChar w:fldCharType="end"/>
        </w:r>
      </w:hyperlink>
    </w:p>
    <w:p w14:paraId="7A9D44F3" w14:textId="3FE2D784" w:rsidR="008F4FA1" w:rsidRDefault="00CE5A7C">
      <w:pPr>
        <w:pStyle w:val="TOC2"/>
        <w:tabs>
          <w:tab w:val="left" w:pos="660"/>
          <w:tab w:val="right" w:leader="dot" w:pos="9170"/>
        </w:tabs>
        <w:rPr>
          <w:rFonts w:cstheme="minorBidi"/>
          <w:noProof/>
        </w:rPr>
      </w:pPr>
      <w:hyperlink w:anchor="_Toc102852019" w:history="1">
        <w:r w:rsidR="008F4FA1" w:rsidRPr="004F6CCD">
          <w:rPr>
            <w:rStyle w:val="Hyperlink"/>
            <w:rFonts w:cstheme="minorHAnsi"/>
            <w:b/>
            <w:bCs/>
            <w:noProof/>
          </w:rPr>
          <w:t>8-</w:t>
        </w:r>
        <w:r w:rsidR="008F4FA1">
          <w:rPr>
            <w:rFonts w:cstheme="minorBidi"/>
            <w:noProof/>
          </w:rPr>
          <w:tab/>
        </w:r>
        <w:r w:rsidR="008F4FA1" w:rsidRPr="004F6CCD">
          <w:rPr>
            <w:rStyle w:val="Hyperlink"/>
            <w:b/>
            <w:bCs/>
            <w:noProof/>
          </w:rPr>
          <w:t>Integrity Pact</w:t>
        </w:r>
        <w:r w:rsidR="008F4FA1">
          <w:rPr>
            <w:noProof/>
            <w:webHidden/>
          </w:rPr>
          <w:tab/>
        </w:r>
        <w:r w:rsidR="008F4FA1">
          <w:rPr>
            <w:noProof/>
            <w:webHidden/>
          </w:rPr>
          <w:fldChar w:fldCharType="begin"/>
        </w:r>
        <w:r w:rsidR="008F4FA1">
          <w:rPr>
            <w:noProof/>
            <w:webHidden/>
          </w:rPr>
          <w:instrText xml:space="preserve"> PAGEREF _Toc102852019 \h </w:instrText>
        </w:r>
        <w:r w:rsidR="008F4FA1">
          <w:rPr>
            <w:noProof/>
            <w:webHidden/>
          </w:rPr>
        </w:r>
        <w:r w:rsidR="008F4FA1">
          <w:rPr>
            <w:noProof/>
            <w:webHidden/>
          </w:rPr>
          <w:fldChar w:fldCharType="separate"/>
        </w:r>
        <w:r w:rsidR="00CB71D6">
          <w:rPr>
            <w:noProof/>
            <w:webHidden/>
          </w:rPr>
          <w:t>14</w:t>
        </w:r>
        <w:r w:rsidR="008F4FA1">
          <w:rPr>
            <w:noProof/>
            <w:webHidden/>
          </w:rPr>
          <w:fldChar w:fldCharType="end"/>
        </w:r>
      </w:hyperlink>
    </w:p>
    <w:p w14:paraId="7E6B078C" w14:textId="5623D304" w:rsidR="008F4FA1" w:rsidRDefault="00CE5A7C">
      <w:pPr>
        <w:pStyle w:val="TOC2"/>
        <w:tabs>
          <w:tab w:val="left" w:pos="660"/>
          <w:tab w:val="right" w:leader="dot" w:pos="9170"/>
        </w:tabs>
        <w:rPr>
          <w:rFonts w:cstheme="minorBidi"/>
          <w:noProof/>
        </w:rPr>
      </w:pPr>
      <w:hyperlink w:anchor="_Toc102852020" w:history="1">
        <w:r w:rsidR="008F4FA1" w:rsidRPr="004F6CCD">
          <w:rPr>
            <w:rStyle w:val="Hyperlink"/>
            <w:b/>
            <w:bCs/>
            <w:noProof/>
          </w:rPr>
          <w:t>9-</w:t>
        </w:r>
        <w:r w:rsidR="008F4FA1">
          <w:rPr>
            <w:rFonts w:cstheme="minorBidi"/>
            <w:noProof/>
          </w:rPr>
          <w:tab/>
        </w:r>
        <w:r w:rsidR="008F4FA1" w:rsidRPr="004F6CCD">
          <w:rPr>
            <w:rStyle w:val="Hyperlink"/>
            <w:b/>
            <w:bCs/>
            <w:noProof/>
          </w:rPr>
          <w:t>Notices</w:t>
        </w:r>
        <w:r w:rsidR="008F4FA1">
          <w:rPr>
            <w:noProof/>
            <w:webHidden/>
          </w:rPr>
          <w:tab/>
        </w:r>
        <w:r w:rsidR="008F4FA1">
          <w:rPr>
            <w:noProof/>
            <w:webHidden/>
          </w:rPr>
          <w:fldChar w:fldCharType="begin"/>
        </w:r>
        <w:r w:rsidR="008F4FA1">
          <w:rPr>
            <w:noProof/>
            <w:webHidden/>
          </w:rPr>
          <w:instrText xml:space="preserve"> PAGEREF _Toc102852020 \h </w:instrText>
        </w:r>
        <w:r w:rsidR="008F4FA1">
          <w:rPr>
            <w:noProof/>
            <w:webHidden/>
          </w:rPr>
        </w:r>
        <w:r w:rsidR="008F4FA1">
          <w:rPr>
            <w:noProof/>
            <w:webHidden/>
          </w:rPr>
          <w:fldChar w:fldCharType="separate"/>
        </w:r>
        <w:r w:rsidR="00CB71D6">
          <w:rPr>
            <w:noProof/>
            <w:webHidden/>
          </w:rPr>
          <w:t>14</w:t>
        </w:r>
        <w:r w:rsidR="008F4FA1">
          <w:rPr>
            <w:noProof/>
            <w:webHidden/>
          </w:rPr>
          <w:fldChar w:fldCharType="end"/>
        </w:r>
      </w:hyperlink>
    </w:p>
    <w:p w14:paraId="6B0D8E00" w14:textId="6EE08D55" w:rsidR="008F4FA1" w:rsidRDefault="00CE5A7C">
      <w:pPr>
        <w:pStyle w:val="TOC2"/>
        <w:tabs>
          <w:tab w:val="left" w:pos="880"/>
          <w:tab w:val="right" w:leader="dot" w:pos="9170"/>
        </w:tabs>
        <w:rPr>
          <w:rFonts w:cstheme="minorBidi"/>
          <w:noProof/>
        </w:rPr>
      </w:pPr>
      <w:hyperlink w:anchor="_Toc102852021" w:history="1">
        <w:r w:rsidR="008F4FA1" w:rsidRPr="004F6CCD">
          <w:rPr>
            <w:rStyle w:val="Hyperlink"/>
            <w:b/>
            <w:bCs/>
            <w:noProof/>
          </w:rPr>
          <w:t>10-</w:t>
        </w:r>
        <w:r w:rsidR="008F4FA1">
          <w:rPr>
            <w:rFonts w:cstheme="minorBidi"/>
            <w:noProof/>
          </w:rPr>
          <w:tab/>
        </w:r>
        <w:r w:rsidR="008F4FA1" w:rsidRPr="004F6CCD">
          <w:rPr>
            <w:rStyle w:val="Hyperlink"/>
            <w:b/>
            <w:bCs/>
            <w:noProof/>
          </w:rPr>
          <w:t>Liability and Indemnities</w:t>
        </w:r>
        <w:r w:rsidR="008F4FA1">
          <w:rPr>
            <w:noProof/>
            <w:webHidden/>
          </w:rPr>
          <w:tab/>
        </w:r>
        <w:r w:rsidR="008F4FA1">
          <w:rPr>
            <w:noProof/>
            <w:webHidden/>
          </w:rPr>
          <w:fldChar w:fldCharType="begin"/>
        </w:r>
        <w:r w:rsidR="008F4FA1">
          <w:rPr>
            <w:noProof/>
            <w:webHidden/>
          </w:rPr>
          <w:instrText xml:space="preserve"> PAGEREF _Toc102852021 \h </w:instrText>
        </w:r>
        <w:r w:rsidR="008F4FA1">
          <w:rPr>
            <w:noProof/>
            <w:webHidden/>
          </w:rPr>
        </w:r>
        <w:r w:rsidR="008F4FA1">
          <w:rPr>
            <w:noProof/>
            <w:webHidden/>
          </w:rPr>
          <w:fldChar w:fldCharType="separate"/>
        </w:r>
        <w:r w:rsidR="00CB71D6">
          <w:rPr>
            <w:noProof/>
            <w:webHidden/>
          </w:rPr>
          <w:t>15</w:t>
        </w:r>
        <w:r w:rsidR="008F4FA1">
          <w:rPr>
            <w:noProof/>
            <w:webHidden/>
          </w:rPr>
          <w:fldChar w:fldCharType="end"/>
        </w:r>
      </w:hyperlink>
    </w:p>
    <w:p w14:paraId="020D97DB" w14:textId="4ADA43AD" w:rsidR="008F4FA1" w:rsidRDefault="00CE5A7C">
      <w:pPr>
        <w:pStyle w:val="TOC2"/>
        <w:tabs>
          <w:tab w:val="left" w:pos="660"/>
          <w:tab w:val="right" w:leader="dot" w:pos="9170"/>
        </w:tabs>
        <w:rPr>
          <w:rFonts w:cstheme="minorBidi"/>
          <w:noProof/>
        </w:rPr>
      </w:pPr>
      <w:hyperlink w:anchor="_Toc102852022" w:history="1">
        <w:r w:rsidR="008F4FA1" w:rsidRPr="004F6CCD">
          <w:rPr>
            <w:rStyle w:val="Hyperlink"/>
            <w:b/>
            <w:bCs/>
            <w:noProof/>
          </w:rPr>
          <w:t>a-</w:t>
        </w:r>
        <w:r w:rsidR="008F4FA1">
          <w:rPr>
            <w:rFonts w:cstheme="minorBidi"/>
            <w:noProof/>
          </w:rPr>
          <w:tab/>
        </w:r>
        <w:r w:rsidR="008F4FA1" w:rsidRPr="004F6CCD">
          <w:rPr>
            <w:rStyle w:val="Hyperlink"/>
            <w:b/>
            <w:bCs/>
            <w:noProof/>
          </w:rPr>
          <w:t>Force Majeure</w:t>
        </w:r>
        <w:r w:rsidR="008F4FA1">
          <w:rPr>
            <w:noProof/>
            <w:webHidden/>
          </w:rPr>
          <w:tab/>
        </w:r>
        <w:r w:rsidR="008F4FA1">
          <w:rPr>
            <w:noProof/>
            <w:webHidden/>
          </w:rPr>
          <w:fldChar w:fldCharType="begin"/>
        </w:r>
        <w:r w:rsidR="008F4FA1">
          <w:rPr>
            <w:noProof/>
            <w:webHidden/>
          </w:rPr>
          <w:instrText xml:space="preserve"> PAGEREF _Toc102852022 \h </w:instrText>
        </w:r>
        <w:r w:rsidR="008F4FA1">
          <w:rPr>
            <w:noProof/>
            <w:webHidden/>
          </w:rPr>
        </w:r>
        <w:r w:rsidR="008F4FA1">
          <w:rPr>
            <w:noProof/>
            <w:webHidden/>
          </w:rPr>
          <w:fldChar w:fldCharType="separate"/>
        </w:r>
        <w:r w:rsidR="00CB71D6">
          <w:rPr>
            <w:noProof/>
            <w:webHidden/>
          </w:rPr>
          <w:t>15</w:t>
        </w:r>
        <w:r w:rsidR="008F4FA1">
          <w:rPr>
            <w:noProof/>
            <w:webHidden/>
          </w:rPr>
          <w:fldChar w:fldCharType="end"/>
        </w:r>
      </w:hyperlink>
    </w:p>
    <w:p w14:paraId="5E8757CA" w14:textId="1D51B350" w:rsidR="008F4FA1" w:rsidRDefault="00CE5A7C">
      <w:pPr>
        <w:pStyle w:val="TOC1"/>
        <w:bidi w:val="0"/>
        <w:rPr>
          <w:rFonts w:cstheme="minorBidi"/>
          <w:noProof/>
        </w:rPr>
      </w:pPr>
      <w:hyperlink w:anchor="_Toc102852023" w:history="1">
        <w:r w:rsidR="008F4FA1" w:rsidRPr="004F6CCD">
          <w:rPr>
            <w:rStyle w:val="Hyperlink"/>
            <w:b/>
            <w:bCs/>
            <w:noProof/>
          </w:rPr>
          <w:t>Section C-Special Conditions of Contract</w:t>
        </w:r>
        <w:r w:rsidR="008F4FA1">
          <w:rPr>
            <w:noProof/>
            <w:webHidden/>
          </w:rPr>
          <w:tab/>
        </w:r>
        <w:r w:rsidR="008F4FA1">
          <w:rPr>
            <w:noProof/>
            <w:webHidden/>
          </w:rPr>
          <w:fldChar w:fldCharType="begin"/>
        </w:r>
        <w:r w:rsidR="008F4FA1">
          <w:rPr>
            <w:noProof/>
            <w:webHidden/>
          </w:rPr>
          <w:instrText xml:space="preserve"> PAGEREF _Toc102852023 \h </w:instrText>
        </w:r>
        <w:r w:rsidR="008F4FA1">
          <w:rPr>
            <w:noProof/>
            <w:webHidden/>
          </w:rPr>
        </w:r>
        <w:r w:rsidR="008F4FA1">
          <w:rPr>
            <w:noProof/>
            <w:webHidden/>
          </w:rPr>
          <w:fldChar w:fldCharType="separate"/>
        </w:r>
        <w:r w:rsidR="00CB71D6">
          <w:rPr>
            <w:noProof/>
            <w:webHidden/>
          </w:rPr>
          <w:t>15</w:t>
        </w:r>
        <w:r w:rsidR="008F4FA1">
          <w:rPr>
            <w:noProof/>
            <w:webHidden/>
          </w:rPr>
          <w:fldChar w:fldCharType="end"/>
        </w:r>
      </w:hyperlink>
    </w:p>
    <w:p w14:paraId="093FD92C" w14:textId="036E7950" w:rsidR="008F4FA1" w:rsidRDefault="00CE5A7C">
      <w:pPr>
        <w:pStyle w:val="TOC2"/>
        <w:tabs>
          <w:tab w:val="left" w:pos="660"/>
          <w:tab w:val="right" w:leader="dot" w:pos="9170"/>
        </w:tabs>
        <w:rPr>
          <w:rFonts w:cstheme="minorBidi"/>
          <w:noProof/>
        </w:rPr>
      </w:pPr>
      <w:hyperlink w:anchor="_Toc102852024" w:history="1">
        <w:r w:rsidR="008F4FA1" w:rsidRPr="004F6CCD">
          <w:rPr>
            <w:rStyle w:val="Hyperlink"/>
            <w:b/>
            <w:bCs/>
            <w:noProof/>
          </w:rPr>
          <w:t>1-</w:t>
        </w:r>
        <w:r w:rsidR="008F4FA1">
          <w:rPr>
            <w:rFonts w:cstheme="minorBidi"/>
            <w:noProof/>
          </w:rPr>
          <w:tab/>
        </w:r>
        <w:r w:rsidR="008F4FA1" w:rsidRPr="004F6CCD">
          <w:rPr>
            <w:rStyle w:val="Hyperlink"/>
            <w:b/>
            <w:bCs/>
            <w:noProof/>
          </w:rPr>
          <w:t>Number of Aircraft and Aircraft Procurement Term:</w:t>
        </w:r>
        <w:r w:rsidR="008F4FA1">
          <w:rPr>
            <w:noProof/>
            <w:webHidden/>
          </w:rPr>
          <w:tab/>
        </w:r>
        <w:r w:rsidR="008F4FA1">
          <w:rPr>
            <w:noProof/>
            <w:webHidden/>
          </w:rPr>
          <w:fldChar w:fldCharType="begin"/>
        </w:r>
        <w:r w:rsidR="008F4FA1">
          <w:rPr>
            <w:noProof/>
            <w:webHidden/>
          </w:rPr>
          <w:instrText xml:space="preserve"> PAGEREF _Toc102852024 \h </w:instrText>
        </w:r>
        <w:r w:rsidR="008F4FA1">
          <w:rPr>
            <w:noProof/>
            <w:webHidden/>
          </w:rPr>
        </w:r>
        <w:r w:rsidR="008F4FA1">
          <w:rPr>
            <w:noProof/>
            <w:webHidden/>
          </w:rPr>
          <w:fldChar w:fldCharType="separate"/>
        </w:r>
        <w:r w:rsidR="00CB71D6">
          <w:rPr>
            <w:noProof/>
            <w:webHidden/>
          </w:rPr>
          <w:t>15</w:t>
        </w:r>
        <w:r w:rsidR="008F4FA1">
          <w:rPr>
            <w:noProof/>
            <w:webHidden/>
          </w:rPr>
          <w:fldChar w:fldCharType="end"/>
        </w:r>
      </w:hyperlink>
    </w:p>
    <w:p w14:paraId="717B2FF8" w14:textId="263FC5D0" w:rsidR="008F4FA1" w:rsidRDefault="00CE5A7C">
      <w:pPr>
        <w:pStyle w:val="TOC2"/>
        <w:tabs>
          <w:tab w:val="left" w:pos="660"/>
          <w:tab w:val="right" w:leader="dot" w:pos="9170"/>
        </w:tabs>
        <w:rPr>
          <w:rFonts w:cstheme="minorBidi"/>
          <w:noProof/>
        </w:rPr>
      </w:pPr>
      <w:hyperlink w:anchor="_Toc102852025" w:history="1">
        <w:r w:rsidR="008F4FA1" w:rsidRPr="004F6CCD">
          <w:rPr>
            <w:rStyle w:val="Hyperlink"/>
            <w:b/>
            <w:bCs/>
            <w:noProof/>
          </w:rPr>
          <w:t>2-</w:t>
        </w:r>
        <w:r w:rsidR="008F4FA1">
          <w:rPr>
            <w:rFonts w:cstheme="minorBidi"/>
            <w:noProof/>
          </w:rPr>
          <w:tab/>
        </w:r>
        <w:r w:rsidR="008F4FA1" w:rsidRPr="004F6CCD">
          <w:rPr>
            <w:rStyle w:val="Hyperlink"/>
            <w:b/>
            <w:bCs/>
            <w:noProof/>
          </w:rPr>
          <w:t>Delivery Location:</w:t>
        </w:r>
        <w:r w:rsidR="008F4FA1">
          <w:rPr>
            <w:noProof/>
            <w:webHidden/>
          </w:rPr>
          <w:tab/>
        </w:r>
        <w:r w:rsidR="008F4FA1">
          <w:rPr>
            <w:noProof/>
            <w:webHidden/>
          </w:rPr>
          <w:fldChar w:fldCharType="begin"/>
        </w:r>
        <w:r w:rsidR="008F4FA1">
          <w:rPr>
            <w:noProof/>
            <w:webHidden/>
          </w:rPr>
          <w:instrText xml:space="preserve"> PAGEREF _Toc102852025 \h </w:instrText>
        </w:r>
        <w:r w:rsidR="008F4FA1">
          <w:rPr>
            <w:noProof/>
            <w:webHidden/>
          </w:rPr>
        </w:r>
        <w:r w:rsidR="008F4FA1">
          <w:rPr>
            <w:noProof/>
            <w:webHidden/>
          </w:rPr>
          <w:fldChar w:fldCharType="separate"/>
        </w:r>
        <w:r w:rsidR="00CB71D6">
          <w:rPr>
            <w:noProof/>
            <w:webHidden/>
          </w:rPr>
          <w:t>15</w:t>
        </w:r>
        <w:r w:rsidR="008F4FA1">
          <w:rPr>
            <w:noProof/>
            <w:webHidden/>
          </w:rPr>
          <w:fldChar w:fldCharType="end"/>
        </w:r>
      </w:hyperlink>
    </w:p>
    <w:p w14:paraId="1DEC25C5" w14:textId="1988E889" w:rsidR="008F4FA1" w:rsidRDefault="00CE5A7C">
      <w:pPr>
        <w:pStyle w:val="TOC2"/>
        <w:tabs>
          <w:tab w:val="left" w:pos="660"/>
          <w:tab w:val="right" w:leader="dot" w:pos="9170"/>
        </w:tabs>
        <w:rPr>
          <w:rFonts w:cstheme="minorBidi"/>
          <w:noProof/>
        </w:rPr>
      </w:pPr>
      <w:hyperlink w:anchor="_Toc102852026" w:history="1">
        <w:r w:rsidR="008F4FA1" w:rsidRPr="004F6CCD">
          <w:rPr>
            <w:rStyle w:val="Hyperlink"/>
            <w:b/>
            <w:bCs/>
            <w:noProof/>
          </w:rPr>
          <w:t>3-</w:t>
        </w:r>
        <w:r w:rsidR="008F4FA1">
          <w:rPr>
            <w:rFonts w:cstheme="minorBidi"/>
            <w:noProof/>
          </w:rPr>
          <w:tab/>
        </w:r>
        <w:r w:rsidR="008F4FA1" w:rsidRPr="004F6CCD">
          <w:rPr>
            <w:rStyle w:val="Hyperlink"/>
            <w:b/>
            <w:bCs/>
            <w:noProof/>
          </w:rPr>
          <w:t>Delivery:</w:t>
        </w:r>
        <w:r w:rsidR="008F4FA1">
          <w:rPr>
            <w:noProof/>
            <w:webHidden/>
          </w:rPr>
          <w:tab/>
        </w:r>
        <w:r w:rsidR="008F4FA1">
          <w:rPr>
            <w:noProof/>
            <w:webHidden/>
          </w:rPr>
          <w:fldChar w:fldCharType="begin"/>
        </w:r>
        <w:r w:rsidR="008F4FA1">
          <w:rPr>
            <w:noProof/>
            <w:webHidden/>
          </w:rPr>
          <w:instrText xml:space="preserve"> PAGEREF _Toc102852026 \h </w:instrText>
        </w:r>
        <w:r w:rsidR="008F4FA1">
          <w:rPr>
            <w:noProof/>
            <w:webHidden/>
          </w:rPr>
        </w:r>
        <w:r w:rsidR="008F4FA1">
          <w:rPr>
            <w:noProof/>
            <w:webHidden/>
          </w:rPr>
          <w:fldChar w:fldCharType="separate"/>
        </w:r>
        <w:r w:rsidR="00CB71D6">
          <w:rPr>
            <w:noProof/>
            <w:webHidden/>
          </w:rPr>
          <w:t>15</w:t>
        </w:r>
        <w:r w:rsidR="008F4FA1">
          <w:rPr>
            <w:noProof/>
            <w:webHidden/>
          </w:rPr>
          <w:fldChar w:fldCharType="end"/>
        </w:r>
      </w:hyperlink>
    </w:p>
    <w:p w14:paraId="0771C6F8" w14:textId="1BB9A4AF" w:rsidR="008F4FA1" w:rsidRDefault="00CE5A7C">
      <w:pPr>
        <w:pStyle w:val="TOC2"/>
        <w:tabs>
          <w:tab w:val="left" w:pos="660"/>
          <w:tab w:val="right" w:leader="dot" w:pos="9170"/>
        </w:tabs>
        <w:rPr>
          <w:rFonts w:cstheme="minorBidi"/>
          <w:noProof/>
        </w:rPr>
      </w:pPr>
      <w:hyperlink w:anchor="_Toc102852027" w:history="1">
        <w:r w:rsidR="008F4FA1" w:rsidRPr="004F6CCD">
          <w:rPr>
            <w:rStyle w:val="Hyperlink"/>
            <w:b/>
            <w:bCs/>
            <w:noProof/>
          </w:rPr>
          <w:t>4-</w:t>
        </w:r>
        <w:r w:rsidR="008F4FA1">
          <w:rPr>
            <w:rFonts w:cstheme="minorBidi"/>
            <w:noProof/>
          </w:rPr>
          <w:tab/>
        </w:r>
        <w:r w:rsidR="008F4FA1" w:rsidRPr="004F6CCD">
          <w:rPr>
            <w:rStyle w:val="Hyperlink"/>
            <w:b/>
            <w:bCs/>
            <w:noProof/>
          </w:rPr>
          <w:t>AD / SB Cost:</w:t>
        </w:r>
        <w:r w:rsidR="008F4FA1">
          <w:rPr>
            <w:noProof/>
            <w:webHidden/>
          </w:rPr>
          <w:tab/>
        </w:r>
        <w:r w:rsidR="008F4FA1">
          <w:rPr>
            <w:noProof/>
            <w:webHidden/>
          </w:rPr>
          <w:fldChar w:fldCharType="begin"/>
        </w:r>
        <w:r w:rsidR="008F4FA1">
          <w:rPr>
            <w:noProof/>
            <w:webHidden/>
          </w:rPr>
          <w:instrText xml:space="preserve"> PAGEREF _Toc102852027 \h </w:instrText>
        </w:r>
        <w:r w:rsidR="008F4FA1">
          <w:rPr>
            <w:noProof/>
            <w:webHidden/>
          </w:rPr>
        </w:r>
        <w:r w:rsidR="008F4FA1">
          <w:rPr>
            <w:noProof/>
            <w:webHidden/>
          </w:rPr>
          <w:fldChar w:fldCharType="separate"/>
        </w:r>
        <w:r w:rsidR="00CB71D6">
          <w:rPr>
            <w:noProof/>
            <w:webHidden/>
          </w:rPr>
          <w:t>16</w:t>
        </w:r>
        <w:r w:rsidR="008F4FA1">
          <w:rPr>
            <w:noProof/>
            <w:webHidden/>
          </w:rPr>
          <w:fldChar w:fldCharType="end"/>
        </w:r>
      </w:hyperlink>
    </w:p>
    <w:p w14:paraId="32EAC7C0" w14:textId="6F841264" w:rsidR="008F4FA1" w:rsidRDefault="00CE5A7C">
      <w:pPr>
        <w:pStyle w:val="TOC1"/>
        <w:bidi w:val="0"/>
        <w:rPr>
          <w:rFonts w:cstheme="minorBidi"/>
          <w:noProof/>
        </w:rPr>
      </w:pPr>
      <w:hyperlink w:anchor="_Toc102852028" w:history="1">
        <w:r w:rsidR="008F4FA1" w:rsidRPr="004F6CCD">
          <w:rPr>
            <w:rStyle w:val="Hyperlink"/>
            <w:b/>
            <w:bCs/>
            <w:noProof/>
          </w:rPr>
          <w:t>Section D- Evaluation of Bids</w:t>
        </w:r>
        <w:r w:rsidR="008F4FA1">
          <w:rPr>
            <w:noProof/>
            <w:webHidden/>
          </w:rPr>
          <w:tab/>
        </w:r>
        <w:r w:rsidR="008F4FA1">
          <w:rPr>
            <w:noProof/>
            <w:webHidden/>
          </w:rPr>
          <w:fldChar w:fldCharType="begin"/>
        </w:r>
        <w:r w:rsidR="008F4FA1">
          <w:rPr>
            <w:noProof/>
            <w:webHidden/>
          </w:rPr>
          <w:instrText xml:space="preserve"> PAGEREF _Toc102852028 \h </w:instrText>
        </w:r>
        <w:r w:rsidR="008F4FA1">
          <w:rPr>
            <w:noProof/>
            <w:webHidden/>
          </w:rPr>
        </w:r>
        <w:r w:rsidR="008F4FA1">
          <w:rPr>
            <w:noProof/>
            <w:webHidden/>
          </w:rPr>
          <w:fldChar w:fldCharType="separate"/>
        </w:r>
        <w:r w:rsidR="00CB71D6">
          <w:rPr>
            <w:noProof/>
            <w:webHidden/>
          </w:rPr>
          <w:t>16</w:t>
        </w:r>
        <w:r w:rsidR="008F4FA1">
          <w:rPr>
            <w:noProof/>
            <w:webHidden/>
          </w:rPr>
          <w:fldChar w:fldCharType="end"/>
        </w:r>
      </w:hyperlink>
    </w:p>
    <w:p w14:paraId="73FDD84E" w14:textId="16F84074" w:rsidR="008F4FA1" w:rsidRDefault="00CE5A7C">
      <w:pPr>
        <w:pStyle w:val="TOC2"/>
        <w:tabs>
          <w:tab w:val="left" w:pos="880"/>
          <w:tab w:val="right" w:leader="dot" w:pos="9170"/>
        </w:tabs>
        <w:rPr>
          <w:rFonts w:cstheme="minorBidi"/>
          <w:noProof/>
        </w:rPr>
      </w:pPr>
      <w:hyperlink w:anchor="_Toc102852029" w:history="1">
        <w:r w:rsidR="008F4FA1" w:rsidRPr="004F6CCD">
          <w:rPr>
            <w:rStyle w:val="Hyperlink"/>
            <w:rFonts w:cstheme="minorHAnsi"/>
            <w:b/>
            <w:bCs/>
            <w:noProof/>
          </w:rPr>
          <w:t>33-</w:t>
        </w:r>
        <w:r w:rsidR="008F4FA1">
          <w:rPr>
            <w:rFonts w:cstheme="minorBidi"/>
            <w:noProof/>
          </w:rPr>
          <w:tab/>
        </w:r>
        <w:r w:rsidR="008F4FA1" w:rsidRPr="004F6CCD">
          <w:rPr>
            <w:rStyle w:val="Hyperlink"/>
            <w:rFonts w:cstheme="minorHAnsi"/>
            <w:b/>
            <w:bCs/>
            <w:noProof/>
          </w:rPr>
          <w:t xml:space="preserve">General Criteria: </w:t>
        </w:r>
        <w:r w:rsidR="008F4FA1" w:rsidRPr="004F6CCD">
          <w:rPr>
            <w:rStyle w:val="Hyperlink"/>
            <w:b/>
            <w:bCs/>
            <w:noProof/>
          </w:rPr>
          <w:t xml:space="preserve">Criteria for Lease Aircraft </w:t>
        </w:r>
        <w:r w:rsidR="00E03AE0">
          <w:rPr>
            <w:rStyle w:val="Hyperlink"/>
            <w:b/>
            <w:bCs/>
            <w:noProof/>
          </w:rPr>
          <w:t xml:space="preserve">Opretion </w:t>
        </w:r>
        <w:r w:rsidR="008F4FA1" w:rsidRPr="004F6CCD">
          <w:rPr>
            <w:rStyle w:val="Hyperlink"/>
            <w:b/>
            <w:bCs/>
            <w:noProof/>
          </w:rPr>
          <w:t xml:space="preserve"> 2022/1443</w:t>
        </w:r>
        <w:r w:rsidR="008F4FA1">
          <w:rPr>
            <w:noProof/>
            <w:webHidden/>
          </w:rPr>
          <w:tab/>
        </w:r>
        <w:r w:rsidR="008F4FA1">
          <w:rPr>
            <w:noProof/>
            <w:webHidden/>
          </w:rPr>
          <w:fldChar w:fldCharType="begin"/>
        </w:r>
        <w:r w:rsidR="008F4FA1">
          <w:rPr>
            <w:noProof/>
            <w:webHidden/>
          </w:rPr>
          <w:instrText xml:space="preserve"> PAGEREF _Toc102852029 \h </w:instrText>
        </w:r>
        <w:r w:rsidR="008F4FA1">
          <w:rPr>
            <w:noProof/>
            <w:webHidden/>
          </w:rPr>
        </w:r>
        <w:r w:rsidR="008F4FA1">
          <w:rPr>
            <w:noProof/>
            <w:webHidden/>
          </w:rPr>
          <w:fldChar w:fldCharType="separate"/>
        </w:r>
        <w:r w:rsidR="00CB71D6">
          <w:rPr>
            <w:noProof/>
            <w:webHidden/>
          </w:rPr>
          <w:t>16</w:t>
        </w:r>
        <w:r w:rsidR="008F4FA1">
          <w:rPr>
            <w:noProof/>
            <w:webHidden/>
          </w:rPr>
          <w:fldChar w:fldCharType="end"/>
        </w:r>
      </w:hyperlink>
    </w:p>
    <w:p w14:paraId="6C601415" w14:textId="7D4EB513" w:rsidR="008F4FA1" w:rsidRDefault="00CE5A7C">
      <w:pPr>
        <w:pStyle w:val="TOC2"/>
        <w:tabs>
          <w:tab w:val="left" w:pos="880"/>
          <w:tab w:val="right" w:leader="dot" w:pos="9170"/>
        </w:tabs>
        <w:rPr>
          <w:rFonts w:cstheme="minorBidi"/>
          <w:noProof/>
        </w:rPr>
      </w:pPr>
      <w:hyperlink w:anchor="_Toc102852030" w:history="1">
        <w:r w:rsidR="008F4FA1" w:rsidRPr="004F6CCD">
          <w:rPr>
            <w:rStyle w:val="Hyperlink"/>
            <w:rFonts w:cstheme="minorHAnsi"/>
            <w:b/>
            <w:bCs/>
            <w:noProof/>
          </w:rPr>
          <w:t>34-</w:t>
        </w:r>
        <w:r w:rsidR="008F4FA1">
          <w:rPr>
            <w:rFonts w:cstheme="minorBidi"/>
            <w:noProof/>
          </w:rPr>
          <w:tab/>
        </w:r>
        <w:r w:rsidR="008F4FA1" w:rsidRPr="004F6CCD">
          <w:rPr>
            <w:rStyle w:val="Hyperlink"/>
            <w:b/>
            <w:bCs/>
            <w:noProof/>
          </w:rPr>
          <w:t>Evaluation of Bids</w:t>
        </w:r>
        <w:r w:rsidR="008F4FA1">
          <w:rPr>
            <w:noProof/>
            <w:webHidden/>
          </w:rPr>
          <w:tab/>
        </w:r>
        <w:r w:rsidR="008F4FA1">
          <w:rPr>
            <w:noProof/>
            <w:webHidden/>
          </w:rPr>
          <w:fldChar w:fldCharType="begin"/>
        </w:r>
        <w:r w:rsidR="008F4FA1">
          <w:rPr>
            <w:noProof/>
            <w:webHidden/>
          </w:rPr>
          <w:instrText xml:space="preserve"> PAGEREF _Toc102852030 \h </w:instrText>
        </w:r>
        <w:r w:rsidR="008F4FA1">
          <w:rPr>
            <w:noProof/>
            <w:webHidden/>
          </w:rPr>
        </w:r>
        <w:r w:rsidR="008F4FA1">
          <w:rPr>
            <w:noProof/>
            <w:webHidden/>
          </w:rPr>
          <w:fldChar w:fldCharType="separate"/>
        </w:r>
        <w:r w:rsidR="00CB71D6">
          <w:rPr>
            <w:noProof/>
            <w:webHidden/>
          </w:rPr>
          <w:t>17</w:t>
        </w:r>
        <w:r w:rsidR="008F4FA1">
          <w:rPr>
            <w:noProof/>
            <w:webHidden/>
          </w:rPr>
          <w:fldChar w:fldCharType="end"/>
        </w:r>
      </w:hyperlink>
    </w:p>
    <w:p w14:paraId="3CEF4B43" w14:textId="52A3F912" w:rsidR="008F4FA1" w:rsidRDefault="00CE5A7C">
      <w:pPr>
        <w:pStyle w:val="TOC2"/>
        <w:tabs>
          <w:tab w:val="left" w:pos="880"/>
          <w:tab w:val="right" w:leader="dot" w:pos="9170"/>
        </w:tabs>
        <w:rPr>
          <w:rFonts w:cstheme="minorBidi"/>
          <w:noProof/>
        </w:rPr>
      </w:pPr>
      <w:hyperlink w:anchor="_Toc102852031" w:history="1">
        <w:r w:rsidR="008F4FA1" w:rsidRPr="004F6CCD">
          <w:rPr>
            <w:rStyle w:val="Hyperlink"/>
            <w:rFonts w:cstheme="minorHAnsi"/>
            <w:b/>
            <w:bCs/>
            <w:noProof/>
          </w:rPr>
          <w:t>35-</w:t>
        </w:r>
        <w:r w:rsidR="008F4FA1">
          <w:rPr>
            <w:rFonts w:cstheme="minorBidi"/>
            <w:noProof/>
          </w:rPr>
          <w:tab/>
        </w:r>
        <w:r w:rsidR="008F4FA1" w:rsidRPr="004F6CCD">
          <w:rPr>
            <w:rStyle w:val="Hyperlink"/>
            <w:b/>
            <w:bCs/>
            <w:noProof/>
          </w:rPr>
          <w:t>Inspection of Aircraft:</w:t>
        </w:r>
        <w:r w:rsidR="008F4FA1">
          <w:rPr>
            <w:noProof/>
            <w:webHidden/>
          </w:rPr>
          <w:tab/>
        </w:r>
        <w:r w:rsidR="008F4FA1">
          <w:rPr>
            <w:noProof/>
            <w:webHidden/>
          </w:rPr>
          <w:fldChar w:fldCharType="begin"/>
        </w:r>
        <w:r w:rsidR="008F4FA1">
          <w:rPr>
            <w:noProof/>
            <w:webHidden/>
          </w:rPr>
          <w:instrText xml:space="preserve"> PAGEREF _Toc102852031 \h </w:instrText>
        </w:r>
        <w:r w:rsidR="008F4FA1">
          <w:rPr>
            <w:noProof/>
            <w:webHidden/>
          </w:rPr>
        </w:r>
        <w:r w:rsidR="008F4FA1">
          <w:rPr>
            <w:noProof/>
            <w:webHidden/>
          </w:rPr>
          <w:fldChar w:fldCharType="separate"/>
        </w:r>
        <w:r w:rsidR="00CB71D6">
          <w:rPr>
            <w:noProof/>
            <w:webHidden/>
          </w:rPr>
          <w:t>17</w:t>
        </w:r>
        <w:r w:rsidR="008F4FA1">
          <w:rPr>
            <w:noProof/>
            <w:webHidden/>
          </w:rPr>
          <w:fldChar w:fldCharType="end"/>
        </w:r>
      </w:hyperlink>
    </w:p>
    <w:p w14:paraId="432716E4" w14:textId="78394B1B" w:rsidR="008F4FA1" w:rsidRDefault="00CE5A7C">
      <w:pPr>
        <w:pStyle w:val="TOC1"/>
        <w:bidi w:val="0"/>
        <w:rPr>
          <w:rFonts w:cstheme="minorBidi"/>
          <w:noProof/>
        </w:rPr>
      </w:pPr>
      <w:hyperlink w:anchor="_Toc102852032" w:history="1">
        <w:r w:rsidR="008F4FA1" w:rsidRPr="004F6CCD">
          <w:rPr>
            <w:rStyle w:val="Hyperlink"/>
            <w:b/>
            <w:bCs/>
            <w:noProof/>
          </w:rPr>
          <w:t>ANNEX – (I)</w:t>
        </w:r>
        <w:r w:rsidR="008F4FA1">
          <w:rPr>
            <w:noProof/>
            <w:webHidden/>
          </w:rPr>
          <w:tab/>
        </w:r>
        <w:r w:rsidR="008F4FA1">
          <w:rPr>
            <w:noProof/>
            <w:webHidden/>
          </w:rPr>
          <w:fldChar w:fldCharType="begin"/>
        </w:r>
        <w:r w:rsidR="008F4FA1">
          <w:rPr>
            <w:noProof/>
            <w:webHidden/>
          </w:rPr>
          <w:instrText xml:space="preserve"> PAGEREF _Toc102852032 \h </w:instrText>
        </w:r>
        <w:r w:rsidR="008F4FA1">
          <w:rPr>
            <w:noProof/>
            <w:webHidden/>
          </w:rPr>
        </w:r>
        <w:r w:rsidR="008F4FA1">
          <w:rPr>
            <w:noProof/>
            <w:webHidden/>
          </w:rPr>
          <w:fldChar w:fldCharType="separate"/>
        </w:r>
        <w:r w:rsidR="00CB71D6">
          <w:rPr>
            <w:noProof/>
            <w:webHidden/>
          </w:rPr>
          <w:t>18</w:t>
        </w:r>
        <w:r w:rsidR="008F4FA1">
          <w:rPr>
            <w:noProof/>
            <w:webHidden/>
          </w:rPr>
          <w:fldChar w:fldCharType="end"/>
        </w:r>
      </w:hyperlink>
    </w:p>
    <w:p w14:paraId="4DA60297" w14:textId="1AACEE84" w:rsidR="008F4FA1" w:rsidRDefault="00CE5A7C">
      <w:pPr>
        <w:pStyle w:val="TOC2"/>
        <w:tabs>
          <w:tab w:val="right" w:leader="dot" w:pos="9170"/>
        </w:tabs>
        <w:rPr>
          <w:rFonts w:cstheme="minorBidi"/>
          <w:noProof/>
        </w:rPr>
      </w:pPr>
      <w:hyperlink w:anchor="_Toc102852033" w:history="1">
        <w:r w:rsidR="008F4FA1" w:rsidRPr="004F6CCD">
          <w:rPr>
            <w:rStyle w:val="Hyperlink"/>
            <w:b/>
            <w:bCs/>
            <w:noProof/>
          </w:rPr>
          <w:t>Bidder Profile</w:t>
        </w:r>
        <w:r w:rsidR="008F4FA1">
          <w:rPr>
            <w:noProof/>
            <w:webHidden/>
          </w:rPr>
          <w:tab/>
        </w:r>
        <w:r w:rsidR="008F4FA1">
          <w:rPr>
            <w:noProof/>
            <w:webHidden/>
          </w:rPr>
          <w:fldChar w:fldCharType="begin"/>
        </w:r>
        <w:r w:rsidR="008F4FA1">
          <w:rPr>
            <w:noProof/>
            <w:webHidden/>
          </w:rPr>
          <w:instrText xml:space="preserve"> PAGEREF _Toc102852033 \h </w:instrText>
        </w:r>
        <w:r w:rsidR="008F4FA1">
          <w:rPr>
            <w:noProof/>
            <w:webHidden/>
          </w:rPr>
        </w:r>
        <w:r w:rsidR="008F4FA1">
          <w:rPr>
            <w:noProof/>
            <w:webHidden/>
          </w:rPr>
          <w:fldChar w:fldCharType="separate"/>
        </w:r>
        <w:r w:rsidR="00CB71D6">
          <w:rPr>
            <w:noProof/>
            <w:webHidden/>
          </w:rPr>
          <w:t>18</w:t>
        </w:r>
        <w:r w:rsidR="008F4FA1">
          <w:rPr>
            <w:noProof/>
            <w:webHidden/>
          </w:rPr>
          <w:fldChar w:fldCharType="end"/>
        </w:r>
      </w:hyperlink>
    </w:p>
    <w:p w14:paraId="74BE4BEB" w14:textId="7B3811A2" w:rsidR="008F4FA1" w:rsidRDefault="00CE5A7C">
      <w:pPr>
        <w:pStyle w:val="TOC1"/>
        <w:bidi w:val="0"/>
        <w:rPr>
          <w:rFonts w:cstheme="minorBidi"/>
          <w:noProof/>
        </w:rPr>
      </w:pPr>
      <w:hyperlink w:anchor="_Toc102852034" w:history="1">
        <w:r w:rsidR="008F4FA1" w:rsidRPr="004F6CCD">
          <w:rPr>
            <w:rStyle w:val="Hyperlink"/>
            <w:b/>
            <w:bCs/>
            <w:noProof/>
          </w:rPr>
          <w:t>Annex (II)</w:t>
        </w:r>
        <w:r w:rsidR="008F4FA1">
          <w:rPr>
            <w:noProof/>
            <w:webHidden/>
          </w:rPr>
          <w:tab/>
        </w:r>
        <w:r w:rsidR="008F4FA1">
          <w:rPr>
            <w:noProof/>
            <w:webHidden/>
          </w:rPr>
          <w:fldChar w:fldCharType="begin"/>
        </w:r>
        <w:r w:rsidR="008F4FA1">
          <w:rPr>
            <w:noProof/>
            <w:webHidden/>
          </w:rPr>
          <w:instrText xml:space="preserve"> PAGEREF _Toc102852034 \h </w:instrText>
        </w:r>
        <w:r w:rsidR="008F4FA1">
          <w:rPr>
            <w:noProof/>
            <w:webHidden/>
          </w:rPr>
        </w:r>
        <w:r w:rsidR="008F4FA1">
          <w:rPr>
            <w:noProof/>
            <w:webHidden/>
          </w:rPr>
          <w:fldChar w:fldCharType="separate"/>
        </w:r>
        <w:r w:rsidR="00CB71D6">
          <w:rPr>
            <w:noProof/>
            <w:webHidden/>
          </w:rPr>
          <w:t>19</w:t>
        </w:r>
        <w:r w:rsidR="008F4FA1">
          <w:rPr>
            <w:noProof/>
            <w:webHidden/>
          </w:rPr>
          <w:fldChar w:fldCharType="end"/>
        </w:r>
      </w:hyperlink>
    </w:p>
    <w:p w14:paraId="43737A3F" w14:textId="525A12F8" w:rsidR="008F4FA1" w:rsidRDefault="00CE5A7C">
      <w:pPr>
        <w:pStyle w:val="TOC2"/>
        <w:tabs>
          <w:tab w:val="right" w:leader="dot" w:pos="9170"/>
        </w:tabs>
        <w:rPr>
          <w:rFonts w:cstheme="minorBidi"/>
          <w:noProof/>
        </w:rPr>
      </w:pPr>
      <w:hyperlink w:anchor="_Toc102852035" w:history="1">
        <w:r w:rsidR="008F4FA1" w:rsidRPr="004F6CCD">
          <w:rPr>
            <w:rStyle w:val="Hyperlink"/>
            <w:b/>
            <w:bCs/>
            <w:noProof/>
          </w:rPr>
          <w:t>Integrity Pacts:</w:t>
        </w:r>
        <w:r w:rsidR="008F4FA1">
          <w:rPr>
            <w:noProof/>
            <w:webHidden/>
          </w:rPr>
          <w:tab/>
        </w:r>
        <w:r w:rsidR="008F4FA1">
          <w:rPr>
            <w:noProof/>
            <w:webHidden/>
          </w:rPr>
          <w:fldChar w:fldCharType="begin"/>
        </w:r>
        <w:r w:rsidR="008F4FA1">
          <w:rPr>
            <w:noProof/>
            <w:webHidden/>
          </w:rPr>
          <w:instrText xml:space="preserve"> PAGEREF _Toc102852035 \h </w:instrText>
        </w:r>
        <w:r w:rsidR="008F4FA1">
          <w:rPr>
            <w:noProof/>
            <w:webHidden/>
          </w:rPr>
        </w:r>
        <w:r w:rsidR="008F4FA1">
          <w:rPr>
            <w:noProof/>
            <w:webHidden/>
          </w:rPr>
          <w:fldChar w:fldCharType="separate"/>
        </w:r>
        <w:r w:rsidR="00CB71D6">
          <w:rPr>
            <w:noProof/>
            <w:webHidden/>
          </w:rPr>
          <w:t>19</w:t>
        </w:r>
        <w:r w:rsidR="008F4FA1">
          <w:rPr>
            <w:noProof/>
            <w:webHidden/>
          </w:rPr>
          <w:fldChar w:fldCharType="end"/>
        </w:r>
      </w:hyperlink>
    </w:p>
    <w:p w14:paraId="402590BD" w14:textId="024DD348" w:rsidR="008F4FA1" w:rsidRDefault="00CE5A7C">
      <w:pPr>
        <w:pStyle w:val="TOC1"/>
        <w:bidi w:val="0"/>
        <w:rPr>
          <w:rFonts w:cstheme="minorBidi"/>
          <w:noProof/>
        </w:rPr>
      </w:pPr>
      <w:hyperlink w:anchor="_Toc102852036" w:history="1">
        <w:r w:rsidR="008F4FA1" w:rsidRPr="004F6CCD">
          <w:rPr>
            <w:rStyle w:val="Hyperlink"/>
            <w:b/>
            <w:bCs/>
            <w:noProof/>
          </w:rPr>
          <w:t>Annex- III</w:t>
        </w:r>
        <w:r w:rsidR="008F4FA1">
          <w:rPr>
            <w:noProof/>
            <w:webHidden/>
          </w:rPr>
          <w:tab/>
        </w:r>
        <w:r w:rsidR="008F4FA1">
          <w:rPr>
            <w:noProof/>
            <w:webHidden/>
          </w:rPr>
          <w:fldChar w:fldCharType="begin"/>
        </w:r>
        <w:r w:rsidR="008F4FA1">
          <w:rPr>
            <w:noProof/>
            <w:webHidden/>
          </w:rPr>
          <w:instrText xml:space="preserve"> PAGEREF _Toc102852036 \h </w:instrText>
        </w:r>
        <w:r w:rsidR="008F4FA1">
          <w:rPr>
            <w:noProof/>
            <w:webHidden/>
          </w:rPr>
        </w:r>
        <w:r w:rsidR="008F4FA1">
          <w:rPr>
            <w:noProof/>
            <w:webHidden/>
          </w:rPr>
          <w:fldChar w:fldCharType="separate"/>
        </w:r>
        <w:r w:rsidR="00CB71D6">
          <w:rPr>
            <w:noProof/>
            <w:webHidden/>
          </w:rPr>
          <w:t>20</w:t>
        </w:r>
        <w:r w:rsidR="008F4FA1">
          <w:rPr>
            <w:noProof/>
            <w:webHidden/>
          </w:rPr>
          <w:fldChar w:fldCharType="end"/>
        </w:r>
      </w:hyperlink>
    </w:p>
    <w:p w14:paraId="7C2E71EE" w14:textId="1DB32855" w:rsidR="008F4FA1" w:rsidRDefault="00CE5A7C">
      <w:pPr>
        <w:pStyle w:val="TOC2"/>
        <w:tabs>
          <w:tab w:val="right" w:leader="dot" w:pos="9170"/>
        </w:tabs>
        <w:rPr>
          <w:rFonts w:cstheme="minorBidi"/>
          <w:noProof/>
        </w:rPr>
      </w:pPr>
      <w:hyperlink w:anchor="_Toc102852037" w:history="1">
        <w:r w:rsidR="008F4FA1" w:rsidRPr="004F6CCD">
          <w:rPr>
            <w:rStyle w:val="Hyperlink"/>
            <w:b/>
            <w:bCs/>
            <w:noProof/>
          </w:rPr>
          <w:t>Ariana Afghan Airlines Delivery Conditions</w:t>
        </w:r>
        <w:r w:rsidR="008F4FA1" w:rsidRPr="004F6CCD">
          <w:rPr>
            <w:rStyle w:val="Hyperlink"/>
            <w:noProof/>
          </w:rPr>
          <w:t>:</w:t>
        </w:r>
        <w:r w:rsidR="008F4FA1">
          <w:rPr>
            <w:noProof/>
            <w:webHidden/>
          </w:rPr>
          <w:tab/>
        </w:r>
        <w:r w:rsidR="008F4FA1">
          <w:rPr>
            <w:noProof/>
            <w:webHidden/>
          </w:rPr>
          <w:fldChar w:fldCharType="begin"/>
        </w:r>
        <w:r w:rsidR="008F4FA1">
          <w:rPr>
            <w:noProof/>
            <w:webHidden/>
          </w:rPr>
          <w:instrText xml:space="preserve"> PAGEREF _Toc102852037 \h </w:instrText>
        </w:r>
        <w:r w:rsidR="008F4FA1">
          <w:rPr>
            <w:noProof/>
            <w:webHidden/>
          </w:rPr>
        </w:r>
        <w:r w:rsidR="008F4FA1">
          <w:rPr>
            <w:noProof/>
            <w:webHidden/>
          </w:rPr>
          <w:fldChar w:fldCharType="separate"/>
        </w:r>
        <w:r w:rsidR="00CB71D6">
          <w:rPr>
            <w:noProof/>
            <w:webHidden/>
          </w:rPr>
          <w:t>20</w:t>
        </w:r>
        <w:r w:rsidR="008F4FA1">
          <w:rPr>
            <w:noProof/>
            <w:webHidden/>
          </w:rPr>
          <w:fldChar w:fldCharType="end"/>
        </w:r>
      </w:hyperlink>
    </w:p>
    <w:p w14:paraId="1CD5BE69" w14:textId="2C189F78" w:rsidR="008F4FA1" w:rsidRDefault="00CE5A7C">
      <w:pPr>
        <w:pStyle w:val="TOC3"/>
        <w:tabs>
          <w:tab w:val="left" w:pos="880"/>
          <w:tab w:val="right" w:leader="dot" w:pos="9170"/>
        </w:tabs>
        <w:rPr>
          <w:rFonts w:cstheme="minorBidi"/>
          <w:noProof/>
        </w:rPr>
      </w:pPr>
      <w:hyperlink w:anchor="_Toc102852038" w:history="1">
        <w:r w:rsidR="008F4FA1" w:rsidRPr="004F6CCD">
          <w:rPr>
            <w:rStyle w:val="Hyperlink"/>
            <w:b/>
            <w:bCs/>
            <w:noProof/>
          </w:rPr>
          <w:t>I)</w:t>
        </w:r>
        <w:r w:rsidR="008F4FA1">
          <w:rPr>
            <w:rFonts w:cstheme="minorBidi"/>
            <w:noProof/>
          </w:rPr>
          <w:tab/>
        </w:r>
        <w:r w:rsidR="008F4FA1" w:rsidRPr="004F6CCD">
          <w:rPr>
            <w:rStyle w:val="Hyperlink"/>
            <w:b/>
            <w:bCs/>
            <w:noProof/>
          </w:rPr>
          <w:t>Aircraft:</w:t>
        </w:r>
        <w:r w:rsidR="008F4FA1">
          <w:rPr>
            <w:noProof/>
            <w:webHidden/>
          </w:rPr>
          <w:tab/>
        </w:r>
        <w:r w:rsidR="008F4FA1">
          <w:rPr>
            <w:noProof/>
            <w:webHidden/>
          </w:rPr>
          <w:fldChar w:fldCharType="begin"/>
        </w:r>
        <w:r w:rsidR="008F4FA1">
          <w:rPr>
            <w:noProof/>
            <w:webHidden/>
          </w:rPr>
          <w:instrText xml:space="preserve"> PAGEREF _Toc102852038 \h </w:instrText>
        </w:r>
        <w:r w:rsidR="008F4FA1">
          <w:rPr>
            <w:noProof/>
            <w:webHidden/>
          </w:rPr>
        </w:r>
        <w:r w:rsidR="008F4FA1">
          <w:rPr>
            <w:noProof/>
            <w:webHidden/>
          </w:rPr>
          <w:fldChar w:fldCharType="separate"/>
        </w:r>
        <w:r w:rsidR="00CB71D6">
          <w:rPr>
            <w:noProof/>
            <w:webHidden/>
          </w:rPr>
          <w:t>20</w:t>
        </w:r>
        <w:r w:rsidR="008F4FA1">
          <w:rPr>
            <w:noProof/>
            <w:webHidden/>
          </w:rPr>
          <w:fldChar w:fldCharType="end"/>
        </w:r>
      </w:hyperlink>
    </w:p>
    <w:p w14:paraId="4EF67ADD" w14:textId="7325D458" w:rsidR="008F4FA1" w:rsidRDefault="00CE5A7C">
      <w:pPr>
        <w:pStyle w:val="TOC3"/>
        <w:tabs>
          <w:tab w:val="left" w:pos="880"/>
          <w:tab w:val="right" w:leader="dot" w:pos="9170"/>
        </w:tabs>
        <w:rPr>
          <w:rFonts w:cstheme="minorBidi"/>
          <w:noProof/>
        </w:rPr>
      </w:pPr>
      <w:hyperlink w:anchor="_Toc102852039" w:history="1">
        <w:r w:rsidR="008F4FA1" w:rsidRPr="004F6CCD">
          <w:rPr>
            <w:rStyle w:val="Hyperlink"/>
            <w:b/>
            <w:bCs/>
            <w:noProof/>
          </w:rPr>
          <w:t>II)</w:t>
        </w:r>
        <w:r w:rsidR="008F4FA1">
          <w:rPr>
            <w:rFonts w:cstheme="minorBidi"/>
            <w:noProof/>
          </w:rPr>
          <w:tab/>
        </w:r>
        <w:r w:rsidR="008F4FA1" w:rsidRPr="004F6CCD">
          <w:rPr>
            <w:rStyle w:val="Hyperlink"/>
            <w:b/>
            <w:bCs/>
            <w:noProof/>
          </w:rPr>
          <w:t>Engines:</w:t>
        </w:r>
        <w:r w:rsidR="008F4FA1">
          <w:rPr>
            <w:noProof/>
            <w:webHidden/>
          </w:rPr>
          <w:tab/>
        </w:r>
        <w:r w:rsidR="008F4FA1">
          <w:rPr>
            <w:noProof/>
            <w:webHidden/>
          </w:rPr>
          <w:fldChar w:fldCharType="begin"/>
        </w:r>
        <w:r w:rsidR="008F4FA1">
          <w:rPr>
            <w:noProof/>
            <w:webHidden/>
          </w:rPr>
          <w:instrText xml:space="preserve"> PAGEREF _Toc102852039 \h </w:instrText>
        </w:r>
        <w:r w:rsidR="008F4FA1">
          <w:rPr>
            <w:noProof/>
            <w:webHidden/>
          </w:rPr>
        </w:r>
        <w:r w:rsidR="008F4FA1">
          <w:rPr>
            <w:noProof/>
            <w:webHidden/>
          </w:rPr>
          <w:fldChar w:fldCharType="separate"/>
        </w:r>
        <w:r w:rsidR="00CB71D6">
          <w:rPr>
            <w:noProof/>
            <w:webHidden/>
          </w:rPr>
          <w:t>20</w:t>
        </w:r>
        <w:r w:rsidR="008F4FA1">
          <w:rPr>
            <w:noProof/>
            <w:webHidden/>
          </w:rPr>
          <w:fldChar w:fldCharType="end"/>
        </w:r>
      </w:hyperlink>
    </w:p>
    <w:p w14:paraId="60D45D61" w14:textId="56142E94" w:rsidR="008F4FA1" w:rsidRDefault="00CE5A7C">
      <w:pPr>
        <w:pStyle w:val="TOC3"/>
        <w:tabs>
          <w:tab w:val="left" w:pos="1100"/>
          <w:tab w:val="right" w:leader="dot" w:pos="9170"/>
        </w:tabs>
        <w:rPr>
          <w:rFonts w:cstheme="minorBidi"/>
          <w:noProof/>
        </w:rPr>
      </w:pPr>
      <w:hyperlink w:anchor="_Toc102852040" w:history="1">
        <w:r w:rsidR="008F4FA1" w:rsidRPr="004F6CCD">
          <w:rPr>
            <w:rStyle w:val="Hyperlink"/>
            <w:b/>
            <w:bCs/>
            <w:noProof/>
          </w:rPr>
          <w:t>III)</w:t>
        </w:r>
        <w:r w:rsidR="008F4FA1">
          <w:rPr>
            <w:rFonts w:cstheme="minorBidi"/>
            <w:noProof/>
          </w:rPr>
          <w:tab/>
        </w:r>
        <w:r w:rsidR="008F4FA1" w:rsidRPr="004F6CCD">
          <w:rPr>
            <w:rStyle w:val="Hyperlink"/>
            <w:b/>
            <w:bCs/>
            <w:noProof/>
          </w:rPr>
          <w:t>Landing Gear:</w:t>
        </w:r>
        <w:r w:rsidR="008F4FA1">
          <w:rPr>
            <w:noProof/>
            <w:webHidden/>
          </w:rPr>
          <w:tab/>
        </w:r>
        <w:r w:rsidR="008F4FA1">
          <w:rPr>
            <w:noProof/>
            <w:webHidden/>
          </w:rPr>
          <w:fldChar w:fldCharType="begin"/>
        </w:r>
        <w:r w:rsidR="008F4FA1">
          <w:rPr>
            <w:noProof/>
            <w:webHidden/>
          </w:rPr>
          <w:instrText xml:space="preserve"> PAGEREF _Toc102852040 \h </w:instrText>
        </w:r>
        <w:r w:rsidR="008F4FA1">
          <w:rPr>
            <w:noProof/>
            <w:webHidden/>
          </w:rPr>
        </w:r>
        <w:r w:rsidR="008F4FA1">
          <w:rPr>
            <w:noProof/>
            <w:webHidden/>
          </w:rPr>
          <w:fldChar w:fldCharType="separate"/>
        </w:r>
        <w:r w:rsidR="00CB71D6">
          <w:rPr>
            <w:noProof/>
            <w:webHidden/>
          </w:rPr>
          <w:t>20</w:t>
        </w:r>
        <w:r w:rsidR="008F4FA1">
          <w:rPr>
            <w:noProof/>
            <w:webHidden/>
          </w:rPr>
          <w:fldChar w:fldCharType="end"/>
        </w:r>
      </w:hyperlink>
    </w:p>
    <w:p w14:paraId="4E0F3E0F" w14:textId="7A5376D8" w:rsidR="008F4FA1" w:rsidRDefault="00CE5A7C">
      <w:pPr>
        <w:pStyle w:val="TOC3"/>
        <w:tabs>
          <w:tab w:val="left" w:pos="1100"/>
          <w:tab w:val="right" w:leader="dot" w:pos="9170"/>
        </w:tabs>
        <w:rPr>
          <w:rFonts w:cstheme="minorBidi"/>
          <w:noProof/>
        </w:rPr>
      </w:pPr>
      <w:hyperlink w:anchor="_Toc102852041" w:history="1">
        <w:r w:rsidR="008F4FA1" w:rsidRPr="004F6CCD">
          <w:rPr>
            <w:rStyle w:val="Hyperlink"/>
            <w:b/>
            <w:bCs/>
            <w:noProof/>
          </w:rPr>
          <w:t>IV)</w:t>
        </w:r>
        <w:r w:rsidR="008F4FA1">
          <w:rPr>
            <w:rFonts w:cstheme="minorBidi"/>
            <w:noProof/>
          </w:rPr>
          <w:tab/>
        </w:r>
        <w:r w:rsidR="008F4FA1" w:rsidRPr="004F6CCD">
          <w:rPr>
            <w:rStyle w:val="Hyperlink"/>
            <w:b/>
            <w:bCs/>
            <w:noProof/>
          </w:rPr>
          <w:t>Auxiliary Power Unit (APU)</w:t>
        </w:r>
        <w:r w:rsidR="008F4FA1">
          <w:rPr>
            <w:noProof/>
            <w:webHidden/>
          </w:rPr>
          <w:tab/>
        </w:r>
        <w:r w:rsidR="008F4FA1">
          <w:rPr>
            <w:noProof/>
            <w:webHidden/>
          </w:rPr>
          <w:fldChar w:fldCharType="begin"/>
        </w:r>
        <w:r w:rsidR="008F4FA1">
          <w:rPr>
            <w:noProof/>
            <w:webHidden/>
          </w:rPr>
          <w:instrText xml:space="preserve"> PAGEREF _Toc102852041 \h </w:instrText>
        </w:r>
        <w:r w:rsidR="008F4FA1">
          <w:rPr>
            <w:noProof/>
            <w:webHidden/>
          </w:rPr>
        </w:r>
        <w:r w:rsidR="008F4FA1">
          <w:rPr>
            <w:noProof/>
            <w:webHidden/>
          </w:rPr>
          <w:fldChar w:fldCharType="separate"/>
        </w:r>
        <w:r w:rsidR="00CB71D6">
          <w:rPr>
            <w:noProof/>
            <w:webHidden/>
          </w:rPr>
          <w:t>20</w:t>
        </w:r>
        <w:r w:rsidR="008F4FA1">
          <w:rPr>
            <w:noProof/>
            <w:webHidden/>
          </w:rPr>
          <w:fldChar w:fldCharType="end"/>
        </w:r>
      </w:hyperlink>
    </w:p>
    <w:p w14:paraId="39CCADE6" w14:textId="69FF0705" w:rsidR="008F4FA1" w:rsidRDefault="00CE5A7C">
      <w:pPr>
        <w:pStyle w:val="TOC3"/>
        <w:tabs>
          <w:tab w:val="left" w:pos="880"/>
          <w:tab w:val="right" w:leader="dot" w:pos="9170"/>
        </w:tabs>
        <w:rPr>
          <w:rFonts w:cstheme="minorBidi"/>
          <w:noProof/>
        </w:rPr>
      </w:pPr>
      <w:hyperlink w:anchor="_Toc102852042" w:history="1">
        <w:r w:rsidR="008F4FA1" w:rsidRPr="004F6CCD">
          <w:rPr>
            <w:rStyle w:val="Hyperlink"/>
            <w:b/>
            <w:bCs/>
            <w:noProof/>
          </w:rPr>
          <w:t>V)</w:t>
        </w:r>
        <w:r w:rsidR="008F4FA1">
          <w:rPr>
            <w:rFonts w:cstheme="minorBidi"/>
            <w:noProof/>
          </w:rPr>
          <w:tab/>
        </w:r>
        <w:r w:rsidR="008F4FA1" w:rsidRPr="004F6CCD">
          <w:rPr>
            <w:rStyle w:val="Hyperlink"/>
            <w:b/>
            <w:bCs/>
            <w:noProof/>
          </w:rPr>
          <w:t>Components:</w:t>
        </w:r>
        <w:r w:rsidR="008F4FA1">
          <w:rPr>
            <w:noProof/>
            <w:webHidden/>
          </w:rPr>
          <w:tab/>
        </w:r>
        <w:r w:rsidR="008F4FA1">
          <w:rPr>
            <w:noProof/>
            <w:webHidden/>
          </w:rPr>
          <w:fldChar w:fldCharType="begin"/>
        </w:r>
        <w:r w:rsidR="008F4FA1">
          <w:rPr>
            <w:noProof/>
            <w:webHidden/>
          </w:rPr>
          <w:instrText xml:space="preserve"> PAGEREF _Toc102852042 \h </w:instrText>
        </w:r>
        <w:r w:rsidR="008F4FA1">
          <w:rPr>
            <w:noProof/>
            <w:webHidden/>
          </w:rPr>
        </w:r>
        <w:r w:rsidR="008F4FA1">
          <w:rPr>
            <w:noProof/>
            <w:webHidden/>
          </w:rPr>
          <w:fldChar w:fldCharType="separate"/>
        </w:r>
        <w:r w:rsidR="00CB71D6">
          <w:rPr>
            <w:noProof/>
            <w:webHidden/>
          </w:rPr>
          <w:t>20</w:t>
        </w:r>
        <w:r w:rsidR="008F4FA1">
          <w:rPr>
            <w:noProof/>
            <w:webHidden/>
          </w:rPr>
          <w:fldChar w:fldCharType="end"/>
        </w:r>
      </w:hyperlink>
    </w:p>
    <w:p w14:paraId="7C383255" w14:textId="31B4EA5B" w:rsidR="008F4FA1" w:rsidRDefault="00CE5A7C">
      <w:pPr>
        <w:pStyle w:val="TOC3"/>
        <w:tabs>
          <w:tab w:val="left" w:pos="1100"/>
          <w:tab w:val="right" w:leader="dot" w:pos="9170"/>
        </w:tabs>
        <w:rPr>
          <w:rFonts w:cstheme="minorBidi"/>
          <w:noProof/>
        </w:rPr>
      </w:pPr>
      <w:hyperlink w:anchor="_Toc102852043" w:history="1">
        <w:r w:rsidR="008F4FA1" w:rsidRPr="004F6CCD">
          <w:rPr>
            <w:rStyle w:val="Hyperlink"/>
            <w:b/>
            <w:bCs/>
            <w:noProof/>
          </w:rPr>
          <w:t>VI)</w:t>
        </w:r>
        <w:r w:rsidR="008F4FA1">
          <w:rPr>
            <w:rFonts w:cstheme="minorBidi"/>
            <w:noProof/>
          </w:rPr>
          <w:tab/>
        </w:r>
        <w:r w:rsidR="008F4FA1" w:rsidRPr="004F6CCD">
          <w:rPr>
            <w:rStyle w:val="Hyperlink"/>
            <w:b/>
            <w:bCs/>
            <w:noProof/>
          </w:rPr>
          <w:t>Configuration and Interior:</w:t>
        </w:r>
        <w:r w:rsidR="008F4FA1">
          <w:rPr>
            <w:noProof/>
            <w:webHidden/>
          </w:rPr>
          <w:tab/>
        </w:r>
        <w:r w:rsidR="008F4FA1">
          <w:rPr>
            <w:noProof/>
            <w:webHidden/>
          </w:rPr>
          <w:fldChar w:fldCharType="begin"/>
        </w:r>
        <w:r w:rsidR="008F4FA1">
          <w:rPr>
            <w:noProof/>
            <w:webHidden/>
          </w:rPr>
          <w:instrText xml:space="preserve"> PAGEREF _Toc102852043 \h </w:instrText>
        </w:r>
        <w:r w:rsidR="008F4FA1">
          <w:rPr>
            <w:noProof/>
            <w:webHidden/>
          </w:rPr>
        </w:r>
        <w:r w:rsidR="008F4FA1">
          <w:rPr>
            <w:noProof/>
            <w:webHidden/>
          </w:rPr>
          <w:fldChar w:fldCharType="separate"/>
        </w:r>
        <w:r w:rsidR="00CB71D6">
          <w:rPr>
            <w:noProof/>
            <w:webHidden/>
          </w:rPr>
          <w:t>21</w:t>
        </w:r>
        <w:r w:rsidR="008F4FA1">
          <w:rPr>
            <w:noProof/>
            <w:webHidden/>
          </w:rPr>
          <w:fldChar w:fldCharType="end"/>
        </w:r>
      </w:hyperlink>
    </w:p>
    <w:p w14:paraId="12EFE8A8" w14:textId="0D01B1E4" w:rsidR="008F4FA1" w:rsidRDefault="00CE5A7C">
      <w:pPr>
        <w:pStyle w:val="TOC3"/>
        <w:tabs>
          <w:tab w:val="left" w:pos="1100"/>
          <w:tab w:val="right" w:leader="dot" w:pos="9170"/>
        </w:tabs>
        <w:rPr>
          <w:rFonts w:cstheme="minorBidi"/>
          <w:noProof/>
        </w:rPr>
      </w:pPr>
      <w:hyperlink w:anchor="_Toc102852044" w:history="1">
        <w:r w:rsidR="008F4FA1" w:rsidRPr="004F6CCD">
          <w:rPr>
            <w:rStyle w:val="Hyperlink"/>
            <w:b/>
            <w:bCs/>
            <w:noProof/>
          </w:rPr>
          <w:t>VII)</w:t>
        </w:r>
        <w:r w:rsidR="008F4FA1">
          <w:rPr>
            <w:rFonts w:cstheme="minorBidi"/>
            <w:noProof/>
          </w:rPr>
          <w:tab/>
        </w:r>
        <w:r w:rsidR="008F4FA1" w:rsidRPr="004F6CCD">
          <w:rPr>
            <w:rStyle w:val="Hyperlink"/>
            <w:b/>
            <w:bCs/>
            <w:noProof/>
          </w:rPr>
          <w:t>Cargo Compartment:</w:t>
        </w:r>
        <w:r w:rsidR="008F4FA1">
          <w:rPr>
            <w:noProof/>
            <w:webHidden/>
          </w:rPr>
          <w:tab/>
        </w:r>
        <w:r w:rsidR="008F4FA1">
          <w:rPr>
            <w:noProof/>
            <w:webHidden/>
          </w:rPr>
          <w:fldChar w:fldCharType="begin"/>
        </w:r>
        <w:r w:rsidR="008F4FA1">
          <w:rPr>
            <w:noProof/>
            <w:webHidden/>
          </w:rPr>
          <w:instrText xml:space="preserve"> PAGEREF _Toc102852044 \h </w:instrText>
        </w:r>
        <w:r w:rsidR="008F4FA1">
          <w:rPr>
            <w:noProof/>
            <w:webHidden/>
          </w:rPr>
        </w:r>
        <w:r w:rsidR="008F4FA1">
          <w:rPr>
            <w:noProof/>
            <w:webHidden/>
          </w:rPr>
          <w:fldChar w:fldCharType="separate"/>
        </w:r>
        <w:r w:rsidR="00CB71D6">
          <w:rPr>
            <w:noProof/>
            <w:webHidden/>
          </w:rPr>
          <w:t>21</w:t>
        </w:r>
        <w:r w:rsidR="008F4FA1">
          <w:rPr>
            <w:noProof/>
            <w:webHidden/>
          </w:rPr>
          <w:fldChar w:fldCharType="end"/>
        </w:r>
      </w:hyperlink>
    </w:p>
    <w:p w14:paraId="18BD3F96" w14:textId="73CC6FC0" w:rsidR="008F4FA1" w:rsidRDefault="00CE5A7C">
      <w:pPr>
        <w:pStyle w:val="TOC3"/>
        <w:tabs>
          <w:tab w:val="left" w:pos="1100"/>
          <w:tab w:val="right" w:leader="dot" w:pos="9170"/>
        </w:tabs>
        <w:rPr>
          <w:rFonts w:cstheme="minorBidi"/>
          <w:noProof/>
        </w:rPr>
      </w:pPr>
      <w:hyperlink w:anchor="_Toc102852045" w:history="1">
        <w:r w:rsidR="008F4FA1" w:rsidRPr="004F6CCD">
          <w:rPr>
            <w:rStyle w:val="Hyperlink"/>
            <w:b/>
            <w:bCs/>
            <w:noProof/>
          </w:rPr>
          <w:t>VIII)</w:t>
        </w:r>
        <w:r w:rsidR="008F4FA1">
          <w:rPr>
            <w:rFonts w:cstheme="minorBidi"/>
            <w:noProof/>
          </w:rPr>
          <w:tab/>
        </w:r>
        <w:r w:rsidR="008F4FA1" w:rsidRPr="004F6CCD">
          <w:rPr>
            <w:rStyle w:val="Hyperlink"/>
            <w:b/>
            <w:bCs/>
            <w:noProof/>
          </w:rPr>
          <w:t>Certification and export:</w:t>
        </w:r>
        <w:r w:rsidR="008F4FA1">
          <w:rPr>
            <w:noProof/>
            <w:webHidden/>
          </w:rPr>
          <w:tab/>
        </w:r>
        <w:r w:rsidR="008F4FA1">
          <w:rPr>
            <w:noProof/>
            <w:webHidden/>
          </w:rPr>
          <w:fldChar w:fldCharType="begin"/>
        </w:r>
        <w:r w:rsidR="008F4FA1">
          <w:rPr>
            <w:noProof/>
            <w:webHidden/>
          </w:rPr>
          <w:instrText xml:space="preserve"> PAGEREF _Toc102852045 \h </w:instrText>
        </w:r>
        <w:r w:rsidR="008F4FA1">
          <w:rPr>
            <w:noProof/>
            <w:webHidden/>
          </w:rPr>
        </w:r>
        <w:r w:rsidR="008F4FA1">
          <w:rPr>
            <w:noProof/>
            <w:webHidden/>
          </w:rPr>
          <w:fldChar w:fldCharType="separate"/>
        </w:r>
        <w:r w:rsidR="00CB71D6">
          <w:rPr>
            <w:noProof/>
            <w:webHidden/>
          </w:rPr>
          <w:t>21</w:t>
        </w:r>
        <w:r w:rsidR="008F4FA1">
          <w:rPr>
            <w:noProof/>
            <w:webHidden/>
          </w:rPr>
          <w:fldChar w:fldCharType="end"/>
        </w:r>
      </w:hyperlink>
    </w:p>
    <w:p w14:paraId="2F3D2D11" w14:textId="52AB4D15" w:rsidR="008F4FA1" w:rsidRDefault="00CE5A7C">
      <w:pPr>
        <w:pStyle w:val="TOC3"/>
        <w:tabs>
          <w:tab w:val="left" w:pos="1100"/>
          <w:tab w:val="right" w:leader="dot" w:pos="9170"/>
        </w:tabs>
        <w:rPr>
          <w:rFonts w:cstheme="minorBidi"/>
          <w:noProof/>
        </w:rPr>
      </w:pPr>
      <w:hyperlink w:anchor="_Toc102852046" w:history="1">
        <w:r w:rsidR="008F4FA1" w:rsidRPr="004F6CCD">
          <w:rPr>
            <w:rStyle w:val="Hyperlink"/>
            <w:b/>
            <w:bCs/>
            <w:noProof/>
          </w:rPr>
          <w:t>IX)</w:t>
        </w:r>
        <w:r w:rsidR="008F4FA1">
          <w:rPr>
            <w:rFonts w:cstheme="minorBidi"/>
            <w:noProof/>
          </w:rPr>
          <w:tab/>
        </w:r>
        <w:r w:rsidR="008F4FA1" w:rsidRPr="004F6CCD">
          <w:rPr>
            <w:rStyle w:val="Hyperlink"/>
            <w:b/>
            <w:bCs/>
            <w:noProof/>
          </w:rPr>
          <w:t>Airworthiness Directives:</w:t>
        </w:r>
        <w:r w:rsidR="008F4FA1">
          <w:rPr>
            <w:noProof/>
            <w:webHidden/>
          </w:rPr>
          <w:tab/>
        </w:r>
        <w:r w:rsidR="008F4FA1">
          <w:rPr>
            <w:noProof/>
            <w:webHidden/>
          </w:rPr>
          <w:fldChar w:fldCharType="begin"/>
        </w:r>
        <w:r w:rsidR="008F4FA1">
          <w:rPr>
            <w:noProof/>
            <w:webHidden/>
          </w:rPr>
          <w:instrText xml:space="preserve"> PAGEREF _Toc102852046 \h </w:instrText>
        </w:r>
        <w:r w:rsidR="008F4FA1">
          <w:rPr>
            <w:noProof/>
            <w:webHidden/>
          </w:rPr>
        </w:r>
        <w:r w:rsidR="008F4FA1">
          <w:rPr>
            <w:noProof/>
            <w:webHidden/>
          </w:rPr>
          <w:fldChar w:fldCharType="separate"/>
        </w:r>
        <w:r w:rsidR="00CB71D6">
          <w:rPr>
            <w:noProof/>
            <w:webHidden/>
          </w:rPr>
          <w:t>21</w:t>
        </w:r>
        <w:r w:rsidR="008F4FA1">
          <w:rPr>
            <w:noProof/>
            <w:webHidden/>
          </w:rPr>
          <w:fldChar w:fldCharType="end"/>
        </w:r>
      </w:hyperlink>
    </w:p>
    <w:p w14:paraId="58F6BB44" w14:textId="24BBF2C6" w:rsidR="008F4FA1" w:rsidRDefault="00CE5A7C">
      <w:pPr>
        <w:pStyle w:val="TOC3"/>
        <w:tabs>
          <w:tab w:val="left" w:pos="880"/>
          <w:tab w:val="right" w:leader="dot" w:pos="9170"/>
        </w:tabs>
        <w:rPr>
          <w:rFonts w:cstheme="minorBidi"/>
          <w:noProof/>
        </w:rPr>
      </w:pPr>
      <w:hyperlink w:anchor="_Toc102852047" w:history="1">
        <w:r w:rsidR="008F4FA1" w:rsidRPr="004F6CCD">
          <w:rPr>
            <w:rStyle w:val="Hyperlink"/>
            <w:b/>
            <w:bCs/>
            <w:noProof/>
          </w:rPr>
          <w:t>X)</w:t>
        </w:r>
        <w:r w:rsidR="008F4FA1">
          <w:rPr>
            <w:rFonts w:cstheme="minorBidi"/>
            <w:noProof/>
          </w:rPr>
          <w:tab/>
        </w:r>
        <w:r w:rsidR="008F4FA1" w:rsidRPr="004F6CCD">
          <w:rPr>
            <w:rStyle w:val="Hyperlink"/>
            <w:b/>
            <w:bCs/>
            <w:noProof/>
          </w:rPr>
          <w:t>Repairs:</w:t>
        </w:r>
        <w:r w:rsidR="008F4FA1">
          <w:rPr>
            <w:noProof/>
            <w:webHidden/>
          </w:rPr>
          <w:tab/>
        </w:r>
        <w:r w:rsidR="008F4FA1">
          <w:rPr>
            <w:noProof/>
            <w:webHidden/>
          </w:rPr>
          <w:fldChar w:fldCharType="begin"/>
        </w:r>
        <w:r w:rsidR="008F4FA1">
          <w:rPr>
            <w:noProof/>
            <w:webHidden/>
          </w:rPr>
          <w:instrText xml:space="preserve"> PAGEREF _Toc102852047 \h </w:instrText>
        </w:r>
        <w:r w:rsidR="008F4FA1">
          <w:rPr>
            <w:noProof/>
            <w:webHidden/>
          </w:rPr>
        </w:r>
        <w:r w:rsidR="008F4FA1">
          <w:rPr>
            <w:noProof/>
            <w:webHidden/>
          </w:rPr>
          <w:fldChar w:fldCharType="separate"/>
        </w:r>
        <w:r w:rsidR="00CB71D6">
          <w:rPr>
            <w:noProof/>
            <w:webHidden/>
          </w:rPr>
          <w:t>21</w:t>
        </w:r>
        <w:r w:rsidR="008F4FA1">
          <w:rPr>
            <w:noProof/>
            <w:webHidden/>
          </w:rPr>
          <w:fldChar w:fldCharType="end"/>
        </w:r>
      </w:hyperlink>
    </w:p>
    <w:p w14:paraId="0C7B1498" w14:textId="6E70A2F0" w:rsidR="008F4FA1" w:rsidRDefault="00CE5A7C">
      <w:pPr>
        <w:pStyle w:val="TOC3"/>
        <w:tabs>
          <w:tab w:val="left" w:pos="1100"/>
          <w:tab w:val="right" w:leader="dot" w:pos="9170"/>
        </w:tabs>
        <w:rPr>
          <w:rFonts w:cstheme="minorBidi"/>
          <w:noProof/>
        </w:rPr>
      </w:pPr>
      <w:hyperlink w:anchor="_Toc102852048" w:history="1">
        <w:r w:rsidR="008F4FA1" w:rsidRPr="004F6CCD">
          <w:rPr>
            <w:rStyle w:val="Hyperlink"/>
            <w:b/>
            <w:bCs/>
            <w:noProof/>
          </w:rPr>
          <w:t>XI)</w:t>
        </w:r>
        <w:r w:rsidR="008F4FA1">
          <w:rPr>
            <w:rFonts w:cstheme="minorBidi"/>
            <w:noProof/>
          </w:rPr>
          <w:tab/>
        </w:r>
        <w:r w:rsidR="008F4FA1" w:rsidRPr="004F6CCD">
          <w:rPr>
            <w:rStyle w:val="Hyperlink"/>
            <w:b/>
            <w:bCs/>
            <w:noProof/>
          </w:rPr>
          <w:t>Acceptance Flight:</w:t>
        </w:r>
        <w:r w:rsidR="008F4FA1">
          <w:rPr>
            <w:noProof/>
            <w:webHidden/>
          </w:rPr>
          <w:tab/>
        </w:r>
        <w:r w:rsidR="008F4FA1">
          <w:rPr>
            <w:noProof/>
            <w:webHidden/>
          </w:rPr>
          <w:fldChar w:fldCharType="begin"/>
        </w:r>
        <w:r w:rsidR="008F4FA1">
          <w:rPr>
            <w:noProof/>
            <w:webHidden/>
          </w:rPr>
          <w:instrText xml:space="preserve"> PAGEREF _Toc102852048 \h </w:instrText>
        </w:r>
        <w:r w:rsidR="008F4FA1">
          <w:rPr>
            <w:noProof/>
            <w:webHidden/>
          </w:rPr>
        </w:r>
        <w:r w:rsidR="008F4FA1">
          <w:rPr>
            <w:noProof/>
            <w:webHidden/>
          </w:rPr>
          <w:fldChar w:fldCharType="separate"/>
        </w:r>
        <w:r w:rsidR="00CB71D6">
          <w:rPr>
            <w:noProof/>
            <w:webHidden/>
          </w:rPr>
          <w:t>22</w:t>
        </w:r>
        <w:r w:rsidR="008F4FA1">
          <w:rPr>
            <w:noProof/>
            <w:webHidden/>
          </w:rPr>
          <w:fldChar w:fldCharType="end"/>
        </w:r>
      </w:hyperlink>
    </w:p>
    <w:p w14:paraId="68D1CC7B" w14:textId="79C17BDE" w:rsidR="008F4FA1" w:rsidRDefault="00CE5A7C">
      <w:pPr>
        <w:pStyle w:val="TOC3"/>
        <w:tabs>
          <w:tab w:val="left" w:pos="1100"/>
          <w:tab w:val="right" w:leader="dot" w:pos="9170"/>
        </w:tabs>
        <w:rPr>
          <w:rFonts w:cstheme="minorBidi"/>
          <w:noProof/>
        </w:rPr>
      </w:pPr>
      <w:hyperlink w:anchor="_Toc102852049" w:history="1">
        <w:r w:rsidR="008F4FA1" w:rsidRPr="004F6CCD">
          <w:rPr>
            <w:rStyle w:val="Hyperlink"/>
            <w:b/>
            <w:bCs/>
            <w:noProof/>
          </w:rPr>
          <w:t>XII)</w:t>
        </w:r>
        <w:r w:rsidR="008F4FA1">
          <w:rPr>
            <w:rFonts w:cstheme="minorBidi"/>
            <w:noProof/>
          </w:rPr>
          <w:tab/>
        </w:r>
        <w:r w:rsidR="008F4FA1" w:rsidRPr="004F6CCD">
          <w:rPr>
            <w:rStyle w:val="Hyperlink"/>
            <w:b/>
            <w:bCs/>
            <w:noProof/>
          </w:rPr>
          <w:t>Records:</w:t>
        </w:r>
        <w:r w:rsidR="008F4FA1">
          <w:rPr>
            <w:noProof/>
            <w:webHidden/>
          </w:rPr>
          <w:tab/>
        </w:r>
        <w:r w:rsidR="008F4FA1">
          <w:rPr>
            <w:noProof/>
            <w:webHidden/>
          </w:rPr>
          <w:fldChar w:fldCharType="begin"/>
        </w:r>
        <w:r w:rsidR="008F4FA1">
          <w:rPr>
            <w:noProof/>
            <w:webHidden/>
          </w:rPr>
          <w:instrText xml:space="preserve"> PAGEREF _Toc102852049 \h </w:instrText>
        </w:r>
        <w:r w:rsidR="008F4FA1">
          <w:rPr>
            <w:noProof/>
            <w:webHidden/>
          </w:rPr>
        </w:r>
        <w:r w:rsidR="008F4FA1">
          <w:rPr>
            <w:noProof/>
            <w:webHidden/>
          </w:rPr>
          <w:fldChar w:fldCharType="separate"/>
        </w:r>
        <w:r w:rsidR="00CB71D6">
          <w:rPr>
            <w:noProof/>
            <w:webHidden/>
          </w:rPr>
          <w:t>22</w:t>
        </w:r>
        <w:r w:rsidR="008F4FA1">
          <w:rPr>
            <w:noProof/>
            <w:webHidden/>
          </w:rPr>
          <w:fldChar w:fldCharType="end"/>
        </w:r>
      </w:hyperlink>
    </w:p>
    <w:p w14:paraId="539E6C8A" w14:textId="0C1AE2FC" w:rsidR="008F4FA1" w:rsidRDefault="00CE5A7C">
      <w:pPr>
        <w:pStyle w:val="TOC1"/>
        <w:bidi w:val="0"/>
        <w:rPr>
          <w:rFonts w:cstheme="minorBidi"/>
          <w:noProof/>
        </w:rPr>
      </w:pPr>
      <w:hyperlink w:anchor="_Toc102852050" w:history="1">
        <w:r w:rsidR="008F4FA1" w:rsidRPr="004F6CCD">
          <w:rPr>
            <w:rStyle w:val="Hyperlink"/>
            <w:b/>
            <w:bCs/>
            <w:noProof/>
          </w:rPr>
          <w:t>Annex (IV)</w:t>
        </w:r>
        <w:r w:rsidR="008F4FA1">
          <w:rPr>
            <w:noProof/>
            <w:webHidden/>
          </w:rPr>
          <w:tab/>
        </w:r>
        <w:r w:rsidR="008F4FA1">
          <w:rPr>
            <w:noProof/>
            <w:webHidden/>
          </w:rPr>
          <w:fldChar w:fldCharType="begin"/>
        </w:r>
        <w:r w:rsidR="008F4FA1">
          <w:rPr>
            <w:noProof/>
            <w:webHidden/>
          </w:rPr>
          <w:instrText xml:space="preserve"> PAGEREF _Toc102852050 \h </w:instrText>
        </w:r>
        <w:r w:rsidR="008F4FA1">
          <w:rPr>
            <w:noProof/>
            <w:webHidden/>
          </w:rPr>
        </w:r>
        <w:r w:rsidR="008F4FA1">
          <w:rPr>
            <w:noProof/>
            <w:webHidden/>
          </w:rPr>
          <w:fldChar w:fldCharType="separate"/>
        </w:r>
        <w:r w:rsidR="00CB71D6">
          <w:rPr>
            <w:noProof/>
            <w:webHidden/>
          </w:rPr>
          <w:t>23</w:t>
        </w:r>
        <w:r w:rsidR="008F4FA1">
          <w:rPr>
            <w:noProof/>
            <w:webHidden/>
          </w:rPr>
          <w:fldChar w:fldCharType="end"/>
        </w:r>
      </w:hyperlink>
    </w:p>
    <w:p w14:paraId="7FB6CC83" w14:textId="71BA8815" w:rsidR="008F4FA1" w:rsidRDefault="00CE5A7C">
      <w:pPr>
        <w:pStyle w:val="TOC2"/>
        <w:tabs>
          <w:tab w:val="right" w:leader="dot" w:pos="9170"/>
        </w:tabs>
        <w:rPr>
          <w:rFonts w:cstheme="minorBidi"/>
          <w:noProof/>
        </w:rPr>
      </w:pPr>
      <w:hyperlink w:anchor="_Toc102852051" w:history="1">
        <w:r w:rsidR="008F4FA1" w:rsidRPr="004F6CCD">
          <w:rPr>
            <w:rStyle w:val="Hyperlink"/>
            <w:b/>
            <w:bCs/>
            <w:noProof/>
          </w:rPr>
          <w:t>Manuals and Documents:</w:t>
        </w:r>
        <w:r w:rsidR="008F4FA1">
          <w:rPr>
            <w:noProof/>
            <w:webHidden/>
          </w:rPr>
          <w:tab/>
        </w:r>
        <w:r w:rsidR="008F4FA1">
          <w:rPr>
            <w:noProof/>
            <w:webHidden/>
          </w:rPr>
          <w:fldChar w:fldCharType="begin"/>
        </w:r>
        <w:r w:rsidR="008F4FA1">
          <w:rPr>
            <w:noProof/>
            <w:webHidden/>
          </w:rPr>
          <w:instrText xml:space="preserve"> PAGEREF _Toc102852051 \h </w:instrText>
        </w:r>
        <w:r w:rsidR="008F4FA1">
          <w:rPr>
            <w:noProof/>
            <w:webHidden/>
          </w:rPr>
        </w:r>
        <w:r w:rsidR="008F4FA1">
          <w:rPr>
            <w:noProof/>
            <w:webHidden/>
          </w:rPr>
          <w:fldChar w:fldCharType="separate"/>
        </w:r>
        <w:r w:rsidR="00CB71D6">
          <w:rPr>
            <w:noProof/>
            <w:webHidden/>
          </w:rPr>
          <w:t>23</w:t>
        </w:r>
        <w:r w:rsidR="008F4FA1">
          <w:rPr>
            <w:noProof/>
            <w:webHidden/>
          </w:rPr>
          <w:fldChar w:fldCharType="end"/>
        </w:r>
      </w:hyperlink>
    </w:p>
    <w:p w14:paraId="22D0AA63" w14:textId="4D87CB98" w:rsidR="008F4FA1" w:rsidRDefault="00CE5A7C">
      <w:pPr>
        <w:pStyle w:val="TOC3"/>
        <w:tabs>
          <w:tab w:val="right" w:leader="dot" w:pos="9170"/>
        </w:tabs>
        <w:rPr>
          <w:rFonts w:cstheme="minorBidi"/>
          <w:noProof/>
        </w:rPr>
      </w:pPr>
      <w:hyperlink w:anchor="_Toc102852052" w:history="1">
        <w:r w:rsidR="008F4FA1" w:rsidRPr="004F6CCD">
          <w:rPr>
            <w:rStyle w:val="Hyperlink"/>
            <w:b/>
            <w:bCs/>
            <w:noProof/>
          </w:rPr>
          <w:t>Engineering:</w:t>
        </w:r>
        <w:r w:rsidR="008F4FA1">
          <w:rPr>
            <w:noProof/>
            <w:webHidden/>
          </w:rPr>
          <w:tab/>
        </w:r>
        <w:r w:rsidR="008F4FA1">
          <w:rPr>
            <w:noProof/>
            <w:webHidden/>
          </w:rPr>
          <w:fldChar w:fldCharType="begin"/>
        </w:r>
        <w:r w:rsidR="008F4FA1">
          <w:rPr>
            <w:noProof/>
            <w:webHidden/>
          </w:rPr>
          <w:instrText xml:space="preserve"> PAGEREF _Toc102852052 \h </w:instrText>
        </w:r>
        <w:r w:rsidR="008F4FA1">
          <w:rPr>
            <w:noProof/>
            <w:webHidden/>
          </w:rPr>
        </w:r>
        <w:r w:rsidR="008F4FA1">
          <w:rPr>
            <w:noProof/>
            <w:webHidden/>
          </w:rPr>
          <w:fldChar w:fldCharType="separate"/>
        </w:r>
        <w:r w:rsidR="00CB71D6">
          <w:rPr>
            <w:noProof/>
            <w:webHidden/>
          </w:rPr>
          <w:t>23</w:t>
        </w:r>
        <w:r w:rsidR="008F4FA1">
          <w:rPr>
            <w:noProof/>
            <w:webHidden/>
          </w:rPr>
          <w:fldChar w:fldCharType="end"/>
        </w:r>
      </w:hyperlink>
    </w:p>
    <w:p w14:paraId="3A2567EA" w14:textId="5666D0FE" w:rsidR="008F4FA1" w:rsidRDefault="00CE5A7C">
      <w:pPr>
        <w:pStyle w:val="TOC1"/>
        <w:tabs>
          <w:tab w:val="left" w:pos="660"/>
        </w:tabs>
        <w:bidi w:val="0"/>
        <w:rPr>
          <w:rFonts w:cstheme="minorBidi"/>
          <w:noProof/>
        </w:rPr>
      </w:pPr>
      <w:hyperlink w:anchor="_Toc102852053" w:history="1">
        <w:r w:rsidR="008F4FA1" w:rsidRPr="004F6CCD">
          <w:rPr>
            <w:rStyle w:val="Hyperlink"/>
            <w:rFonts w:ascii="Symbol" w:hAnsi="Symbol"/>
            <w:bCs/>
            <w:noProof/>
          </w:rPr>
          <w:t></w:t>
        </w:r>
        <w:r w:rsidR="008F4FA1">
          <w:rPr>
            <w:rFonts w:cstheme="minorBidi"/>
            <w:noProof/>
          </w:rPr>
          <w:tab/>
        </w:r>
        <w:r w:rsidR="008F4FA1" w:rsidRPr="004F6CCD">
          <w:rPr>
            <w:rStyle w:val="Hyperlink"/>
            <w:b/>
            <w:bCs/>
            <w:noProof/>
          </w:rPr>
          <w:t>Engine Record:</w:t>
        </w:r>
        <w:r w:rsidR="008F4FA1">
          <w:rPr>
            <w:noProof/>
            <w:webHidden/>
          </w:rPr>
          <w:tab/>
        </w:r>
        <w:r w:rsidR="008F4FA1">
          <w:rPr>
            <w:noProof/>
            <w:webHidden/>
          </w:rPr>
          <w:fldChar w:fldCharType="begin"/>
        </w:r>
        <w:r w:rsidR="008F4FA1">
          <w:rPr>
            <w:noProof/>
            <w:webHidden/>
          </w:rPr>
          <w:instrText xml:space="preserve"> PAGEREF _Toc102852053 \h </w:instrText>
        </w:r>
        <w:r w:rsidR="008F4FA1">
          <w:rPr>
            <w:noProof/>
            <w:webHidden/>
          </w:rPr>
        </w:r>
        <w:r w:rsidR="008F4FA1">
          <w:rPr>
            <w:noProof/>
            <w:webHidden/>
          </w:rPr>
          <w:fldChar w:fldCharType="separate"/>
        </w:r>
        <w:r w:rsidR="00CB71D6">
          <w:rPr>
            <w:noProof/>
            <w:webHidden/>
          </w:rPr>
          <w:t>23</w:t>
        </w:r>
        <w:r w:rsidR="008F4FA1">
          <w:rPr>
            <w:noProof/>
            <w:webHidden/>
          </w:rPr>
          <w:fldChar w:fldCharType="end"/>
        </w:r>
      </w:hyperlink>
    </w:p>
    <w:p w14:paraId="48104E94" w14:textId="78E903F7" w:rsidR="008F4FA1" w:rsidRDefault="00CE5A7C">
      <w:pPr>
        <w:pStyle w:val="TOC3"/>
        <w:tabs>
          <w:tab w:val="right" w:leader="dot" w:pos="9170"/>
        </w:tabs>
        <w:rPr>
          <w:rFonts w:cstheme="minorBidi"/>
          <w:noProof/>
        </w:rPr>
      </w:pPr>
      <w:hyperlink w:anchor="_Toc102852054" w:history="1">
        <w:r w:rsidR="008F4FA1" w:rsidRPr="004F6CCD">
          <w:rPr>
            <w:rStyle w:val="Hyperlink"/>
            <w:b/>
            <w:bCs/>
            <w:noProof/>
          </w:rPr>
          <w:t>Flight Services:</w:t>
        </w:r>
        <w:r w:rsidR="008F4FA1">
          <w:rPr>
            <w:noProof/>
            <w:webHidden/>
          </w:rPr>
          <w:tab/>
        </w:r>
        <w:r w:rsidR="008F4FA1">
          <w:rPr>
            <w:noProof/>
            <w:webHidden/>
          </w:rPr>
          <w:fldChar w:fldCharType="begin"/>
        </w:r>
        <w:r w:rsidR="008F4FA1">
          <w:rPr>
            <w:noProof/>
            <w:webHidden/>
          </w:rPr>
          <w:instrText xml:space="preserve"> PAGEREF _Toc102852054 \h </w:instrText>
        </w:r>
        <w:r w:rsidR="008F4FA1">
          <w:rPr>
            <w:noProof/>
            <w:webHidden/>
          </w:rPr>
        </w:r>
        <w:r w:rsidR="008F4FA1">
          <w:rPr>
            <w:noProof/>
            <w:webHidden/>
          </w:rPr>
          <w:fldChar w:fldCharType="separate"/>
        </w:r>
        <w:r w:rsidR="00CB71D6">
          <w:rPr>
            <w:noProof/>
            <w:webHidden/>
          </w:rPr>
          <w:t>23</w:t>
        </w:r>
        <w:r w:rsidR="008F4FA1">
          <w:rPr>
            <w:noProof/>
            <w:webHidden/>
          </w:rPr>
          <w:fldChar w:fldCharType="end"/>
        </w:r>
      </w:hyperlink>
    </w:p>
    <w:p w14:paraId="34A3640D" w14:textId="18B67A14" w:rsidR="008F4FA1" w:rsidRDefault="00CE5A7C">
      <w:pPr>
        <w:pStyle w:val="TOC3"/>
        <w:tabs>
          <w:tab w:val="right" w:leader="dot" w:pos="9170"/>
        </w:tabs>
        <w:rPr>
          <w:rFonts w:cstheme="minorBidi"/>
          <w:noProof/>
        </w:rPr>
      </w:pPr>
      <w:hyperlink w:anchor="_Toc102852055" w:history="1">
        <w:r w:rsidR="008F4FA1" w:rsidRPr="004F6CCD">
          <w:rPr>
            <w:rStyle w:val="Hyperlink"/>
            <w:b/>
            <w:bCs/>
            <w:noProof/>
          </w:rPr>
          <w:t>Airport Services</w:t>
        </w:r>
        <w:r w:rsidR="008F4FA1">
          <w:rPr>
            <w:noProof/>
            <w:webHidden/>
          </w:rPr>
          <w:tab/>
        </w:r>
        <w:r w:rsidR="008F4FA1">
          <w:rPr>
            <w:noProof/>
            <w:webHidden/>
          </w:rPr>
          <w:fldChar w:fldCharType="begin"/>
        </w:r>
        <w:r w:rsidR="008F4FA1">
          <w:rPr>
            <w:noProof/>
            <w:webHidden/>
          </w:rPr>
          <w:instrText xml:space="preserve"> PAGEREF _Toc102852055 \h </w:instrText>
        </w:r>
        <w:r w:rsidR="008F4FA1">
          <w:rPr>
            <w:noProof/>
            <w:webHidden/>
          </w:rPr>
        </w:r>
        <w:r w:rsidR="008F4FA1">
          <w:rPr>
            <w:noProof/>
            <w:webHidden/>
          </w:rPr>
          <w:fldChar w:fldCharType="separate"/>
        </w:r>
        <w:r w:rsidR="00CB71D6">
          <w:rPr>
            <w:noProof/>
            <w:webHidden/>
          </w:rPr>
          <w:t>23</w:t>
        </w:r>
        <w:r w:rsidR="008F4FA1">
          <w:rPr>
            <w:noProof/>
            <w:webHidden/>
          </w:rPr>
          <w:fldChar w:fldCharType="end"/>
        </w:r>
      </w:hyperlink>
    </w:p>
    <w:p w14:paraId="7B4209DB" w14:textId="6B7B095B" w:rsidR="008F4FA1" w:rsidRDefault="00CE5A7C">
      <w:pPr>
        <w:pStyle w:val="TOC3"/>
        <w:tabs>
          <w:tab w:val="right" w:leader="dot" w:pos="9170"/>
        </w:tabs>
        <w:rPr>
          <w:rFonts w:cstheme="minorBidi"/>
          <w:noProof/>
        </w:rPr>
      </w:pPr>
      <w:hyperlink w:anchor="_Toc102852056" w:history="1">
        <w:r w:rsidR="008F4FA1" w:rsidRPr="004F6CCD">
          <w:rPr>
            <w:rStyle w:val="Hyperlink"/>
            <w:b/>
            <w:bCs/>
            <w:noProof/>
          </w:rPr>
          <w:t>Revision service:</w:t>
        </w:r>
        <w:r w:rsidR="008F4FA1">
          <w:rPr>
            <w:noProof/>
            <w:webHidden/>
          </w:rPr>
          <w:tab/>
        </w:r>
        <w:r w:rsidR="008F4FA1">
          <w:rPr>
            <w:noProof/>
            <w:webHidden/>
          </w:rPr>
          <w:fldChar w:fldCharType="begin"/>
        </w:r>
        <w:r w:rsidR="008F4FA1">
          <w:rPr>
            <w:noProof/>
            <w:webHidden/>
          </w:rPr>
          <w:instrText xml:space="preserve"> PAGEREF _Toc102852056 \h </w:instrText>
        </w:r>
        <w:r w:rsidR="008F4FA1">
          <w:rPr>
            <w:noProof/>
            <w:webHidden/>
          </w:rPr>
        </w:r>
        <w:r w:rsidR="008F4FA1">
          <w:rPr>
            <w:noProof/>
            <w:webHidden/>
          </w:rPr>
          <w:fldChar w:fldCharType="separate"/>
        </w:r>
        <w:r w:rsidR="00CB71D6">
          <w:rPr>
            <w:noProof/>
            <w:webHidden/>
          </w:rPr>
          <w:t>24</w:t>
        </w:r>
        <w:r w:rsidR="008F4FA1">
          <w:rPr>
            <w:noProof/>
            <w:webHidden/>
          </w:rPr>
          <w:fldChar w:fldCharType="end"/>
        </w:r>
      </w:hyperlink>
    </w:p>
    <w:p w14:paraId="2F810D2C" w14:textId="53F974EB" w:rsidR="008F4FA1" w:rsidRDefault="00CE5A7C">
      <w:pPr>
        <w:pStyle w:val="TOC3"/>
        <w:tabs>
          <w:tab w:val="right" w:leader="dot" w:pos="9170"/>
        </w:tabs>
        <w:rPr>
          <w:rFonts w:cstheme="minorBidi"/>
          <w:noProof/>
        </w:rPr>
      </w:pPr>
      <w:hyperlink w:anchor="_Toc102852057" w:history="1">
        <w:r w:rsidR="008F4FA1" w:rsidRPr="004F6CCD">
          <w:rPr>
            <w:rStyle w:val="Hyperlink"/>
            <w:b/>
            <w:bCs/>
            <w:noProof/>
          </w:rPr>
          <w:t>Flight Operations Documents requirement:</w:t>
        </w:r>
        <w:r w:rsidR="008F4FA1">
          <w:rPr>
            <w:noProof/>
            <w:webHidden/>
          </w:rPr>
          <w:tab/>
        </w:r>
        <w:r w:rsidR="008F4FA1">
          <w:rPr>
            <w:noProof/>
            <w:webHidden/>
          </w:rPr>
          <w:fldChar w:fldCharType="begin"/>
        </w:r>
        <w:r w:rsidR="008F4FA1">
          <w:rPr>
            <w:noProof/>
            <w:webHidden/>
          </w:rPr>
          <w:instrText xml:space="preserve"> PAGEREF _Toc102852057 \h </w:instrText>
        </w:r>
        <w:r w:rsidR="008F4FA1">
          <w:rPr>
            <w:noProof/>
            <w:webHidden/>
          </w:rPr>
        </w:r>
        <w:r w:rsidR="008F4FA1">
          <w:rPr>
            <w:noProof/>
            <w:webHidden/>
          </w:rPr>
          <w:fldChar w:fldCharType="separate"/>
        </w:r>
        <w:r w:rsidR="00CB71D6">
          <w:rPr>
            <w:noProof/>
            <w:webHidden/>
          </w:rPr>
          <w:t>24</w:t>
        </w:r>
        <w:r w:rsidR="008F4FA1">
          <w:rPr>
            <w:noProof/>
            <w:webHidden/>
          </w:rPr>
          <w:fldChar w:fldCharType="end"/>
        </w:r>
      </w:hyperlink>
    </w:p>
    <w:p w14:paraId="04E31925" w14:textId="42B3D43F" w:rsidR="008F4FA1" w:rsidRDefault="00CE5A7C">
      <w:pPr>
        <w:pStyle w:val="TOC1"/>
        <w:bidi w:val="0"/>
        <w:rPr>
          <w:rFonts w:cstheme="minorBidi"/>
          <w:noProof/>
        </w:rPr>
      </w:pPr>
      <w:hyperlink w:anchor="_Toc102852058" w:history="1">
        <w:r w:rsidR="008F4FA1" w:rsidRPr="004F6CCD">
          <w:rPr>
            <w:rStyle w:val="Hyperlink"/>
            <w:rFonts w:cstheme="minorHAnsi"/>
            <w:b/>
            <w:bCs/>
            <w:noProof/>
          </w:rPr>
          <w:t>ANNEX (V)</w:t>
        </w:r>
        <w:r w:rsidR="008F4FA1">
          <w:rPr>
            <w:noProof/>
            <w:webHidden/>
          </w:rPr>
          <w:tab/>
        </w:r>
        <w:r w:rsidR="008F4FA1">
          <w:rPr>
            <w:noProof/>
            <w:webHidden/>
          </w:rPr>
          <w:fldChar w:fldCharType="begin"/>
        </w:r>
        <w:r w:rsidR="008F4FA1">
          <w:rPr>
            <w:noProof/>
            <w:webHidden/>
          </w:rPr>
          <w:instrText xml:space="preserve"> PAGEREF _Toc102852058 \h </w:instrText>
        </w:r>
        <w:r w:rsidR="008F4FA1">
          <w:rPr>
            <w:noProof/>
            <w:webHidden/>
          </w:rPr>
        </w:r>
        <w:r w:rsidR="008F4FA1">
          <w:rPr>
            <w:noProof/>
            <w:webHidden/>
          </w:rPr>
          <w:fldChar w:fldCharType="separate"/>
        </w:r>
        <w:r w:rsidR="00CB71D6">
          <w:rPr>
            <w:noProof/>
            <w:webHidden/>
          </w:rPr>
          <w:t>25</w:t>
        </w:r>
        <w:r w:rsidR="008F4FA1">
          <w:rPr>
            <w:noProof/>
            <w:webHidden/>
          </w:rPr>
          <w:fldChar w:fldCharType="end"/>
        </w:r>
      </w:hyperlink>
    </w:p>
    <w:p w14:paraId="174850D9" w14:textId="1171560C" w:rsidR="008F4FA1" w:rsidRDefault="00CE5A7C">
      <w:pPr>
        <w:pStyle w:val="TOC3"/>
        <w:tabs>
          <w:tab w:val="right" w:leader="dot" w:pos="9170"/>
        </w:tabs>
        <w:rPr>
          <w:rFonts w:cstheme="minorBidi"/>
          <w:noProof/>
        </w:rPr>
      </w:pPr>
      <w:hyperlink w:anchor="_Toc102852059" w:history="1">
        <w:r w:rsidR="008F4FA1" w:rsidRPr="004F6CCD">
          <w:rPr>
            <w:rStyle w:val="Hyperlink"/>
            <w:b/>
            <w:bCs/>
            <w:noProof/>
          </w:rPr>
          <w:t>Aircraft Desktop appraisal and visual inspection Check List:</w:t>
        </w:r>
        <w:r w:rsidR="008F4FA1">
          <w:rPr>
            <w:noProof/>
            <w:webHidden/>
          </w:rPr>
          <w:tab/>
        </w:r>
        <w:r w:rsidR="008F4FA1">
          <w:rPr>
            <w:noProof/>
            <w:webHidden/>
          </w:rPr>
          <w:fldChar w:fldCharType="begin"/>
        </w:r>
        <w:r w:rsidR="008F4FA1">
          <w:rPr>
            <w:noProof/>
            <w:webHidden/>
          </w:rPr>
          <w:instrText xml:space="preserve"> PAGEREF _Toc102852059 \h </w:instrText>
        </w:r>
        <w:r w:rsidR="008F4FA1">
          <w:rPr>
            <w:noProof/>
            <w:webHidden/>
          </w:rPr>
        </w:r>
        <w:r w:rsidR="008F4FA1">
          <w:rPr>
            <w:noProof/>
            <w:webHidden/>
          </w:rPr>
          <w:fldChar w:fldCharType="separate"/>
        </w:r>
        <w:r w:rsidR="00CB71D6">
          <w:rPr>
            <w:noProof/>
            <w:webHidden/>
          </w:rPr>
          <w:t>25</w:t>
        </w:r>
        <w:r w:rsidR="008F4FA1">
          <w:rPr>
            <w:noProof/>
            <w:webHidden/>
          </w:rPr>
          <w:fldChar w:fldCharType="end"/>
        </w:r>
      </w:hyperlink>
    </w:p>
    <w:p w14:paraId="4C525558" w14:textId="1D0DC034" w:rsidR="008F4FA1" w:rsidRDefault="00CE5A7C">
      <w:pPr>
        <w:pStyle w:val="TOC1"/>
        <w:bidi w:val="0"/>
        <w:rPr>
          <w:rFonts w:cstheme="minorBidi"/>
          <w:noProof/>
        </w:rPr>
      </w:pPr>
      <w:hyperlink w:anchor="_Toc102852060" w:history="1">
        <w:r w:rsidR="008F4FA1" w:rsidRPr="004F6CCD">
          <w:rPr>
            <w:rStyle w:val="Hyperlink"/>
            <w:b/>
            <w:bCs/>
            <w:noProof/>
          </w:rPr>
          <w:t>Annex VI</w:t>
        </w:r>
        <w:r w:rsidR="008F4FA1">
          <w:rPr>
            <w:noProof/>
            <w:webHidden/>
          </w:rPr>
          <w:tab/>
        </w:r>
        <w:r w:rsidR="008F4FA1">
          <w:rPr>
            <w:noProof/>
            <w:webHidden/>
          </w:rPr>
          <w:fldChar w:fldCharType="begin"/>
        </w:r>
        <w:r w:rsidR="008F4FA1">
          <w:rPr>
            <w:noProof/>
            <w:webHidden/>
          </w:rPr>
          <w:instrText xml:space="preserve"> PAGEREF _Toc102852060 \h </w:instrText>
        </w:r>
        <w:r w:rsidR="008F4FA1">
          <w:rPr>
            <w:noProof/>
            <w:webHidden/>
          </w:rPr>
        </w:r>
        <w:r w:rsidR="008F4FA1">
          <w:rPr>
            <w:noProof/>
            <w:webHidden/>
          </w:rPr>
          <w:fldChar w:fldCharType="separate"/>
        </w:r>
        <w:r w:rsidR="00CB71D6">
          <w:rPr>
            <w:noProof/>
            <w:webHidden/>
          </w:rPr>
          <w:t>30</w:t>
        </w:r>
        <w:r w:rsidR="008F4FA1">
          <w:rPr>
            <w:noProof/>
            <w:webHidden/>
          </w:rPr>
          <w:fldChar w:fldCharType="end"/>
        </w:r>
      </w:hyperlink>
    </w:p>
    <w:p w14:paraId="0DA0F9DF" w14:textId="353C31C2" w:rsidR="008F4FA1" w:rsidRDefault="00CE5A7C">
      <w:pPr>
        <w:pStyle w:val="TOC2"/>
        <w:tabs>
          <w:tab w:val="right" w:leader="dot" w:pos="9170"/>
        </w:tabs>
        <w:rPr>
          <w:rFonts w:cstheme="minorBidi"/>
          <w:noProof/>
        </w:rPr>
      </w:pPr>
      <w:hyperlink w:anchor="_Toc102852061" w:history="1">
        <w:r w:rsidR="008F4FA1" w:rsidRPr="004F6CCD">
          <w:rPr>
            <w:rStyle w:val="Hyperlink"/>
            <w:rFonts w:cstheme="minorHAnsi"/>
            <w:noProof/>
          </w:rPr>
          <w:t>Bidding Forms:</w:t>
        </w:r>
        <w:r w:rsidR="008F4FA1">
          <w:rPr>
            <w:noProof/>
            <w:webHidden/>
          </w:rPr>
          <w:tab/>
        </w:r>
        <w:r w:rsidR="008F4FA1">
          <w:rPr>
            <w:noProof/>
            <w:webHidden/>
          </w:rPr>
          <w:fldChar w:fldCharType="begin"/>
        </w:r>
        <w:r w:rsidR="008F4FA1">
          <w:rPr>
            <w:noProof/>
            <w:webHidden/>
          </w:rPr>
          <w:instrText xml:space="preserve"> PAGEREF _Toc102852061 \h </w:instrText>
        </w:r>
        <w:r w:rsidR="008F4FA1">
          <w:rPr>
            <w:noProof/>
            <w:webHidden/>
          </w:rPr>
        </w:r>
        <w:r w:rsidR="008F4FA1">
          <w:rPr>
            <w:noProof/>
            <w:webHidden/>
          </w:rPr>
          <w:fldChar w:fldCharType="separate"/>
        </w:r>
        <w:r w:rsidR="00CB71D6">
          <w:rPr>
            <w:noProof/>
            <w:webHidden/>
          </w:rPr>
          <w:t>30</w:t>
        </w:r>
        <w:r w:rsidR="008F4FA1">
          <w:rPr>
            <w:noProof/>
            <w:webHidden/>
          </w:rPr>
          <w:fldChar w:fldCharType="end"/>
        </w:r>
      </w:hyperlink>
    </w:p>
    <w:p w14:paraId="739E9EE0" w14:textId="7BF0DF6F" w:rsidR="008F4FA1" w:rsidRDefault="00CE5A7C">
      <w:pPr>
        <w:pStyle w:val="TOC2"/>
        <w:tabs>
          <w:tab w:val="left" w:pos="660"/>
          <w:tab w:val="right" w:leader="dot" w:pos="9170"/>
        </w:tabs>
        <w:rPr>
          <w:rFonts w:cstheme="minorBidi"/>
          <w:noProof/>
        </w:rPr>
      </w:pPr>
      <w:hyperlink w:anchor="_Toc102852062" w:history="1">
        <w:r w:rsidR="008F4FA1" w:rsidRPr="004F6CCD">
          <w:rPr>
            <w:rStyle w:val="Hyperlink"/>
            <w:b/>
            <w:bCs/>
            <w:noProof/>
          </w:rPr>
          <w:t>1-</w:t>
        </w:r>
        <w:r w:rsidR="008F4FA1">
          <w:rPr>
            <w:rFonts w:cstheme="minorBidi"/>
            <w:noProof/>
          </w:rPr>
          <w:tab/>
        </w:r>
        <w:r w:rsidR="008F4FA1" w:rsidRPr="004F6CCD">
          <w:rPr>
            <w:rStyle w:val="Hyperlink"/>
            <w:b/>
            <w:bCs/>
            <w:noProof/>
          </w:rPr>
          <w:t>Letter of Bid and Aircraft Data Sheet:</w:t>
        </w:r>
        <w:r w:rsidR="008F4FA1">
          <w:rPr>
            <w:noProof/>
            <w:webHidden/>
          </w:rPr>
          <w:tab/>
        </w:r>
        <w:r w:rsidR="008F4FA1">
          <w:rPr>
            <w:noProof/>
            <w:webHidden/>
          </w:rPr>
          <w:fldChar w:fldCharType="begin"/>
        </w:r>
        <w:r w:rsidR="008F4FA1">
          <w:rPr>
            <w:noProof/>
            <w:webHidden/>
          </w:rPr>
          <w:instrText xml:space="preserve"> PAGEREF _Toc102852062 \h </w:instrText>
        </w:r>
        <w:r w:rsidR="008F4FA1">
          <w:rPr>
            <w:noProof/>
            <w:webHidden/>
          </w:rPr>
        </w:r>
        <w:r w:rsidR="008F4FA1">
          <w:rPr>
            <w:noProof/>
            <w:webHidden/>
          </w:rPr>
          <w:fldChar w:fldCharType="separate"/>
        </w:r>
        <w:r w:rsidR="00CB71D6">
          <w:rPr>
            <w:noProof/>
            <w:webHidden/>
          </w:rPr>
          <w:t>30</w:t>
        </w:r>
        <w:r w:rsidR="008F4FA1">
          <w:rPr>
            <w:noProof/>
            <w:webHidden/>
          </w:rPr>
          <w:fldChar w:fldCharType="end"/>
        </w:r>
      </w:hyperlink>
    </w:p>
    <w:p w14:paraId="2741E06D" w14:textId="5F0C70B9" w:rsidR="008F4FA1" w:rsidRDefault="00CE5A7C">
      <w:pPr>
        <w:pStyle w:val="TOC2"/>
        <w:tabs>
          <w:tab w:val="left" w:pos="660"/>
          <w:tab w:val="right" w:leader="dot" w:pos="9170"/>
        </w:tabs>
        <w:rPr>
          <w:rFonts w:cstheme="minorBidi"/>
          <w:noProof/>
        </w:rPr>
      </w:pPr>
      <w:hyperlink w:anchor="_Toc102852063" w:history="1">
        <w:r w:rsidR="008F4FA1" w:rsidRPr="004F6CCD">
          <w:rPr>
            <w:rStyle w:val="Hyperlink"/>
            <w:rFonts w:ascii="Symbol" w:hAnsi="Symbol"/>
            <w:noProof/>
          </w:rPr>
          <w:t></w:t>
        </w:r>
        <w:r w:rsidR="008F4FA1">
          <w:rPr>
            <w:rFonts w:cstheme="minorBidi"/>
            <w:noProof/>
          </w:rPr>
          <w:tab/>
        </w:r>
        <w:r w:rsidR="008F4FA1" w:rsidRPr="004F6CCD">
          <w:rPr>
            <w:rStyle w:val="Hyperlink"/>
            <w:b/>
            <w:bCs/>
            <w:noProof/>
          </w:rPr>
          <w:t>Technical Data of the Aircraft &amp;</w:t>
        </w:r>
        <w:r w:rsidR="008F4FA1" w:rsidRPr="004F6CCD">
          <w:rPr>
            <w:rStyle w:val="Hyperlink"/>
            <w:b/>
            <w:bCs/>
            <w:noProof/>
            <w:spacing w:val="9"/>
          </w:rPr>
          <w:t xml:space="preserve"> </w:t>
        </w:r>
        <w:r w:rsidR="008F4FA1" w:rsidRPr="004F6CCD">
          <w:rPr>
            <w:rStyle w:val="Hyperlink"/>
            <w:b/>
            <w:bCs/>
            <w:noProof/>
          </w:rPr>
          <w:t>Pricing:</w:t>
        </w:r>
        <w:r w:rsidR="008F4FA1">
          <w:rPr>
            <w:noProof/>
            <w:webHidden/>
          </w:rPr>
          <w:tab/>
        </w:r>
        <w:r w:rsidR="008F4FA1">
          <w:rPr>
            <w:noProof/>
            <w:webHidden/>
          </w:rPr>
          <w:fldChar w:fldCharType="begin"/>
        </w:r>
        <w:r w:rsidR="008F4FA1">
          <w:rPr>
            <w:noProof/>
            <w:webHidden/>
          </w:rPr>
          <w:instrText xml:space="preserve"> PAGEREF _Toc102852063 \h </w:instrText>
        </w:r>
        <w:r w:rsidR="008F4FA1">
          <w:rPr>
            <w:noProof/>
            <w:webHidden/>
          </w:rPr>
        </w:r>
        <w:r w:rsidR="008F4FA1">
          <w:rPr>
            <w:noProof/>
            <w:webHidden/>
          </w:rPr>
          <w:fldChar w:fldCharType="separate"/>
        </w:r>
        <w:r w:rsidR="00CB71D6">
          <w:rPr>
            <w:noProof/>
            <w:webHidden/>
          </w:rPr>
          <w:t>30</w:t>
        </w:r>
        <w:r w:rsidR="008F4FA1">
          <w:rPr>
            <w:noProof/>
            <w:webHidden/>
          </w:rPr>
          <w:fldChar w:fldCharType="end"/>
        </w:r>
      </w:hyperlink>
    </w:p>
    <w:p w14:paraId="2C71B2FF" w14:textId="254B828D" w:rsidR="0021172C" w:rsidRDefault="005E2E0F" w:rsidP="00660F65">
      <w:r>
        <w:fldChar w:fldCharType="end"/>
      </w:r>
      <w:r w:rsidR="0021172C">
        <w:tab/>
      </w:r>
    </w:p>
    <w:p w14:paraId="309797F0" w14:textId="42ACAC07" w:rsidR="00E94ED3" w:rsidRDefault="00E94ED3" w:rsidP="00660F65"/>
    <w:p w14:paraId="75505A36" w14:textId="34E67149" w:rsidR="00E94ED3" w:rsidRDefault="00E94ED3" w:rsidP="00660F65"/>
    <w:p w14:paraId="0794C561" w14:textId="7D9E1FCE" w:rsidR="00E94ED3" w:rsidRDefault="00E94ED3" w:rsidP="00660F65"/>
    <w:p w14:paraId="36371C1F" w14:textId="7989F5EC" w:rsidR="00E94ED3" w:rsidRDefault="00E94ED3" w:rsidP="00660F65"/>
    <w:p w14:paraId="3CAC6874" w14:textId="12C9CD51" w:rsidR="00E94ED3" w:rsidRDefault="00E94ED3" w:rsidP="00660F65"/>
    <w:p w14:paraId="62D666FA" w14:textId="56397AC2" w:rsidR="003B5E34" w:rsidRDefault="003B5E34" w:rsidP="00660F65"/>
    <w:p w14:paraId="76273A91" w14:textId="517C110B" w:rsidR="003B5E34" w:rsidRDefault="003B5E34" w:rsidP="00660F65"/>
    <w:p w14:paraId="1FA6B561" w14:textId="77777777" w:rsidR="003B5E34" w:rsidRDefault="003B5E34" w:rsidP="00660F65"/>
    <w:p w14:paraId="5DCBDCD4" w14:textId="78F10F3E" w:rsidR="005E2E0F" w:rsidRPr="00772F00" w:rsidRDefault="005E2E0F" w:rsidP="005E2E0F">
      <w:pPr>
        <w:pStyle w:val="Heading1"/>
        <w:rPr>
          <w:b/>
          <w:bCs/>
        </w:rPr>
      </w:pPr>
      <w:bookmarkStart w:id="0" w:name="_Toc62369501"/>
      <w:bookmarkStart w:id="1" w:name="_Toc102851967"/>
      <w:r w:rsidRPr="00772F00">
        <w:rPr>
          <w:b/>
          <w:bCs/>
        </w:rPr>
        <w:lastRenderedPageBreak/>
        <w:t>Preamble</w:t>
      </w:r>
      <w:bookmarkEnd w:id="0"/>
      <w:bookmarkEnd w:id="1"/>
      <w:r w:rsidRPr="00772F00">
        <w:rPr>
          <w:b/>
          <w:bCs/>
        </w:rPr>
        <w:t xml:space="preserve"> </w:t>
      </w:r>
    </w:p>
    <w:p w14:paraId="70E3A976" w14:textId="77777777" w:rsidR="005E2E0F" w:rsidRDefault="005E2E0F" w:rsidP="005E2E0F">
      <w:pPr>
        <w:jc w:val="lowKashida"/>
      </w:pPr>
      <w:r>
        <w:t>This document is divided into four sections.</w:t>
      </w:r>
    </w:p>
    <w:p w14:paraId="68E9175D" w14:textId="0545ECFE" w:rsidR="005E2E0F" w:rsidRDefault="005E2E0F" w:rsidP="005E2E0F">
      <w:pPr>
        <w:numPr>
          <w:ilvl w:val="0"/>
          <w:numId w:val="1"/>
        </w:numPr>
        <w:jc w:val="lowKashida"/>
      </w:pPr>
      <w:r>
        <w:t xml:space="preserve">The first section gloves interested parties an overview of the process and explains in detail as to how they should submit their bids and how their bids will be evaluated by </w:t>
      </w:r>
      <w:r w:rsidR="00AE3128">
        <w:t>Ariana Afghan Airlines</w:t>
      </w:r>
      <w:r w:rsidR="003F003E">
        <w:t xml:space="preserve"> (Lessee).</w:t>
      </w:r>
    </w:p>
    <w:p w14:paraId="51324298" w14:textId="5F8039F6" w:rsidR="005E2E0F" w:rsidRDefault="005E2E0F" w:rsidP="005E2E0F">
      <w:pPr>
        <w:numPr>
          <w:ilvl w:val="0"/>
          <w:numId w:val="1"/>
        </w:numPr>
        <w:jc w:val="lowKashida"/>
      </w:pPr>
      <w:r>
        <w:t xml:space="preserve">The second section contains general terms which shall from the basis of the Aircraft Procurement agreement between </w:t>
      </w:r>
      <w:r w:rsidR="00AE3128">
        <w:t>Ariana Afghan Airlines</w:t>
      </w:r>
      <w:r w:rsidR="003F003E">
        <w:t xml:space="preserve"> (Lessee) and</w:t>
      </w:r>
      <w:r>
        <w:t xml:space="preserve"> the successful </w:t>
      </w:r>
      <w:r w:rsidR="002734D9">
        <w:t>bidder (Lessor</w:t>
      </w:r>
      <w:r w:rsidR="003F003E">
        <w:t>).</w:t>
      </w:r>
      <w:r>
        <w:t xml:space="preserve"> </w:t>
      </w:r>
    </w:p>
    <w:p w14:paraId="1031AC12" w14:textId="0A355D40" w:rsidR="005E2E0F" w:rsidRDefault="005E2E0F" w:rsidP="005E2E0F">
      <w:pPr>
        <w:numPr>
          <w:ilvl w:val="0"/>
          <w:numId w:val="1"/>
        </w:numPr>
        <w:jc w:val="lowKashida"/>
      </w:pPr>
      <w:r>
        <w:t xml:space="preserve">The third section covers the details of </w:t>
      </w:r>
      <w:r w:rsidR="00AE3128">
        <w:t>Ariana Afghan Airlines</w:t>
      </w:r>
      <w:r w:rsidR="003F003E">
        <w:t xml:space="preserve"> (Lessee) requirements</w:t>
      </w:r>
      <w:r>
        <w:t xml:space="preserve"> in terms of the Aircraft </w:t>
      </w:r>
      <w:r w:rsidR="003F003E">
        <w:t>ACMI</w:t>
      </w:r>
      <w:r>
        <w:t>.</w:t>
      </w:r>
    </w:p>
    <w:p w14:paraId="5CA2E2C3" w14:textId="0B73D346" w:rsidR="005E2E0F" w:rsidRDefault="005E2E0F" w:rsidP="005E2E0F">
      <w:pPr>
        <w:numPr>
          <w:ilvl w:val="0"/>
          <w:numId w:val="1"/>
        </w:numPr>
        <w:jc w:val="lowKashida"/>
      </w:pPr>
      <w:r>
        <w:t xml:space="preserve">The fourth section provides the interested </w:t>
      </w:r>
      <w:r w:rsidR="002734D9">
        <w:t xml:space="preserve">bidder (Lessor) </w:t>
      </w:r>
      <w:r>
        <w:t xml:space="preserve">s with an overview of </w:t>
      </w:r>
      <w:r w:rsidR="00AE3128">
        <w:t>Ariana Afghan Airlines</w:t>
      </w:r>
      <w:r w:rsidR="003F003E">
        <w:t xml:space="preserve"> (Lessee) evaluation</w:t>
      </w:r>
      <w:r>
        <w:t xml:space="preserve"> process to maintain complete transparency and criteria to determine the best suited offer.</w:t>
      </w:r>
    </w:p>
    <w:p w14:paraId="29A3D8FB" w14:textId="77777777" w:rsidR="00E94ED3" w:rsidRDefault="005E2E0F" w:rsidP="0021172C">
      <w:pPr>
        <w:numPr>
          <w:ilvl w:val="0"/>
          <w:numId w:val="1"/>
        </w:numPr>
        <w:jc w:val="lowKashida"/>
      </w:pPr>
      <w:r>
        <w:t xml:space="preserve">The annexure contained thereafter are the standardized formats on which </w:t>
      </w:r>
      <w:r w:rsidR="00AE3128">
        <w:t>Ariana Afghan Airlines</w:t>
      </w:r>
      <w:r w:rsidR="003F003E">
        <w:t xml:space="preserve"> (Lessee) expect</w:t>
      </w:r>
      <w:r>
        <w:t xml:space="preserve"> to receive the actual offers from the interested bides. </w:t>
      </w:r>
    </w:p>
    <w:p w14:paraId="46D99101" w14:textId="77777777" w:rsidR="00E94ED3" w:rsidRDefault="00E94ED3" w:rsidP="00E94ED3">
      <w:pPr>
        <w:jc w:val="lowKashida"/>
      </w:pPr>
    </w:p>
    <w:p w14:paraId="4AD32AE7" w14:textId="77777777" w:rsidR="00E94ED3" w:rsidRDefault="00E94ED3" w:rsidP="00E94ED3">
      <w:pPr>
        <w:jc w:val="lowKashida"/>
      </w:pPr>
    </w:p>
    <w:p w14:paraId="01398C2A" w14:textId="77777777" w:rsidR="00E94ED3" w:rsidRDefault="00E94ED3" w:rsidP="00E94ED3">
      <w:pPr>
        <w:jc w:val="lowKashida"/>
      </w:pPr>
    </w:p>
    <w:p w14:paraId="28095E96" w14:textId="77777777" w:rsidR="00E94ED3" w:rsidRDefault="00E94ED3" w:rsidP="00E94ED3">
      <w:pPr>
        <w:jc w:val="lowKashida"/>
      </w:pPr>
    </w:p>
    <w:p w14:paraId="2DDC3682" w14:textId="77777777" w:rsidR="00E94ED3" w:rsidRDefault="00E94ED3" w:rsidP="00E94ED3">
      <w:pPr>
        <w:jc w:val="lowKashida"/>
      </w:pPr>
    </w:p>
    <w:p w14:paraId="224913C0" w14:textId="77777777" w:rsidR="00E94ED3" w:rsidRDefault="00E94ED3" w:rsidP="00E94ED3">
      <w:pPr>
        <w:jc w:val="lowKashida"/>
      </w:pPr>
    </w:p>
    <w:p w14:paraId="2FD63C77" w14:textId="77777777" w:rsidR="00E94ED3" w:rsidRDefault="00E94ED3" w:rsidP="00E94ED3">
      <w:pPr>
        <w:jc w:val="lowKashida"/>
      </w:pPr>
    </w:p>
    <w:p w14:paraId="7C0A28C0" w14:textId="77777777" w:rsidR="00E94ED3" w:rsidRDefault="00E94ED3" w:rsidP="00E94ED3">
      <w:pPr>
        <w:jc w:val="lowKashida"/>
      </w:pPr>
    </w:p>
    <w:p w14:paraId="6503FF14" w14:textId="77777777" w:rsidR="00E94ED3" w:rsidRDefault="00E94ED3" w:rsidP="00E94ED3">
      <w:pPr>
        <w:jc w:val="lowKashida"/>
      </w:pPr>
    </w:p>
    <w:p w14:paraId="5323534B" w14:textId="77777777" w:rsidR="00E94ED3" w:rsidRDefault="00E94ED3" w:rsidP="00E94ED3">
      <w:pPr>
        <w:jc w:val="lowKashida"/>
      </w:pPr>
    </w:p>
    <w:p w14:paraId="4E1E0516" w14:textId="77777777" w:rsidR="00E94ED3" w:rsidRDefault="00E94ED3" w:rsidP="00E94ED3">
      <w:pPr>
        <w:jc w:val="lowKashida"/>
      </w:pPr>
    </w:p>
    <w:p w14:paraId="10C52FCD" w14:textId="77777777" w:rsidR="00E94ED3" w:rsidRDefault="00E94ED3" w:rsidP="00E94ED3">
      <w:pPr>
        <w:jc w:val="lowKashida"/>
      </w:pPr>
    </w:p>
    <w:p w14:paraId="3F129746" w14:textId="77777777" w:rsidR="00E94ED3" w:rsidRDefault="00E94ED3" w:rsidP="00E94ED3">
      <w:pPr>
        <w:jc w:val="lowKashida"/>
      </w:pPr>
    </w:p>
    <w:p w14:paraId="4EE8F142" w14:textId="77777777" w:rsidR="00E94ED3" w:rsidRDefault="00E94ED3" w:rsidP="00E94ED3">
      <w:pPr>
        <w:jc w:val="lowKashida"/>
      </w:pPr>
    </w:p>
    <w:p w14:paraId="12432F19" w14:textId="77777777" w:rsidR="00E94ED3" w:rsidRDefault="00E94ED3" w:rsidP="00E94ED3">
      <w:pPr>
        <w:jc w:val="lowKashida"/>
      </w:pPr>
    </w:p>
    <w:p w14:paraId="642F7CF6" w14:textId="77777777" w:rsidR="00E94ED3" w:rsidRDefault="00E94ED3" w:rsidP="00E94ED3">
      <w:pPr>
        <w:jc w:val="lowKashida"/>
      </w:pPr>
    </w:p>
    <w:p w14:paraId="7D8E3AC4" w14:textId="367290F3" w:rsidR="005E2E0F" w:rsidRPr="00BB4BEB" w:rsidRDefault="005E2E0F" w:rsidP="00E94ED3">
      <w:pPr>
        <w:jc w:val="lowKashida"/>
      </w:pPr>
      <w:r>
        <w:t xml:space="preserve">  </w:t>
      </w:r>
      <w:bookmarkStart w:id="2" w:name="_Toc62369502"/>
    </w:p>
    <w:p w14:paraId="54717381" w14:textId="395AB181" w:rsidR="005E2E0F" w:rsidRPr="00F62B38" w:rsidRDefault="005E2E0F" w:rsidP="005E2E0F">
      <w:pPr>
        <w:pStyle w:val="Heading1"/>
        <w:rPr>
          <w:b/>
          <w:bCs/>
          <w:u w:val="single"/>
        </w:rPr>
      </w:pPr>
      <w:bookmarkStart w:id="3" w:name="_Toc102851968"/>
      <w:r w:rsidRPr="00F62B38">
        <w:rPr>
          <w:b/>
          <w:bCs/>
          <w:u w:val="single"/>
        </w:rPr>
        <w:lastRenderedPageBreak/>
        <w:t xml:space="preserve">Section A- Instruction to </w:t>
      </w:r>
      <w:r w:rsidR="002734D9">
        <w:rPr>
          <w:b/>
          <w:bCs/>
          <w:u w:val="single"/>
        </w:rPr>
        <w:t xml:space="preserve">Bidder (Lessor) </w:t>
      </w:r>
      <w:r w:rsidRPr="00F62B38">
        <w:rPr>
          <w:b/>
          <w:bCs/>
          <w:u w:val="single"/>
        </w:rPr>
        <w:t>s</w:t>
      </w:r>
      <w:bookmarkEnd w:id="2"/>
      <w:bookmarkEnd w:id="3"/>
      <w:r w:rsidRPr="00F62B38">
        <w:rPr>
          <w:b/>
          <w:bCs/>
          <w:u w:val="single"/>
        </w:rPr>
        <w:t xml:space="preserve"> </w:t>
      </w:r>
    </w:p>
    <w:p w14:paraId="1F68F0E9" w14:textId="77777777" w:rsidR="005E2E0F" w:rsidRPr="000F08E2" w:rsidRDefault="005E2E0F" w:rsidP="00EE2E29">
      <w:pPr>
        <w:pStyle w:val="Heading2"/>
        <w:numPr>
          <w:ilvl w:val="0"/>
          <w:numId w:val="24"/>
        </w:numPr>
        <w:rPr>
          <w:b/>
          <w:bCs/>
        </w:rPr>
      </w:pPr>
      <w:bookmarkStart w:id="4" w:name="_Toc62369503"/>
      <w:bookmarkStart w:id="5" w:name="_Toc102851969"/>
      <w:r w:rsidRPr="000F08E2">
        <w:rPr>
          <w:b/>
          <w:bCs/>
        </w:rPr>
        <w:t>Scope of Bid</w:t>
      </w:r>
      <w:bookmarkEnd w:id="4"/>
      <w:bookmarkEnd w:id="5"/>
    </w:p>
    <w:p w14:paraId="17EED458" w14:textId="213383EF" w:rsidR="005E2E0F" w:rsidRDefault="00AE3128" w:rsidP="005E2E0F">
      <w:pPr>
        <w:ind w:left="360"/>
        <w:jc w:val="lowKashida"/>
      </w:pPr>
      <w:r>
        <w:t>Ariana Afghan Airlines</w:t>
      </w:r>
      <w:r w:rsidR="003F003E">
        <w:t xml:space="preserve"> (Lessee) invites</w:t>
      </w:r>
      <w:r w:rsidR="005E2E0F">
        <w:t xml:space="preserve"> interested parties for Procurement of </w:t>
      </w:r>
      <w:r w:rsidR="004E003D">
        <w:t>wide</w:t>
      </w:r>
      <w:r w:rsidR="005E2E0F">
        <w:t xml:space="preserve"> body</w:t>
      </w:r>
      <w:r w:rsidR="00AD3705">
        <w:t xml:space="preserve"> include propeller along with </w:t>
      </w:r>
      <w:r w:rsidR="005E2E0F">
        <w:t>twin Jet Aircraft</w:t>
      </w:r>
      <w:r w:rsidR="003F003E">
        <w:t xml:space="preserve"> on </w:t>
      </w:r>
      <w:r w:rsidR="00AD3705">
        <w:t>ACMI Basis</w:t>
      </w:r>
      <w:r w:rsidR="005E2E0F">
        <w:t>.</w:t>
      </w:r>
    </w:p>
    <w:p w14:paraId="4054E233" w14:textId="77777777" w:rsidR="005E2E0F" w:rsidRDefault="005E2E0F" w:rsidP="005E2E0F">
      <w:pPr>
        <w:ind w:left="360"/>
        <w:jc w:val="lowKashida"/>
      </w:pPr>
      <w:r>
        <w:t>Number of Aircraft: one</w:t>
      </w:r>
    </w:p>
    <w:p w14:paraId="13769B24" w14:textId="3D9E7DFC" w:rsidR="005E2E0F" w:rsidRDefault="005E2E0F" w:rsidP="005E2E0F">
      <w:pPr>
        <w:ind w:left="360"/>
        <w:jc w:val="lowKashida"/>
      </w:pPr>
      <w:r w:rsidRPr="0021172C">
        <w:t xml:space="preserve">Seating Configuration: </w:t>
      </w:r>
      <w:r w:rsidR="0021172C" w:rsidRPr="0021172C">
        <w:t>Standard</w:t>
      </w:r>
      <w:r w:rsidR="0021172C">
        <w:t xml:space="preserve"> LOPA</w:t>
      </w:r>
      <w:r w:rsidR="003F003E">
        <w:t>.</w:t>
      </w:r>
    </w:p>
    <w:p w14:paraId="482A7B09" w14:textId="1093089E" w:rsidR="005E2E0F" w:rsidRDefault="005E2E0F" w:rsidP="005E2E0F">
      <w:pPr>
        <w:ind w:left="360"/>
        <w:jc w:val="lowKashida"/>
      </w:pPr>
      <w:r>
        <w:t>Delivery Schedule:  after signing of the contract and issuance of a notice to proceed letter.</w:t>
      </w:r>
    </w:p>
    <w:p w14:paraId="3B6DCF04" w14:textId="337CA1C9" w:rsidR="00BF29DF" w:rsidRDefault="00AE3128" w:rsidP="00EE2E29">
      <w:pPr>
        <w:pStyle w:val="ListParagraph"/>
        <w:numPr>
          <w:ilvl w:val="1"/>
          <w:numId w:val="32"/>
        </w:numPr>
        <w:spacing w:line="240" w:lineRule="auto"/>
        <w:jc w:val="lowKashida"/>
      </w:pPr>
      <w:r>
        <w:t>Ariana Afghan Airlines</w:t>
      </w:r>
      <w:r w:rsidR="003F003E">
        <w:t xml:space="preserve"> (Lessee) invites</w:t>
      </w:r>
      <w:r w:rsidR="00BF29DF">
        <w:t xml:space="preserve"> interested parties for the ACMI of </w:t>
      </w:r>
      <w:r w:rsidR="00FC6EF9">
        <w:t>one of the</w:t>
      </w:r>
      <w:r w:rsidR="00BF29DF" w:rsidRPr="009708C3">
        <w:t xml:space="preserve"> following Types.</w:t>
      </w:r>
    </w:p>
    <w:tbl>
      <w:tblPr>
        <w:tblpPr w:leftFromText="180" w:rightFromText="180" w:vertAnchor="text" w:tblpX="-364" w:tblpY="9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826"/>
        <w:gridCol w:w="1189"/>
        <w:gridCol w:w="1241"/>
        <w:gridCol w:w="1023"/>
        <w:gridCol w:w="1208"/>
        <w:gridCol w:w="1231"/>
        <w:gridCol w:w="1780"/>
      </w:tblGrid>
      <w:tr w:rsidR="0074324D" w14:paraId="5FF5900E" w14:textId="77777777" w:rsidTr="00E03AE0">
        <w:trPr>
          <w:trHeight w:val="264"/>
        </w:trPr>
        <w:tc>
          <w:tcPr>
            <w:tcW w:w="582" w:type="dxa"/>
            <w:shd w:val="clear" w:color="auto" w:fill="FFF2CC" w:themeFill="accent4" w:themeFillTint="33"/>
            <w:vAlign w:val="center"/>
          </w:tcPr>
          <w:p w14:paraId="7EAB931B" w14:textId="77777777" w:rsidR="0074324D" w:rsidRPr="0074324D" w:rsidRDefault="0074324D" w:rsidP="0074324D">
            <w:pPr>
              <w:pStyle w:val="ListParagraph"/>
              <w:spacing w:line="240" w:lineRule="auto"/>
              <w:ind w:left="0"/>
              <w:jc w:val="center"/>
              <w:rPr>
                <w:b/>
                <w:bCs/>
                <w:sz w:val="18"/>
                <w:szCs w:val="18"/>
              </w:rPr>
            </w:pPr>
            <w:r w:rsidRPr="0074324D">
              <w:rPr>
                <w:b/>
                <w:bCs/>
                <w:sz w:val="18"/>
                <w:szCs w:val="18"/>
              </w:rPr>
              <w:t>No.</w:t>
            </w:r>
          </w:p>
        </w:tc>
        <w:tc>
          <w:tcPr>
            <w:tcW w:w="1826" w:type="dxa"/>
            <w:shd w:val="clear" w:color="auto" w:fill="FFF2CC" w:themeFill="accent4" w:themeFillTint="33"/>
            <w:vAlign w:val="center"/>
          </w:tcPr>
          <w:p w14:paraId="17377E07" w14:textId="77777777" w:rsidR="0074324D" w:rsidRPr="0074324D" w:rsidRDefault="0074324D" w:rsidP="0074324D">
            <w:pPr>
              <w:pStyle w:val="ListParagraph"/>
              <w:spacing w:line="240" w:lineRule="auto"/>
              <w:ind w:left="0"/>
              <w:jc w:val="center"/>
              <w:rPr>
                <w:b/>
                <w:bCs/>
                <w:sz w:val="18"/>
                <w:szCs w:val="18"/>
              </w:rPr>
            </w:pPr>
            <w:r w:rsidRPr="0074324D">
              <w:rPr>
                <w:b/>
                <w:bCs/>
                <w:sz w:val="18"/>
                <w:szCs w:val="18"/>
              </w:rPr>
              <w:t>Type of Aircraft</w:t>
            </w:r>
          </w:p>
        </w:tc>
        <w:tc>
          <w:tcPr>
            <w:tcW w:w="1189" w:type="dxa"/>
            <w:shd w:val="clear" w:color="auto" w:fill="FFF2CC" w:themeFill="accent4" w:themeFillTint="33"/>
            <w:vAlign w:val="center"/>
          </w:tcPr>
          <w:p w14:paraId="46EA98E7" w14:textId="77777777" w:rsidR="0074324D" w:rsidRPr="0074324D" w:rsidRDefault="0074324D" w:rsidP="0074324D">
            <w:pPr>
              <w:spacing w:line="240" w:lineRule="auto"/>
              <w:ind w:left="360"/>
              <w:jc w:val="center"/>
              <w:rPr>
                <w:b/>
                <w:bCs/>
                <w:sz w:val="18"/>
                <w:szCs w:val="18"/>
              </w:rPr>
            </w:pPr>
            <w:r w:rsidRPr="0074324D">
              <w:rPr>
                <w:b/>
                <w:bCs/>
                <w:sz w:val="18"/>
                <w:szCs w:val="18"/>
              </w:rPr>
              <w:t>Number of Aircraft</w:t>
            </w:r>
          </w:p>
        </w:tc>
        <w:tc>
          <w:tcPr>
            <w:tcW w:w="1241" w:type="dxa"/>
            <w:shd w:val="clear" w:color="auto" w:fill="FFF2CC" w:themeFill="accent4" w:themeFillTint="33"/>
            <w:vAlign w:val="center"/>
          </w:tcPr>
          <w:p w14:paraId="30F89EE6" w14:textId="77777777" w:rsidR="0074324D" w:rsidRPr="0074324D" w:rsidRDefault="0074324D" w:rsidP="0074324D">
            <w:pPr>
              <w:pStyle w:val="ListParagraph"/>
              <w:spacing w:line="240" w:lineRule="auto"/>
              <w:ind w:left="0"/>
              <w:jc w:val="center"/>
              <w:rPr>
                <w:b/>
                <w:bCs/>
                <w:sz w:val="18"/>
                <w:szCs w:val="18"/>
              </w:rPr>
            </w:pPr>
            <w:r w:rsidRPr="0074324D">
              <w:rPr>
                <w:b/>
                <w:bCs/>
                <w:sz w:val="18"/>
                <w:szCs w:val="18"/>
              </w:rPr>
              <w:t>Seating Configuration</w:t>
            </w:r>
          </w:p>
        </w:tc>
        <w:tc>
          <w:tcPr>
            <w:tcW w:w="1023" w:type="dxa"/>
            <w:shd w:val="clear" w:color="auto" w:fill="FFF2CC" w:themeFill="accent4" w:themeFillTint="33"/>
          </w:tcPr>
          <w:p w14:paraId="4CF4B43F" w14:textId="77777777" w:rsidR="0074324D" w:rsidRPr="0074324D" w:rsidRDefault="0074324D" w:rsidP="0074324D">
            <w:pPr>
              <w:pStyle w:val="ListParagraph"/>
              <w:spacing w:line="240" w:lineRule="auto"/>
              <w:ind w:left="0"/>
              <w:jc w:val="lowKashida"/>
              <w:rPr>
                <w:b/>
                <w:bCs/>
                <w:sz w:val="18"/>
                <w:szCs w:val="18"/>
              </w:rPr>
            </w:pPr>
            <w:r w:rsidRPr="0074324D">
              <w:rPr>
                <w:b/>
                <w:bCs/>
                <w:sz w:val="18"/>
                <w:szCs w:val="18"/>
              </w:rPr>
              <w:t xml:space="preserve">Delivery Schedule </w:t>
            </w:r>
          </w:p>
        </w:tc>
        <w:tc>
          <w:tcPr>
            <w:tcW w:w="1208" w:type="dxa"/>
            <w:shd w:val="clear" w:color="auto" w:fill="FFF2CC" w:themeFill="accent4" w:themeFillTint="33"/>
            <w:vAlign w:val="center"/>
          </w:tcPr>
          <w:p w14:paraId="62B3B4CB" w14:textId="0461CFE8" w:rsidR="0074324D" w:rsidRPr="0074324D" w:rsidRDefault="0074324D" w:rsidP="0074324D">
            <w:pPr>
              <w:pStyle w:val="ListParagraph"/>
              <w:spacing w:line="240" w:lineRule="auto"/>
              <w:ind w:left="0"/>
              <w:jc w:val="center"/>
              <w:rPr>
                <w:b/>
                <w:bCs/>
                <w:sz w:val="18"/>
                <w:szCs w:val="18"/>
              </w:rPr>
            </w:pPr>
            <w:r w:rsidRPr="0074324D">
              <w:rPr>
                <w:b/>
                <w:bCs/>
                <w:sz w:val="18"/>
                <w:szCs w:val="18"/>
              </w:rPr>
              <w:t>For schedule flights ACMI Contract Period</w:t>
            </w:r>
          </w:p>
        </w:tc>
        <w:tc>
          <w:tcPr>
            <w:tcW w:w="1231" w:type="dxa"/>
            <w:shd w:val="clear" w:color="auto" w:fill="FFF2CC" w:themeFill="accent4" w:themeFillTint="33"/>
            <w:vAlign w:val="center"/>
          </w:tcPr>
          <w:p w14:paraId="7B08B921" w14:textId="29DB4078" w:rsidR="0074324D" w:rsidRPr="0074324D" w:rsidRDefault="0074324D" w:rsidP="0074324D">
            <w:pPr>
              <w:pStyle w:val="ListParagraph"/>
              <w:spacing w:line="240" w:lineRule="auto"/>
              <w:ind w:left="0"/>
              <w:jc w:val="center"/>
              <w:rPr>
                <w:b/>
                <w:bCs/>
                <w:sz w:val="18"/>
                <w:szCs w:val="18"/>
              </w:rPr>
            </w:pPr>
            <w:r>
              <w:rPr>
                <w:b/>
                <w:bCs/>
                <w:sz w:val="18"/>
                <w:szCs w:val="18"/>
              </w:rPr>
              <w:t xml:space="preserve">Total MGH For </w:t>
            </w:r>
            <w:r w:rsidR="001A5B47">
              <w:rPr>
                <w:b/>
                <w:bCs/>
                <w:sz w:val="18"/>
                <w:szCs w:val="18"/>
              </w:rPr>
              <w:t>Schedule operation</w:t>
            </w:r>
            <w:r>
              <w:rPr>
                <w:b/>
                <w:bCs/>
                <w:sz w:val="18"/>
                <w:szCs w:val="18"/>
              </w:rPr>
              <w:t xml:space="preserve"> period </w:t>
            </w:r>
          </w:p>
        </w:tc>
        <w:tc>
          <w:tcPr>
            <w:tcW w:w="1780" w:type="dxa"/>
            <w:shd w:val="clear" w:color="auto" w:fill="FFF2CC" w:themeFill="accent4" w:themeFillTint="33"/>
          </w:tcPr>
          <w:p w14:paraId="232BBCC5" w14:textId="415D2DD9" w:rsidR="0074324D" w:rsidRPr="0074324D" w:rsidRDefault="0074324D" w:rsidP="0074324D">
            <w:pPr>
              <w:pStyle w:val="ListParagraph"/>
              <w:spacing w:line="240" w:lineRule="auto"/>
              <w:ind w:left="0"/>
              <w:jc w:val="center"/>
              <w:rPr>
                <w:b/>
                <w:bCs/>
                <w:sz w:val="18"/>
                <w:szCs w:val="18"/>
              </w:rPr>
            </w:pPr>
            <w:r w:rsidRPr="0074324D">
              <w:rPr>
                <w:b/>
                <w:bCs/>
                <w:sz w:val="18"/>
                <w:szCs w:val="18"/>
              </w:rPr>
              <w:t>Monthly Flight Hours</w:t>
            </w:r>
            <w:r w:rsidR="00242832">
              <w:rPr>
                <w:b/>
                <w:bCs/>
                <w:sz w:val="18"/>
                <w:szCs w:val="18"/>
              </w:rPr>
              <w:t xml:space="preserve"> for schedule flights </w:t>
            </w:r>
            <w:r w:rsidRPr="0074324D">
              <w:rPr>
                <w:b/>
                <w:bCs/>
                <w:sz w:val="18"/>
                <w:szCs w:val="18"/>
              </w:rPr>
              <w:t xml:space="preserve"> </w:t>
            </w:r>
          </w:p>
        </w:tc>
      </w:tr>
      <w:tr w:rsidR="0074324D" w14:paraId="2F8CB8DA" w14:textId="77777777" w:rsidTr="00E03AE0">
        <w:trPr>
          <w:trHeight w:val="300"/>
        </w:trPr>
        <w:tc>
          <w:tcPr>
            <w:tcW w:w="582" w:type="dxa"/>
          </w:tcPr>
          <w:p w14:paraId="23A46941" w14:textId="19EC5820" w:rsidR="0074324D" w:rsidRPr="000D2D3F" w:rsidRDefault="0074324D" w:rsidP="0074324D">
            <w:pPr>
              <w:pStyle w:val="ListParagraph"/>
              <w:spacing w:line="240" w:lineRule="auto"/>
              <w:ind w:left="0"/>
              <w:jc w:val="center"/>
              <w:rPr>
                <w:sz w:val="20"/>
                <w:szCs w:val="20"/>
              </w:rPr>
            </w:pPr>
            <w:r>
              <w:rPr>
                <w:sz w:val="20"/>
                <w:szCs w:val="20"/>
              </w:rPr>
              <w:t>1</w:t>
            </w:r>
          </w:p>
        </w:tc>
        <w:tc>
          <w:tcPr>
            <w:tcW w:w="1826" w:type="dxa"/>
          </w:tcPr>
          <w:p w14:paraId="7566B794" w14:textId="0CA4800F" w:rsidR="0074324D" w:rsidRPr="000D2D3F" w:rsidRDefault="0074324D" w:rsidP="0074324D">
            <w:pPr>
              <w:pStyle w:val="ListParagraph"/>
              <w:spacing w:line="240" w:lineRule="auto"/>
              <w:ind w:left="0"/>
              <w:jc w:val="center"/>
              <w:rPr>
                <w:sz w:val="20"/>
                <w:szCs w:val="20"/>
              </w:rPr>
            </w:pPr>
            <w:r w:rsidRPr="0074324D">
              <w:rPr>
                <w:sz w:val="20"/>
                <w:szCs w:val="20"/>
              </w:rPr>
              <w:t>A330</w:t>
            </w:r>
          </w:p>
        </w:tc>
        <w:tc>
          <w:tcPr>
            <w:tcW w:w="1189" w:type="dxa"/>
          </w:tcPr>
          <w:p w14:paraId="009DA839" w14:textId="0022216A" w:rsidR="0074324D" w:rsidRPr="000D2D3F" w:rsidRDefault="0074324D" w:rsidP="0074324D">
            <w:pPr>
              <w:pStyle w:val="ListParagraph"/>
              <w:spacing w:line="240" w:lineRule="auto"/>
              <w:ind w:left="0"/>
              <w:jc w:val="center"/>
              <w:rPr>
                <w:sz w:val="20"/>
                <w:szCs w:val="20"/>
              </w:rPr>
            </w:pPr>
            <w:r>
              <w:rPr>
                <w:sz w:val="20"/>
                <w:szCs w:val="20"/>
              </w:rPr>
              <w:t>1</w:t>
            </w:r>
          </w:p>
        </w:tc>
        <w:tc>
          <w:tcPr>
            <w:tcW w:w="1241" w:type="dxa"/>
          </w:tcPr>
          <w:p w14:paraId="3B4B4522" w14:textId="0EDCD481" w:rsidR="0074324D" w:rsidRPr="000D2D3F" w:rsidRDefault="0074324D" w:rsidP="0074324D">
            <w:pPr>
              <w:pStyle w:val="ListParagraph"/>
              <w:spacing w:line="240" w:lineRule="auto"/>
              <w:ind w:left="0"/>
              <w:jc w:val="center"/>
              <w:rPr>
                <w:sz w:val="20"/>
                <w:szCs w:val="20"/>
              </w:rPr>
            </w:pPr>
            <w:r w:rsidRPr="0074324D">
              <w:rPr>
                <w:sz w:val="20"/>
                <w:szCs w:val="20"/>
              </w:rPr>
              <w:t>300/s</w:t>
            </w:r>
          </w:p>
        </w:tc>
        <w:tc>
          <w:tcPr>
            <w:tcW w:w="1023" w:type="dxa"/>
          </w:tcPr>
          <w:p w14:paraId="51A80C8F" w14:textId="7A2FE96D" w:rsidR="0074324D" w:rsidRPr="000D2D3F" w:rsidRDefault="0074324D" w:rsidP="0074324D">
            <w:pPr>
              <w:pStyle w:val="ListParagraph"/>
              <w:spacing w:line="240" w:lineRule="auto"/>
              <w:ind w:left="0"/>
              <w:jc w:val="center"/>
              <w:rPr>
                <w:sz w:val="20"/>
                <w:szCs w:val="20"/>
              </w:rPr>
            </w:pPr>
            <w:r>
              <w:rPr>
                <w:sz w:val="20"/>
                <w:szCs w:val="20"/>
              </w:rPr>
              <w:t xml:space="preserve">As soon as possible </w:t>
            </w:r>
          </w:p>
        </w:tc>
        <w:tc>
          <w:tcPr>
            <w:tcW w:w="1208" w:type="dxa"/>
          </w:tcPr>
          <w:p w14:paraId="2DC2BBE5" w14:textId="643E2987" w:rsidR="0074324D" w:rsidRPr="000D2D3F" w:rsidRDefault="001A5B47" w:rsidP="0074324D">
            <w:pPr>
              <w:pStyle w:val="ListParagraph"/>
              <w:spacing w:line="240" w:lineRule="auto"/>
              <w:ind w:left="0"/>
              <w:jc w:val="center"/>
              <w:rPr>
                <w:sz w:val="20"/>
                <w:szCs w:val="20"/>
              </w:rPr>
            </w:pPr>
            <w:r>
              <w:rPr>
                <w:sz w:val="20"/>
                <w:szCs w:val="20"/>
              </w:rPr>
              <w:t>1</w:t>
            </w:r>
            <w:r w:rsidR="0074324D">
              <w:rPr>
                <w:sz w:val="20"/>
                <w:szCs w:val="20"/>
              </w:rPr>
              <w:t>-</w:t>
            </w:r>
            <w:r>
              <w:rPr>
                <w:sz w:val="20"/>
                <w:szCs w:val="20"/>
              </w:rPr>
              <w:t>Year</w:t>
            </w:r>
            <w:r w:rsidR="0074324D">
              <w:rPr>
                <w:sz w:val="20"/>
                <w:szCs w:val="20"/>
              </w:rPr>
              <w:t xml:space="preserve"> </w:t>
            </w:r>
          </w:p>
        </w:tc>
        <w:tc>
          <w:tcPr>
            <w:tcW w:w="1231" w:type="dxa"/>
          </w:tcPr>
          <w:p w14:paraId="2D6AE809" w14:textId="77777777" w:rsidR="0074324D" w:rsidRDefault="004E003D" w:rsidP="0074324D">
            <w:pPr>
              <w:pStyle w:val="ListParagraph"/>
              <w:spacing w:line="240" w:lineRule="auto"/>
              <w:ind w:left="0"/>
              <w:jc w:val="center"/>
              <w:rPr>
                <w:sz w:val="20"/>
                <w:szCs w:val="20"/>
              </w:rPr>
            </w:pPr>
            <w:r>
              <w:rPr>
                <w:sz w:val="20"/>
                <w:szCs w:val="20"/>
              </w:rPr>
              <w:t>1000</w:t>
            </w:r>
            <w:r w:rsidR="0074324D" w:rsidRPr="0074324D">
              <w:rPr>
                <w:sz w:val="20"/>
                <w:szCs w:val="20"/>
              </w:rPr>
              <w:t>hrs</w:t>
            </w:r>
          </w:p>
          <w:p w14:paraId="7156680B" w14:textId="21FFF1AA" w:rsidR="004E003D" w:rsidRPr="004E003D" w:rsidRDefault="00CB71D6" w:rsidP="0074324D">
            <w:pPr>
              <w:pStyle w:val="ListParagraph"/>
              <w:spacing w:line="240" w:lineRule="auto"/>
              <w:ind w:left="0"/>
              <w:jc w:val="center"/>
              <w:rPr>
                <w:b/>
                <w:bCs/>
                <w:sz w:val="20"/>
                <w:szCs w:val="20"/>
              </w:rPr>
            </w:pPr>
            <w:r>
              <w:rPr>
                <w:b/>
                <w:bCs/>
                <w:sz w:val="20"/>
                <w:szCs w:val="20"/>
              </w:rPr>
              <w:t>Included Hajj</w:t>
            </w:r>
          </w:p>
        </w:tc>
        <w:tc>
          <w:tcPr>
            <w:tcW w:w="1780" w:type="dxa"/>
          </w:tcPr>
          <w:p w14:paraId="16003B24" w14:textId="0673191D" w:rsidR="0074324D" w:rsidRDefault="0074324D" w:rsidP="0074324D">
            <w:pPr>
              <w:pStyle w:val="ListParagraph"/>
              <w:spacing w:line="240" w:lineRule="auto"/>
              <w:ind w:left="0"/>
              <w:jc w:val="center"/>
              <w:rPr>
                <w:sz w:val="20"/>
                <w:szCs w:val="20"/>
              </w:rPr>
            </w:pPr>
            <w:r>
              <w:rPr>
                <w:sz w:val="20"/>
                <w:szCs w:val="20"/>
              </w:rPr>
              <w:t xml:space="preserve">Maximum </w:t>
            </w:r>
            <w:r w:rsidR="004360E7">
              <w:rPr>
                <w:sz w:val="20"/>
                <w:szCs w:val="20"/>
              </w:rPr>
              <w:t xml:space="preserve">150 </w:t>
            </w:r>
            <w:r>
              <w:rPr>
                <w:sz w:val="20"/>
                <w:szCs w:val="20"/>
              </w:rPr>
              <w:t>Hours.</w:t>
            </w:r>
          </w:p>
          <w:p w14:paraId="22AF062D" w14:textId="585379A5" w:rsidR="0074324D" w:rsidRPr="000D2D3F" w:rsidRDefault="0074324D" w:rsidP="0074324D">
            <w:pPr>
              <w:pStyle w:val="ListParagraph"/>
              <w:spacing w:line="240" w:lineRule="auto"/>
              <w:ind w:left="0"/>
              <w:jc w:val="center"/>
              <w:rPr>
                <w:sz w:val="20"/>
                <w:szCs w:val="20"/>
              </w:rPr>
            </w:pPr>
            <w:r>
              <w:rPr>
                <w:sz w:val="20"/>
                <w:szCs w:val="20"/>
              </w:rPr>
              <w:t xml:space="preserve">Negotiable   </w:t>
            </w:r>
          </w:p>
        </w:tc>
      </w:tr>
      <w:tr w:rsidR="001A5B47" w14:paraId="3AAACC87" w14:textId="77777777" w:rsidTr="00E03AE0">
        <w:trPr>
          <w:trHeight w:val="300"/>
        </w:trPr>
        <w:tc>
          <w:tcPr>
            <w:tcW w:w="582" w:type="dxa"/>
          </w:tcPr>
          <w:p w14:paraId="18ADAA38" w14:textId="0864BA6F" w:rsidR="001A5B47" w:rsidRDefault="001A5B47" w:rsidP="001A5B47">
            <w:pPr>
              <w:pStyle w:val="ListParagraph"/>
              <w:spacing w:line="240" w:lineRule="auto"/>
              <w:ind w:left="0"/>
              <w:jc w:val="center"/>
              <w:rPr>
                <w:sz w:val="20"/>
                <w:szCs w:val="20"/>
              </w:rPr>
            </w:pPr>
            <w:r>
              <w:rPr>
                <w:sz w:val="20"/>
                <w:szCs w:val="20"/>
              </w:rPr>
              <w:t>2</w:t>
            </w:r>
          </w:p>
        </w:tc>
        <w:tc>
          <w:tcPr>
            <w:tcW w:w="1826" w:type="dxa"/>
          </w:tcPr>
          <w:p w14:paraId="5967EA9A" w14:textId="4A213BA2" w:rsidR="001A5B47" w:rsidRDefault="001A5B47" w:rsidP="001A5B47">
            <w:pPr>
              <w:pStyle w:val="ListParagraph"/>
              <w:spacing w:line="240" w:lineRule="auto"/>
              <w:ind w:left="0"/>
              <w:jc w:val="center"/>
              <w:rPr>
                <w:sz w:val="20"/>
                <w:szCs w:val="20"/>
              </w:rPr>
            </w:pPr>
            <w:r>
              <w:rPr>
                <w:sz w:val="20"/>
                <w:szCs w:val="20"/>
              </w:rPr>
              <w:t>Boing 737-800</w:t>
            </w:r>
          </w:p>
        </w:tc>
        <w:tc>
          <w:tcPr>
            <w:tcW w:w="1189" w:type="dxa"/>
          </w:tcPr>
          <w:p w14:paraId="02A001FF" w14:textId="1E570A8B" w:rsidR="001A5B47" w:rsidRDefault="001A5B47" w:rsidP="001A5B47">
            <w:pPr>
              <w:pStyle w:val="ListParagraph"/>
              <w:spacing w:line="240" w:lineRule="auto"/>
              <w:ind w:left="0"/>
              <w:jc w:val="center"/>
              <w:rPr>
                <w:sz w:val="20"/>
                <w:szCs w:val="20"/>
              </w:rPr>
            </w:pPr>
            <w:r>
              <w:rPr>
                <w:sz w:val="20"/>
                <w:szCs w:val="20"/>
              </w:rPr>
              <w:t>1</w:t>
            </w:r>
          </w:p>
        </w:tc>
        <w:tc>
          <w:tcPr>
            <w:tcW w:w="1241" w:type="dxa"/>
          </w:tcPr>
          <w:p w14:paraId="4F794444" w14:textId="5154F8F3" w:rsidR="001A5B47" w:rsidRDefault="001A5B47" w:rsidP="001A5B47">
            <w:pPr>
              <w:pStyle w:val="ListParagraph"/>
              <w:spacing w:line="240" w:lineRule="auto"/>
              <w:ind w:left="0"/>
              <w:jc w:val="center"/>
              <w:rPr>
                <w:sz w:val="20"/>
                <w:szCs w:val="20"/>
              </w:rPr>
            </w:pPr>
            <w:r>
              <w:rPr>
                <w:sz w:val="20"/>
                <w:szCs w:val="20"/>
              </w:rPr>
              <w:t>260</w:t>
            </w:r>
            <w:r w:rsidRPr="0074324D">
              <w:rPr>
                <w:sz w:val="20"/>
                <w:szCs w:val="20"/>
              </w:rPr>
              <w:t>/s</w:t>
            </w:r>
          </w:p>
        </w:tc>
        <w:tc>
          <w:tcPr>
            <w:tcW w:w="1023" w:type="dxa"/>
          </w:tcPr>
          <w:p w14:paraId="7A3CBA1F" w14:textId="7AC9EB22" w:rsidR="001A5B47" w:rsidRDefault="001A5B47" w:rsidP="001A5B47">
            <w:pPr>
              <w:pStyle w:val="ListParagraph"/>
              <w:spacing w:line="240" w:lineRule="auto"/>
              <w:ind w:left="0"/>
              <w:jc w:val="center"/>
              <w:rPr>
                <w:sz w:val="20"/>
                <w:szCs w:val="20"/>
              </w:rPr>
            </w:pPr>
            <w:r>
              <w:rPr>
                <w:sz w:val="20"/>
                <w:szCs w:val="20"/>
              </w:rPr>
              <w:t xml:space="preserve">As soon as possible </w:t>
            </w:r>
          </w:p>
        </w:tc>
        <w:tc>
          <w:tcPr>
            <w:tcW w:w="1208" w:type="dxa"/>
          </w:tcPr>
          <w:p w14:paraId="06BD2ACE" w14:textId="058C1FB4" w:rsidR="001A5B47" w:rsidRDefault="001A5B47" w:rsidP="001A5B47">
            <w:pPr>
              <w:pStyle w:val="ListParagraph"/>
              <w:spacing w:line="240" w:lineRule="auto"/>
              <w:ind w:left="0"/>
              <w:jc w:val="center"/>
              <w:rPr>
                <w:sz w:val="20"/>
                <w:szCs w:val="20"/>
              </w:rPr>
            </w:pPr>
            <w:r w:rsidRPr="00450918">
              <w:rPr>
                <w:sz w:val="20"/>
                <w:szCs w:val="20"/>
              </w:rPr>
              <w:t xml:space="preserve">1-Year </w:t>
            </w:r>
          </w:p>
        </w:tc>
        <w:tc>
          <w:tcPr>
            <w:tcW w:w="1231" w:type="dxa"/>
          </w:tcPr>
          <w:p w14:paraId="2D9750B6" w14:textId="72E6D9B3" w:rsidR="001A5B47" w:rsidRDefault="00CB71D6" w:rsidP="001A5B47">
            <w:pPr>
              <w:pStyle w:val="ListParagraph"/>
              <w:spacing w:line="240" w:lineRule="auto"/>
              <w:ind w:left="0"/>
              <w:jc w:val="center"/>
              <w:rPr>
                <w:sz w:val="20"/>
                <w:szCs w:val="20"/>
              </w:rPr>
            </w:pPr>
            <w:r>
              <w:rPr>
                <w:sz w:val="20"/>
                <w:szCs w:val="20"/>
              </w:rPr>
              <w:t>1000</w:t>
            </w:r>
            <w:r w:rsidR="001A5B47" w:rsidRPr="0074324D">
              <w:rPr>
                <w:sz w:val="20"/>
                <w:szCs w:val="20"/>
              </w:rPr>
              <w:t>hrs</w:t>
            </w:r>
          </w:p>
          <w:p w14:paraId="1D3AAB28" w14:textId="2D8C5621" w:rsidR="00CB71D6" w:rsidRDefault="00CB71D6" w:rsidP="001A5B47">
            <w:pPr>
              <w:pStyle w:val="ListParagraph"/>
              <w:spacing w:line="240" w:lineRule="auto"/>
              <w:ind w:left="0"/>
              <w:jc w:val="center"/>
              <w:rPr>
                <w:sz w:val="20"/>
                <w:szCs w:val="20"/>
              </w:rPr>
            </w:pPr>
            <w:r>
              <w:rPr>
                <w:sz w:val="20"/>
                <w:szCs w:val="20"/>
              </w:rPr>
              <w:t>Included Hajj</w:t>
            </w:r>
          </w:p>
          <w:p w14:paraId="60894AC7" w14:textId="67313FF5" w:rsidR="001A5B47" w:rsidRDefault="001A5B47" w:rsidP="001A5B47">
            <w:pPr>
              <w:pStyle w:val="ListParagraph"/>
              <w:spacing w:line="240" w:lineRule="auto"/>
              <w:ind w:left="0"/>
              <w:jc w:val="center"/>
              <w:rPr>
                <w:sz w:val="20"/>
                <w:szCs w:val="20"/>
              </w:rPr>
            </w:pPr>
          </w:p>
        </w:tc>
        <w:tc>
          <w:tcPr>
            <w:tcW w:w="1780" w:type="dxa"/>
          </w:tcPr>
          <w:p w14:paraId="7B531C7F" w14:textId="52CD279B" w:rsidR="001A5B47" w:rsidRDefault="001A5B47" w:rsidP="001A5B47">
            <w:pPr>
              <w:pStyle w:val="ListParagraph"/>
              <w:spacing w:line="240" w:lineRule="auto"/>
              <w:ind w:left="0"/>
              <w:jc w:val="center"/>
              <w:rPr>
                <w:sz w:val="20"/>
                <w:szCs w:val="20"/>
              </w:rPr>
            </w:pPr>
            <w:r>
              <w:rPr>
                <w:sz w:val="20"/>
                <w:szCs w:val="20"/>
              </w:rPr>
              <w:t xml:space="preserve">Maximum </w:t>
            </w:r>
            <w:r w:rsidR="004360E7">
              <w:rPr>
                <w:sz w:val="20"/>
                <w:szCs w:val="20"/>
              </w:rPr>
              <w:t>150</w:t>
            </w:r>
            <w:r>
              <w:rPr>
                <w:sz w:val="20"/>
                <w:szCs w:val="20"/>
              </w:rPr>
              <w:t xml:space="preserve"> Hours.</w:t>
            </w:r>
          </w:p>
          <w:p w14:paraId="221FD7E9" w14:textId="3E792966" w:rsidR="001A5B47" w:rsidRDefault="001A5B47" w:rsidP="001A5B47">
            <w:pPr>
              <w:pStyle w:val="ListParagraph"/>
              <w:spacing w:line="240" w:lineRule="auto"/>
              <w:ind w:left="0"/>
              <w:jc w:val="center"/>
              <w:rPr>
                <w:sz w:val="20"/>
                <w:szCs w:val="20"/>
              </w:rPr>
            </w:pPr>
            <w:r>
              <w:rPr>
                <w:sz w:val="20"/>
                <w:szCs w:val="20"/>
              </w:rPr>
              <w:t xml:space="preserve">Negotiable   </w:t>
            </w:r>
          </w:p>
        </w:tc>
      </w:tr>
      <w:tr w:rsidR="001A5B47" w14:paraId="2EE281A9" w14:textId="77777777" w:rsidTr="00E03AE0">
        <w:trPr>
          <w:trHeight w:val="300"/>
        </w:trPr>
        <w:tc>
          <w:tcPr>
            <w:tcW w:w="582" w:type="dxa"/>
          </w:tcPr>
          <w:p w14:paraId="461753F2" w14:textId="51B0C1D6" w:rsidR="001A5B47" w:rsidRDefault="001A5B47" w:rsidP="001A5B47">
            <w:pPr>
              <w:pStyle w:val="ListParagraph"/>
              <w:spacing w:line="240" w:lineRule="auto"/>
              <w:ind w:left="0"/>
              <w:jc w:val="center"/>
              <w:rPr>
                <w:sz w:val="20"/>
                <w:szCs w:val="20"/>
              </w:rPr>
            </w:pPr>
            <w:r>
              <w:rPr>
                <w:sz w:val="20"/>
                <w:szCs w:val="20"/>
              </w:rPr>
              <w:t>3</w:t>
            </w:r>
          </w:p>
        </w:tc>
        <w:tc>
          <w:tcPr>
            <w:tcW w:w="1826" w:type="dxa"/>
          </w:tcPr>
          <w:p w14:paraId="5230DA07" w14:textId="4C4F3DA7" w:rsidR="001A5B47" w:rsidRPr="00E03AE0" w:rsidRDefault="001A5B47" w:rsidP="00CB71D6">
            <w:pPr>
              <w:pStyle w:val="ListParagraph"/>
              <w:spacing w:line="240" w:lineRule="auto"/>
              <w:rPr>
                <w:sz w:val="20"/>
                <w:szCs w:val="20"/>
              </w:rPr>
            </w:pPr>
            <w:r w:rsidRPr="00E03AE0">
              <w:rPr>
                <w:sz w:val="20"/>
                <w:szCs w:val="20"/>
              </w:rPr>
              <w:t>A310,</w:t>
            </w:r>
            <w:r w:rsidR="00F037A4">
              <w:rPr>
                <w:sz w:val="20"/>
                <w:szCs w:val="20"/>
              </w:rPr>
              <w:t xml:space="preserve"> </w:t>
            </w:r>
            <w:r w:rsidRPr="00E03AE0">
              <w:rPr>
                <w:sz w:val="20"/>
                <w:szCs w:val="20"/>
              </w:rPr>
              <w:t>A330</w:t>
            </w:r>
          </w:p>
          <w:p w14:paraId="07FC5564" w14:textId="37292D37" w:rsidR="001A5B47" w:rsidRDefault="001A5B47" w:rsidP="00CB71D6">
            <w:pPr>
              <w:pStyle w:val="ListParagraph"/>
              <w:spacing w:line="240" w:lineRule="auto"/>
              <w:ind w:left="0"/>
              <w:rPr>
                <w:sz w:val="20"/>
                <w:szCs w:val="20"/>
              </w:rPr>
            </w:pPr>
            <w:r w:rsidRPr="00E03AE0">
              <w:rPr>
                <w:sz w:val="20"/>
                <w:szCs w:val="20"/>
              </w:rPr>
              <w:t>B737-800 Cargo</w:t>
            </w:r>
          </w:p>
        </w:tc>
        <w:tc>
          <w:tcPr>
            <w:tcW w:w="1189" w:type="dxa"/>
          </w:tcPr>
          <w:p w14:paraId="76649512" w14:textId="18816D4A" w:rsidR="001A5B47" w:rsidRDefault="001A5B47" w:rsidP="001A5B47">
            <w:pPr>
              <w:pStyle w:val="ListParagraph"/>
              <w:spacing w:line="240" w:lineRule="auto"/>
              <w:ind w:left="0"/>
              <w:jc w:val="center"/>
              <w:rPr>
                <w:sz w:val="20"/>
                <w:szCs w:val="20"/>
              </w:rPr>
            </w:pPr>
            <w:r>
              <w:rPr>
                <w:sz w:val="20"/>
                <w:szCs w:val="20"/>
              </w:rPr>
              <w:t>1</w:t>
            </w:r>
          </w:p>
        </w:tc>
        <w:tc>
          <w:tcPr>
            <w:tcW w:w="1241" w:type="dxa"/>
          </w:tcPr>
          <w:p w14:paraId="0BB7D924" w14:textId="7AD97462" w:rsidR="001A5B47" w:rsidRDefault="00131E78" w:rsidP="001A5B47">
            <w:pPr>
              <w:pStyle w:val="ListParagraph"/>
              <w:spacing w:line="240" w:lineRule="auto"/>
              <w:ind w:left="0"/>
              <w:jc w:val="center"/>
              <w:rPr>
                <w:sz w:val="20"/>
                <w:szCs w:val="20"/>
              </w:rPr>
            </w:pPr>
            <w:r>
              <w:rPr>
                <w:sz w:val="20"/>
                <w:szCs w:val="20"/>
              </w:rPr>
              <w:t>30-to-50-ton</w:t>
            </w:r>
            <w:r w:rsidR="004360E7">
              <w:rPr>
                <w:sz w:val="20"/>
                <w:szCs w:val="20"/>
              </w:rPr>
              <w:t xml:space="preserve"> </w:t>
            </w:r>
            <w:r w:rsidR="0052033F">
              <w:rPr>
                <w:sz w:val="20"/>
                <w:szCs w:val="20"/>
              </w:rPr>
              <w:t>Cargo</w:t>
            </w:r>
            <w:r>
              <w:rPr>
                <w:sz w:val="20"/>
                <w:szCs w:val="20"/>
              </w:rPr>
              <w:t>/flight</w:t>
            </w:r>
          </w:p>
        </w:tc>
        <w:tc>
          <w:tcPr>
            <w:tcW w:w="1023" w:type="dxa"/>
          </w:tcPr>
          <w:p w14:paraId="2711E876" w14:textId="19458CEC" w:rsidR="001A5B47" w:rsidRDefault="001A5B47" w:rsidP="001A5B47">
            <w:pPr>
              <w:pStyle w:val="ListParagraph"/>
              <w:spacing w:line="240" w:lineRule="auto"/>
              <w:ind w:left="0"/>
              <w:jc w:val="center"/>
              <w:rPr>
                <w:sz w:val="20"/>
                <w:szCs w:val="20"/>
              </w:rPr>
            </w:pPr>
            <w:r>
              <w:rPr>
                <w:sz w:val="20"/>
                <w:szCs w:val="20"/>
              </w:rPr>
              <w:t xml:space="preserve">As soon as possible </w:t>
            </w:r>
          </w:p>
        </w:tc>
        <w:tc>
          <w:tcPr>
            <w:tcW w:w="1208" w:type="dxa"/>
          </w:tcPr>
          <w:p w14:paraId="750FBB0D" w14:textId="4DE10879" w:rsidR="001A5B47" w:rsidRDefault="001A5B47" w:rsidP="001A5B47">
            <w:pPr>
              <w:pStyle w:val="ListParagraph"/>
              <w:spacing w:line="240" w:lineRule="auto"/>
              <w:ind w:left="0"/>
              <w:jc w:val="center"/>
              <w:rPr>
                <w:sz w:val="20"/>
                <w:szCs w:val="20"/>
              </w:rPr>
            </w:pPr>
            <w:r w:rsidRPr="00450918">
              <w:rPr>
                <w:sz w:val="20"/>
                <w:szCs w:val="20"/>
              </w:rPr>
              <w:t xml:space="preserve">1-Year </w:t>
            </w:r>
          </w:p>
        </w:tc>
        <w:tc>
          <w:tcPr>
            <w:tcW w:w="1231" w:type="dxa"/>
          </w:tcPr>
          <w:p w14:paraId="3C388BF4" w14:textId="77777777" w:rsidR="001A5B47" w:rsidRDefault="001A5B47" w:rsidP="001A5B47">
            <w:pPr>
              <w:pStyle w:val="ListParagraph"/>
              <w:spacing w:line="240" w:lineRule="auto"/>
              <w:ind w:left="0"/>
              <w:jc w:val="center"/>
              <w:rPr>
                <w:sz w:val="20"/>
                <w:szCs w:val="20"/>
              </w:rPr>
            </w:pPr>
            <w:r>
              <w:rPr>
                <w:sz w:val="20"/>
                <w:szCs w:val="20"/>
              </w:rPr>
              <w:t>1000</w:t>
            </w:r>
            <w:r w:rsidRPr="0074324D">
              <w:rPr>
                <w:sz w:val="20"/>
                <w:szCs w:val="20"/>
              </w:rPr>
              <w:t>hrs</w:t>
            </w:r>
          </w:p>
          <w:p w14:paraId="473D5C4A" w14:textId="793E5434" w:rsidR="001A5B47" w:rsidRDefault="001A5B47" w:rsidP="001A5B47">
            <w:pPr>
              <w:pStyle w:val="ListParagraph"/>
              <w:spacing w:line="240" w:lineRule="auto"/>
              <w:ind w:left="0"/>
              <w:jc w:val="center"/>
              <w:rPr>
                <w:sz w:val="20"/>
                <w:szCs w:val="20"/>
              </w:rPr>
            </w:pPr>
          </w:p>
        </w:tc>
        <w:tc>
          <w:tcPr>
            <w:tcW w:w="1780" w:type="dxa"/>
          </w:tcPr>
          <w:p w14:paraId="3A665C04" w14:textId="630AB52F" w:rsidR="001A5B47" w:rsidRDefault="001A5B47" w:rsidP="001A5B47">
            <w:pPr>
              <w:pStyle w:val="ListParagraph"/>
              <w:spacing w:line="240" w:lineRule="auto"/>
              <w:ind w:left="0"/>
              <w:jc w:val="center"/>
              <w:rPr>
                <w:sz w:val="20"/>
                <w:szCs w:val="20"/>
              </w:rPr>
            </w:pPr>
            <w:r>
              <w:rPr>
                <w:sz w:val="20"/>
                <w:szCs w:val="20"/>
              </w:rPr>
              <w:t xml:space="preserve">Maximum </w:t>
            </w:r>
            <w:r w:rsidR="004360E7">
              <w:rPr>
                <w:sz w:val="20"/>
                <w:szCs w:val="20"/>
              </w:rPr>
              <w:t>150</w:t>
            </w:r>
            <w:r>
              <w:rPr>
                <w:sz w:val="20"/>
                <w:szCs w:val="20"/>
              </w:rPr>
              <w:t xml:space="preserve"> Hours.</w:t>
            </w:r>
          </w:p>
          <w:p w14:paraId="7787C6CC" w14:textId="03E4E597" w:rsidR="001A5B47" w:rsidRDefault="001A5B47" w:rsidP="001A5B47">
            <w:pPr>
              <w:pStyle w:val="ListParagraph"/>
              <w:spacing w:line="240" w:lineRule="auto"/>
              <w:ind w:left="0"/>
              <w:jc w:val="center"/>
              <w:rPr>
                <w:sz w:val="20"/>
                <w:szCs w:val="20"/>
              </w:rPr>
            </w:pPr>
            <w:r>
              <w:rPr>
                <w:sz w:val="20"/>
                <w:szCs w:val="20"/>
              </w:rPr>
              <w:t xml:space="preserve">Negotiable   </w:t>
            </w:r>
          </w:p>
        </w:tc>
      </w:tr>
    </w:tbl>
    <w:p w14:paraId="17C275FC" w14:textId="77777777" w:rsidR="000100DE" w:rsidRPr="00235F75" w:rsidRDefault="000100DE" w:rsidP="00BF29DF">
      <w:pPr>
        <w:spacing w:line="240" w:lineRule="auto"/>
        <w:jc w:val="lowKashida"/>
      </w:pPr>
    </w:p>
    <w:p w14:paraId="4FF40122" w14:textId="2F076A5B" w:rsidR="00BF29DF" w:rsidRDefault="00F32C70" w:rsidP="00EE2E29">
      <w:pPr>
        <w:pStyle w:val="ListParagraph"/>
        <w:numPr>
          <w:ilvl w:val="1"/>
          <w:numId w:val="32"/>
        </w:numPr>
        <w:spacing w:line="240" w:lineRule="auto"/>
        <w:jc w:val="lowKashida"/>
      </w:pPr>
      <w:r w:rsidRPr="00F32C70">
        <w:t xml:space="preserve">The ACMI Aircraft will operate on the following routes. </w:t>
      </w:r>
      <w:r>
        <w:t xml:space="preserve">The domestic routes are </w:t>
      </w:r>
      <w:r w:rsidRPr="00F32C70">
        <w:t>(Optional)</w:t>
      </w:r>
    </w:p>
    <w:tbl>
      <w:tblPr>
        <w:tblW w:w="9813" w:type="dxa"/>
        <w:tblInd w:w="-10" w:type="dxa"/>
        <w:tblLook w:val="04A0" w:firstRow="1" w:lastRow="0" w:firstColumn="1" w:lastColumn="0" w:noHBand="0" w:noVBand="1"/>
      </w:tblPr>
      <w:tblGrid>
        <w:gridCol w:w="1890"/>
        <w:gridCol w:w="1620"/>
        <w:gridCol w:w="1800"/>
        <w:gridCol w:w="1260"/>
        <w:gridCol w:w="2520"/>
        <w:gridCol w:w="723"/>
      </w:tblGrid>
      <w:tr w:rsidR="00BF29DF" w:rsidRPr="00945F08" w14:paraId="45F92F69" w14:textId="77777777" w:rsidTr="00434813">
        <w:trPr>
          <w:trHeight w:val="315"/>
        </w:trPr>
        <w:tc>
          <w:tcPr>
            <w:tcW w:w="9813" w:type="dxa"/>
            <w:gridSpan w:val="6"/>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5EDC56C2" w14:textId="77777777" w:rsidR="00BF29DF" w:rsidRPr="00945F08" w:rsidRDefault="00BF29DF" w:rsidP="00BF29DF">
            <w:pPr>
              <w:spacing w:after="0" w:line="240" w:lineRule="auto"/>
              <w:jc w:val="center"/>
              <w:rPr>
                <w:rFonts w:ascii="Calibri" w:eastAsia="Times New Roman" w:hAnsi="Calibri" w:cs="Calibri"/>
                <w:b/>
                <w:bCs/>
                <w:color w:val="000000"/>
              </w:rPr>
            </w:pPr>
            <w:r w:rsidRPr="00945F08">
              <w:rPr>
                <w:rFonts w:ascii="Calibri" w:eastAsia="Times New Roman" w:hAnsi="Calibri" w:cs="Calibri"/>
                <w:b/>
                <w:bCs/>
                <w:color w:val="000000"/>
              </w:rPr>
              <w:t xml:space="preserve">Sector </w:t>
            </w:r>
          </w:p>
        </w:tc>
      </w:tr>
      <w:tr w:rsidR="00BF29DF" w:rsidRPr="00945F08" w14:paraId="0D1993D3"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FFFF00"/>
            <w:noWrap/>
            <w:vAlign w:val="bottom"/>
            <w:hideMark/>
          </w:tcPr>
          <w:p w14:paraId="039CAE4F"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 xml:space="preserve">Airport </w:t>
            </w:r>
          </w:p>
        </w:tc>
        <w:tc>
          <w:tcPr>
            <w:tcW w:w="1620" w:type="dxa"/>
            <w:tcBorders>
              <w:top w:val="nil"/>
              <w:left w:val="nil"/>
              <w:bottom w:val="single" w:sz="4" w:space="0" w:color="auto"/>
              <w:right w:val="single" w:sz="4" w:space="0" w:color="auto"/>
            </w:tcBorders>
            <w:shd w:val="clear" w:color="000000" w:fill="FFFF00"/>
            <w:noWrap/>
            <w:vAlign w:val="bottom"/>
            <w:hideMark/>
          </w:tcPr>
          <w:p w14:paraId="2CD7B40A" w14:textId="38F78918" w:rsidR="00BF29DF" w:rsidRPr="00945F08" w:rsidRDefault="00041E46" w:rsidP="00BF29DF">
            <w:pPr>
              <w:spacing w:after="0" w:line="240" w:lineRule="auto"/>
              <w:rPr>
                <w:rFonts w:ascii="Calibri" w:eastAsia="Times New Roman" w:hAnsi="Calibri" w:cs="Calibri"/>
                <w:b/>
                <w:bCs/>
              </w:rPr>
            </w:pPr>
            <w:r>
              <w:rPr>
                <w:rFonts w:ascii="Calibri" w:eastAsia="Times New Roman" w:hAnsi="Calibri" w:cs="Calibri"/>
                <w:b/>
                <w:bCs/>
              </w:rPr>
              <w:t>IATA</w:t>
            </w:r>
            <w:r w:rsidR="00BF29DF" w:rsidRPr="00945F08">
              <w:rPr>
                <w:rFonts w:ascii="Calibri" w:eastAsia="Times New Roman" w:hAnsi="Calibri" w:cs="Calibri"/>
                <w:b/>
                <w:bCs/>
              </w:rPr>
              <w:t xml:space="preserve"> Code</w:t>
            </w:r>
          </w:p>
        </w:tc>
        <w:tc>
          <w:tcPr>
            <w:tcW w:w="1800" w:type="dxa"/>
            <w:tcBorders>
              <w:top w:val="nil"/>
              <w:left w:val="nil"/>
              <w:bottom w:val="single" w:sz="4" w:space="0" w:color="auto"/>
              <w:right w:val="single" w:sz="4" w:space="0" w:color="auto"/>
            </w:tcBorders>
            <w:shd w:val="clear" w:color="000000" w:fill="FFFF00"/>
            <w:noWrap/>
            <w:vAlign w:val="bottom"/>
            <w:hideMark/>
          </w:tcPr>
          <w:p w14:paraId="6A22A4F8"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 xml:space="preserve">Airport </w:t>
            </w:r>
          </w:p>
        </w:tc>
        <w:tc>
          <w:tcPr>
            <w:tcW w:w="1260" w:type="dxa"/>
            <w:tcBorders>
              <w:top w:val="nil"/>
              <w:left w:val="nil"/>
              <w:bottom w:val="single" w:sz="4" w:space="0" w:color="auto"/>
              <w:right w:val="single" w:sz="4" w:space="0" w:color="auto"/>
            </w:tcBorders>
            <w:shd w:val="clear" w:color="000000" w:fill="FFFF00"/>
            <w:noWrap/>
            <w:vAlign w:val="bottom"/>
            <w:hideMark/>
          </w:tcPr>
          <w:p w14:paraId="4E1FA6EB" w14:textId="0A52B5B8" w:rsidR="00BF29DF" w:rsidRPr="00945F08" w:rsidRDefault="00041E46" w:rsidP="00BF29DF">
            <w:pPr>
              <w:spacing w:after="0" w:line="240" w:lineRule="auto"/>
              <w:rPr>
                <w:rFonts w:ascii="Calibri" w:eastAsia="Times New Roman" w:hAnsi="Calibri" w:cs="Calibri"/>
                <w:b/>
                <w:bCs/>
              </w:rPr>
            </w:pPr>
            <w:r>
              <w:rPr>
                <w:rFonts w:ascii="Calibri" w:eastAsia="Times New Roman" w:hAnsi="Calibri" w:cs="Calibri"/>
                <w:b/>
                <w:bCs/>
              </w:rPr>
              <w:t>IATA</w:t>
            </w:r>
            <w:r w:rsidR="00BF29DF" w:rsidRPr="00945F08">
              <w:rPr>
                <w:rFonts w:ascii="Calibri" w:eastAsia="Times New Roman" w:hAnsi="Calibri" w:cs="Calibri"/>
                <w:b/>
                <w:bCs/>
              </w:rPr>
              <w:t xml:space="preserve"> Code</w:t>
            </w:r>
          </w:p>
        </w:tc>
        <w:tc>
          <w:tcPr>
            <w:tcW w:w="2520" w:type="dxa"/>
            <w:tcBorders>
              <w:top w:val="nil"/>
              <w:left w:val="nil"/>
              <w:bottom w:val="single" w:sz="4" w:space="0" w:color="auto"/>
              <w:right w:val="single" w:sz="4" w:space="0" w:color="auto"/>
            </w:tcBorders>
            <w:shd w:val="clear" w:color="000000" w:fill="FFFF00"/>
            <w:noWrap/>
            <w:vAlign w:val="bottom"/>
            <w:hideMark/>
          </w:tcPr>
          <w:p w14:paraId="2F5363A2"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 xml:space="preserve">Airport </w:t>
            </w:r>
          </w:p>
        </w:tc>
        <w:tc>
          <w:tcPr>
            <w:tcW w:w="723" w:type="dxa"/>
            <w:tcBorders>
              <w:top w:val="nil"/>
              <w:left w:val="nil"/>
              <w:bottom w:val="single" w:sz="4" w:space="0" w:color="auto"/>
              <w:right w:val="single" w:sz="8" w:space="0" w:color="auto"/>
            </w:tcBorders>
            <w:shd w:val="clear" w:color="000000" w:fill="FFFF00"/>
            <w:noWrap/>
            <w:vAlign w:val="bottom"/>
            <w:hideMark/>
          </w:tcPr>
          <w:p w14:paraId="2D2204A9"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ICAO Code</w:t>
            </w:r>
          </w:p>
        </w:tc>
      </w:tr>
      <w:tr w:rsidR="00BF29DF" w:rsidRPr="00945F08" w14:paraId="0D94EF1C"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67A15A3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noWrap/>
            <w:vAlign w:val="bottom"/>
            <w:hideMark/>
          </w:tcPr>
          <w:p w14:paraId="340E9479"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2E62AB0B" w14:textId="42BCE1A3"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Jeddah </w:t>
            </w:r>
          </w:p>
        </w:tc>
        <w:tc>
          <w:tcPr>
            <w:tcW w:w="1260" w:type="dxa"/>
            <w:tcBorders>
              <w:top w:val="nil"/>
              <w:left w:val="nil"/>
              <w:bottom w:val="single" w:sz="4" w:space="0" w:color="auto"/>
              <w:right w:val="single" w:sz="4" w:space="0" w:color="auto"/>
            </w:tcBorders>
            <w:noWrap/>
            <w:vAlign w:val="bottom"/>
            <w:hideMark/>
          </w:tcPr>
          <w:p w14:paraId="1A488A9B" w14:textId="34B1FCD3"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JED </w:t>
            </w:r>
          </w:p>
        </w:tc>
        <w:tc>
          <w:tcPr>
            <w:tcW w:w="2520" w:type="dxa"/>
            <w:tcBorders>
              <w:top w:val="nil"/>
              <w:left w:val="nil"/>
              <w:bottom w:val="single" w:sz="4" w:space="0" w:color="auto"/>
              <w:right w:val="single" w:sz="4" w:space="0" w:color="auto"/>
            </w:tcBorders>
            <w:shd w:val="clear" w:color="000000" w:fill="C6E0B4"/>
            <w:noWrap/>
            <w:vAlign w:val="bottom"/>
            <w:hideMark/>
          </w:tcPr>
          <w:p w14:paraId="6BFA2C54"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noWrap/>
            <w:vAlign w:val="bottom"/>
            <w:hideMark/>
          </w:tcPr>
          <w:p w14:paraId="7783926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1409B7" w:rsidRPr="00945F08" w14:paraId="7561D027"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tcPr>
          <w:p w14:paraId="4F777E88" w14:textId="0F1A4F95" w:rsidR="001409B7" w:rsidRPr="00945F08" w:rsidRDefault="001409B7" w:rsidP="00BF29DF">
            <w:pPr>
              <w:spacing w:after="0" w:line="240" w:lineRule="auto"/>
              <w:rPr>
                <w:rFonts w:ascii="Calibri" w:eastAsia="Times New Roman" w:hAnsi="Calibri" w:cs="Calibri"/>
              </w:rPr>
            </w:pPr>
            <w:r>
              <w:rPr>
                <w:rFonts w:ascii="Calibri" w:eastAsia="Times New Roman" w:hAnsi="Calibri" w:cs="Calibri"/>
              </w:rPr>
              <w:t>Kabul</w:t>
            </w:r>
          </w:p>
        </w:tc>
        <w:tc>
          <w:tcPr>
            <w:tcW w:w="1620" w:type="dxa"/>
            <w:tcBorders>
              <w:top w:val="nil"/>
              <w:left w:val="nil"/>
              <w:bottom w:val="single" w:sz="4" w:space="0" w:color="auto"/>
              <w:right w:val="single" w:sz="4" w:space="0" w:color="auto"/>
            </w:tcBorders>
            <w:noWrap/>
            <w:vAlign w:val="bottom"/>
          </w:tcPr>
          <w:p w14:paraId="363DFC13" w14:textId="175222A9" w:rsidR="001409B7" w:rsidRPr="00945F08" w:rsidRDefault="001409B7"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tcPr>
          <w:p w14:paraId="02FC487C" w14:textId="0C6703D2" w:rsidR="001409B7" w:rsidRDefault="001409B7"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Madinah </w:t>
            </w:r>
          </w:p>
        </w:tc>
        <w:tc>
          <w:tcPr>
            <w:tcW w:w="1260" w:type="dxa"/>
            <w:tcBorders>
              <w:top w:val="nil"/>
              <w:left w:val="nil"/>
              <w:bottom w:val="single" w:sz="4" w:space="0" w:color="auto"/>
              <w:right w:val="single" w:sz="4" w:space="0" w:color="auto"/>
            </w:tcBorders>
            <w:noWrap/>
            <w:vAlign w:val="bottom"/>
          </w:tcPr>
          <w:p w14:paraId="23757FE3" w14:textId="72F12789" w:rsidR="001409B7" w:rsidRDefault="003669ED" w:rsidP="00BF29DF">
            <w:pPr>
              <w:spacing w:after="0" w:line="240" w:lineRule="auto"/>
              <w:rPr>
                <w:rFonts w:ascii="Calibri" w:eastAsia="Times New Roman" w:hAnsi="Calibri" w:cs="Calibri"/>
                <w:color w:val="000000"/>
                <w:lang w:bidi="prs-AF"/>
              </w:rPr>
            </w:pPr>
            <w:r>
              <w:rPr>
                <w:rFonts w:ascii="Calibri" w:eastAsia="Times New Roman" w:hAnsi="Calibri" w:cs="Calibri"/>
                <w:color w:val="000000"/>
                <w:lang w:bidi="prs-AF"/>
              </w:rPr>
              <w:t>MED</w:t>
            </w:r>
          </w:p>
        </w:tc>
        <w:tc>
          <w:tcPr>
            <w:tcW w:w="2520" w:type="dxa"/>
            <w:tcBorders>
              <w:top w:val="nil"/>
              <w:left w:val="nil"/>
              <w:bottom w:val="single" w:sz="4" w:space="0" w:color="auto"/>
              <w:right w:val="single" w:sz="4" w:space="0" w:color="auto"/>
            </w:tcBorders>
            <w:shd w:val="clear" w:color="000000" w:fill="C6E0B4"/>
            <w:noWrap/>
            <w:vAlign w:val="bottom"/>
          </w:tcPr>
          <w:p w14:paraId="6DB7DBD7" w14:textId="7CB0E54C" w:rsidR="001409B7" w:rsidRPr="00945F08" w:rsidRDefault="001409B7" w:rsidP="00BF29DF">
            <w:pPr>
              <w:spacing w:after="0" w:line="240" w:lineRule="auto"/>
              <w:rPr>
                <w:rFonts w:ascii="Calibri" w:eastAsia="Times New Roman" w:hAnsi="Calibri" w:cs="Calibri"/>
              </w:rPr>
            </w:pPr>
            <w:r>
              <w:rPr>
                <w:rFonts w:ascii="Calibri" w:eastAsia="Times New Roman" w:hAnsi="Calibri" w:cs="Calibri"/>
              </w:rPr>
              <w:t>Kabul</w:t>
            </w:r>
          </w:p>
        </w:tc>
        <w:tc>
          <w:tcPr>
            <w:tcW w:w="723" w:type="dxa"/>
            <w:tcBorders>
              <w:top w:val="nil"/>
              <w:left w:val="nil"/>
              <w:bottom w:val="single" w:sz="4" w:space="0" w:color="auto"/>
              <w:right w:val="single" w:sz="8" w:space="0" w:color="auto"/>
            </w:tcBorders>
            <w:noWrap/>
            <w:vAlign w:val="bottom"/>
          </w:tcPr>
          <w:p w14:paraId="4179B6AD" w14:textId="2AAE0047" w:rsidR="001409B7" w:rsidRPr="00945F08" w:rsidRDefault="001409B7"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4A40FFF9"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25A5CFB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noWrap/>
            <w:vAlign w:val="bottom"/>
            <w:hideMark/>
          </w:tcPr>
          <w:p w14:paraId="651EE224"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6CD67B88" w14:textId="39C7AFF7"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Riyadh  </w:t>
            </w:r>
          </w:p>
        </w:tc>
        <w:tc>
          <w:tcPr>
            <w:tcW w:w="1260" w:type="dxa"/>
            <w:tcBorders>
              <w:top w:val="nil"/>
              <w:left w:val="nil"/>
              <w:bottom w:val="single" w:sz="4" w:space="0" w:color="auto"/>
              <w:right w:val="single" w:sz="4" w:space="0" w:color="auto"/>
            </w:tcBorders>
            <w:noWrap/>
            <w:vAlign w:val="bottom"/>
            <w:hideMark/>
          </w:tcPr>
          <w:p w14:paraId="7B4E054B" w14:textId="68C6A72F"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RUH</w:t>
            </w:r>
          </w:p>
        </w:tc>
        <w:tc>
          <w:tcPr>
            <w:tcW w:w="2520" w:type="dxa"/>
            <w:tcBorders>
              <w:top w:val="nil"/>
              <w:left w:val="nil"/>
              <w:bottom w:val="single" w:sz="4" w:space="0" w:color="auto"/>
              <w:right w:val="single" w:sz="4" w:space="0" w:color="auto"/>
            </w:tcBorders>
            <w:shd w:val="clear" w:color="000000" w:fill="C6E0B4"/>
            <w:noWrap/>
            <w:vAlign w:val="bottom"/>
            <w:hideMark/>
          </w:tcPr>
          <w:p w14:paraId="7B2DF5DE"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noWrap/>
            <w:vAlign w:val="bottom"/>
            <w:hideMark/>
          </w:tcPr>
          <w:p w14:paraId="2D3E4DF2"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E2F419E"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3AA8E31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noWrap/>
            <w:vAlign w:val="bottom"/>
            <w:hideMark/>
          </w:tcPr>
          <w:p w14:paraId="7C1D28A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05AD37BC" w14:textId="77AABC5C"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Istanbul </w:t>
            </w:r>
          </w:p>
        </w:tc>
        <w:tc>
          <w:tcPr>
            <w:tcW w:w="1260" w:type="dxa"/>
            <w:tcBorders>
              <w:top w:val="nil"/>
              <w:left w:val="nil"/>
              <w:bottom w:val="single" w:sz="4" w:space="0" w:color="auto"/>
              <w:right w:val="single" w:sz="4" w:space="0" w:color="auto"/>
            </w:tcBorders>
            <w:noWrap/>
            <w:vAlign w:val="bottom"/>
            <w:hideMark/>
          </w:tcPr>
          <w:p w14:paraId="613FC916" w14:textId="25A9270D"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IST</w:t>
            </w:r>
          </w:p>
        </w:tc>
        <w:tc>
          <w:tcPr>
            <w:tcW w:w="2520" w:type="dxa"/>
            <w:tcBorders>
              <w:top w:val="nil"/>
              <w:left w:val="nil"/>
              <w:bottom w:val="single" w:sz="4" w:space="0" w:color="auto"/>
              <w:right w:val="single" w:sz="4" w:space="0" w:color="auto"/>
            </w:tcBorders>
            <w:shd w:val="clear" w:color="000000" w:fill="C6E0B4"/>
            <w:noWrap/>
            <w:vAlign w:val="bottom"/>
            <w:hideMark/>
          </w:tcPr>
          <w:p w14:paraId="67124E1F"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noWrap/>
            <w:vAlign w:val="bottom"/>
            <w:hideMark/>
          </w:tcPr>
          <w:p w14:paraId="444BE223"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8BACA78"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65F50943"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noWrap/>
            <w:vAlign w:val="bottom"/>
            <w:hideMark/>
          </w:tcPr>
          <w:p w14:paraId="0471386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068D2122" w14:textId="26A18AC7"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Ankara </w:t>
            </w:r>
          </w:p>
        </w:tc>
        <w:tc>
          <w:tcPr>
            <w:tcW w:w="1260" w:type="dxa"/>
            <w:tcBorders>
              <w:top w:val="nil"/>
              <w:left w:val="nil"/>
              <w:bottom w:val="single" w:sz="4" w:space="0" w:color="auto"/>
              <w:right w:val="single" w:sz="4" w:space="0" w:color="auto"/>
            </w:tcBorders>
            <w:noWrap/>
            <w:vAlign w:val="bottom"/>
            <w:hideMark/>
          </w:tcPr>
          <w:p w14:paraId="6F3CCFCB" w14:textId="6FE56A35"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ESB</w:t>
            </w:r>
          </w:p>
        </w:tc>
        <w:tc>
          <w:tcPr>
            <w:tcW w:w="2520" w:type="dxa"/>
            <w:tcBorders>
              <w:top w:val="nil"/>
              <w:left w:val="nil"/>
              <w:bottom w:val="single" w:sz="4" w:space="0" w:color="auto"/>
              <w:right w:val="single" w:sz="4" w:space="0" w:color="auto"/>
            </w:tcBorders>
            <w:shd w:val="clear" w:color="000000" w:fill="C6E0B4"/>
            <w:noWrap/>
            <w:vAlign w:val="bottom"/>
            <w:hideMark/>
          </w:tcPr>
          <w:p w14:paraId="0AFC92A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noWrap/>
            <w:vAlign w:val="bottom"/>
            <w:hideMark/>
          </w:tcPr>
          <w:p w14:paraId="1693373D"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BA3F517"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20F636FC"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noWrap/>
            <w:vAlign w:val="bottom"/>
            <w:hideMark/>
          </w:tcPr>
          <w:p w14:paraId="20A82FC6"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6F3D8AAE" w14:textId="6280B355"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Moscow </w:t>
            </w:r>
          </w:p>
        </w:tc>
        <w:tc>
          <w:tcPr>
            <w:tcW w:w="1260" w:type="dxa"/>
            <w:tcBorders>
              <w:top w:val="nil"/>
              <w:left w:val="nil"/>
              <w:bottom w:val="single" w:sz="4" w:space="0" w:color="auto"/>
              <w:right w:val="single" w:sz="4" w:space="0" w:color="auto"/>
            </w:tcBorders>
            <w:noWrap/>
            <w:vAlign w:val="bottom"/>
            <w:hideMark/>
          </w:tcPr>
          <w:p w14:paraId="26FE278E" w14:textId="0E708BD1"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SVO</w:t>
            </w:r>
          </w:p>
        </w:tc>
        <w:tc>
          <w:tcPr>
            <w:tcW w:w="2520" w:type="dxa"/>
            <w:tcBorders>
              <w:top w:val="nil"/>
              <w:left w:val="nil"/>
              <w:bottom w:val="single" w:sz="4" w:space="0" w:color="auto"/>
              <w:right w:val="single" w:sz="4" w:space="0" w:color="auto"/>
            </w:tcBorders>
            <w:shd w:val="clear" w:color="000000" w:fill="C6E0B4"/>
            <w:noWrap/>
            <w:vAlign w:val="bottom"/>
            <w:hideMark/>
          </w:tcPr>
          <w:p w14:paraId="7F402D40"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noWrap/>
            <w:vAlign w:val="bottom"/>
            <w:hideMark/>
          </w:tcPr>
          <w:p w14:paraId="5C14F911"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bl>
    <w:p w14:paraId="5307EBE3" w14:textId="4ADC1C3B" w:rsidR="00BF29DF" w:rsidRDefault="00BF29DF" w:rsidP="00BF29DF">
      <w:pPr>
        <w:spacing w:line="240" w:lineRule="auto"/>
        <w:jc w:val="lowKashida"/>
      </w:pPr>
    </w:p>
    <w:p w14:paraId="43DB6E88" w14:textId="5ECE78BB" w:rsidR="004E003D" w:rsidRPr="004E003D" w:rsidRDefault="004E003D" w:rsidP="004E003D">
      <w:pPr>
        <w:shd w:val="clear" w:color="auto" w:fill="FFFFFF"/>
        <w:spacing w:after="0" w:line="240" w:lineRule="auto"/>
        <w:rPr>
          <w:rFonts w:ascii="Calibri" w:eastAsia="Times New Roman" w:hAnsi="Calibri" w:cs="Calibri"/>
          <w:color w:val="222222"/>
          <w:lang w:val="en-GB" w:eastAsia="en-GB"/>
        </w:rPr>
      </w:pPr>
      <w:r w:rsidRPr="004E003D">
        <w:rPr>
          <w:rFonts w:ascii="Arial" w:eastAsia="Times New Roman" w:hAnsi="Arial" w:cs="Arial"/>
          <w:color w:val="000000"/>
          <w:sz w:val="24"/>
          <w:szCs w:val="24"/>
          <w:lang w:val="en-GB" w:eastAsia="en-GB"/>
        </w:rPr>
        <w:t>The lease aircraft for</w:t>
      </w:r>
      <w:r w:rsidR="00E03AE0">
        <w:rPr>
          <w:rFonts w:ascii="Arial" w:eastAsia="Times New Roman" w:hAnsi="Arial" w:cs="Arial"/>
          <w:color w:val="000000"/>
          <w:sz w:val="24"/>
          <w:szCs w:val="24"/>
          <w:lang w:val="en-GB" w:eastAsia="en-GB"/>
        </w:rPr>
        <w:t xml:space="preserve"> all rotes of </w:t>
      </w:r>
      <w:r w:rsidR="004B1D2D">
        <w:rPr>
          <w:rFonts w:ascii="Arial" w:eastAsia="Times New Roman" w:hAnsi="Arial" w:cs="Arial"/>
          <w:color w:val="000000"/>
          <w:sz w:val="24"/>
          <w:szCs w:val="24"/>
          <w:lang w:val="en-GB" w:eastAsia="en-GB"/>
        </w:rPr>
        <w:t>AAA</w:t>
      </w:r>
      <w:r w:rsidR="004B1D2D" w:rsidRPr="004E003D">
        <w:rPr>
          <w:rFonts w:ascii="Arial" w:eastAsia="Times New Roman" w:hAnsi="Arial" w:cs="Arial"/>
          <w:color w:val="000000"/>
          <w:sz w:val="24"/>
          <w:szCs w:val="24"/>
          <w:lang w:val="en-GB" w:eastAsia="en-GB"/>
        </w:rPr>
        <w:t xml:space="preserve"> should</w:t>
      </w:r>
      <w:r w:rsidRPr="004E003D">
        <w:rPr>
          <w:rFonts w:ascii="Arial" w:eastAsia="Times New Roman" w:hAnsi="Arial" w:cs="Arial"/>
          <w:color w:val="000000"/>
          <w:sz w:val="24"/>
          <w:szCs w:val="24"/>
          <w:lang w:val="en-GB" w:eastAsia="en-GB"/>
        </w:rPr>
        <w:t xml:space="preserve"> meet the following criteria for </w:t>
      </w:r>
    </w:p>
    <w:p w14:paraId="542C3E48" w14:textId="77777777" w:rsidR="004E003D" w:rsidRPr="004E003D" w:rsidRDefault="004E003D" w:rsidP="004E003D">
      <w:pPr>
        <w:shd w:val="clear" w:color="auto" w:fill="FFFFFF"/>
        <w:spacing w:after="0" w:line="240" w:lineRule="auto"/>
        <w:rPr>
          <w:rFonts w:ascii="Calibri" w:eastAsia="Times New Roman" w:hAnsi="Calibri" w:cs="Calibri"/>
          <w:color w:val="222222"/>
          <w:lang w:val="en-GB" w:eastAsia="en-GB"/>
        </w:rPr>
      </w:pPr>
      <w:r w:rsidRPr="004E003D">
        <w:rPr>
          <w:rFonts w:ascii="Arial" w:eastAsia="Times New Roman" w:hAnsi="Arial" w:cs="Arial"/>
          <w:color w:val="000000"/>
          <w:sz w:val="20"/>
          <w:szCs w:val="20"/>
          <w:lang w:val="en-GB" w:eastAsia="en-GB"/>
        </w:rPr>
        <w:t> </w:t>
      </w:r>
    </w:p>
    <w:p w14:paraId="405E390E" w14:textId="6DE084B8" w:rsidR="004E003D" w:rsidRPr="004E003D" w:rsidRDefault="004E003D" w:rsidP="004E003D">
      <w:pPr>
        <w:shd w:val="clear" w:color="auto" w:fill="FFFFFF"/>
        <w:spacing w:after="0" w:line="240" w:lineRule="auto"/>
        <w:ind w:left="190"/>
        <w:rPr>
          <w:rFonts w:ascii="Calibri" w:eastAsia="Times New Roman" w:hAnsi="Calibri" w:cs="Calibri"/>
          <w:color w:val="222222"/>
          <w:lang w:val="en-GB" w:eastAsia="en-GB"/>
        </w:rPr>
      </w:pPr>
      <w:r w:rsidRPr="004E003D">
        <w:rPr>
          <w:rFonts w:ascii="Arial" w:eastAsia="Times New Roman" w:hAnsi="Arial" w:cs="Arial"/>
          <w:color w:val="000000"/>
          <w:sz w:val="24"/>
          <w:szCs w:val="24"/>
          <w:lang w:val="en-GB" w:eastAsia="en-GB"/>
        </w:rPr>
        <w:t>1-</w:t>
      </w:r>
      <w:r w:rsidRPr="004E003D">
        <w:rPr>
          <w:rFonts w:ascii="Times New Roman" w:eastAsia="Times New Roman" w:hAnsi="Times New Roman" w:cs="Times New Roman"/>
          <w:color w:val="000000"/>
          <w:sz w:val="14"/>
          <w:szCs w:val="14"/>
          <w:lang w:val="en-GB" w:eastAsia="en-GB"/>
        </w:rPr>
        <w:t>          </w:t>
      </w:r>
      <w:r w:rsidRPr="004E003D">
        <w:rPr>
          <w:rFonts w:ascii="Arial" w:eastAsia="Times New Roman" w:hAnsi="Arial" w:cs="Arial"/>
          <w:color w:val="000000"/>
          <w:sz w:val="24"/>
          <w:szCs w:val="24"/>
          <w:lang w:val="en-GB" w:eastAsia="en-GB"/>
        </w:rPr>
        <w:t xml:space="preserve">Seat Capacity from 250/S till </w:t>
      </w:r>
      <w:r w:rsidR="00E03AE0">
        <w:rPr>
          <w:rFonts w:ascii="Arial" w:eastAsia="Times New Roman" w:hAnsi="Arial" w:cs="Arial"/>
          <w:color w:val="000000"/>
          <w:sz w:val="24"/>
          <w:szCs w:val="24"/>
          <w:lang w:val="en-GB" w:eastAsia="en-GB"/>
        </w:rPr>
        <w:t>300</w:t>
      </w:r>
      <w:r w:rsidRPr="004E003D">
        <w:rPr>
          <w:rFonts w:ascii="Arial" w:eastAsia="Times New Roman" w:hAnsi="Arial" w:cs="Arial"/>
          <w:color w:val="000000"/>
          <w:sz w:val="24"/>
          <w:szCs w:val="24"/>
          <w:lang w:val="en-GB" w:eastAsia="en-GB"/>
        </w:rPr>
        <w:t>/</w:t>
      </w:r>
      <w:r w:rsidR="004B1D2D" w:rsidRPr="004E003D">
        <w:rPr>
          <w:rFonts w:ascii="Arial" w:eastAsia="Times New Roman" w:hAnsi="Arial" w:cs="Arial"/>
          <w:color w:val="000000"/>
          <w:sz w:val="24"/>
          <w:szCs w:val="24"/>
          <w:lang w:val="en-GB" w:eastAsia="en-GB"/>
        </w:rPr>
        <w:t>s (</w:t>
      </w:r>
      <w:r w:rsidRPr="004E003D">
        <w:rPr>
          <w:rFonts w:ascii="Arial" w:eastAsia="Times New Roman" w:hAnsi="Arial" w:cs="Arial"/>
          <w:color w:val="000000"/>
          <w:sz w:val="24"/>
          <w:szCs w:val="24"/>
          <w:lang w:val="en-GB" w:eastAsia="en-GB"/>
        </w:rPr>
        <w:t xml:space="preserve">Wide </w:t>
      </w:r>
      <w:r w:rsidR="004B1D2D" w:rsidRPr="004E003D">
        <w:rPr>
          <w:rFonts w:ascii="Arial" w:eastAsia="Times New Roman" w:hAnsi="Arial" w:cs="Arial"/>
          <w:color w:val="000000"/>
          <w:sz w:val="24"/>
          <w:szCs w:val="24"/>
          <w:lang w:val="en-GB" w:eastAsia="en-GB"/>
        </w:rPr>
        <w:t>body) Aircraft</w:t>
      </w:r>
      <w:r w:rsidRPr="004E003D">
        <w:rPr>
          <w:rFonts w:ascii="Arial" w:eastAsia="Times New Roman" w:hAnsi="Arial" w:cs="Arial"/>
          <w:color w:val="000000"/>
          <w:sz w:val="24"/>
          <w:szCs w:val="24"/>
          <w:lang w:val="en-GB" w:eastAsia="en-GB"/>
        </w:rPr>
        <w:t xml:space="preserve"> A330/</w:t>
      </w:r>
      <w:r w:rsidR="00E03AE0" w:rsidRPr="004E003D">
        <w:rPr>
          <w:rFonts w:ascii="Arial" w:eastAsia="Times New Roman" w:hAnsi="Arial" w:cs="Arial"/>
          <w:color w:val="000000"/>
          <w:sz w:val="24"/>
          <w:szCs w:val="24"/>
          <w:lang w:val="en-GB" w:eastAsia="en-GB"/>
        </w:rPr>
        <w:t xml:space="preserve"> </w:t>
      </w:r>
      <w:r w:rsidRPr="004E003D">
        <w:rPr>
          <w:rFonts w:ascii="Arial" w:eastAsia="Times New Roman" w:hAnsi="Arial" w:cs="Arial"/>
          <w:color w:val="000000"/>
          <w:sz w:val="24"/>
          <w:szCs w:val="24"/>
          <w:lang w:val="en-GB" w:eastAsia="en-GB"/>
        </w:rPr>
        <w:t>/ B</w:t>
      </w:r>
      <w:r w:rsidR="00E03AE0">
        <w:rPr>
          <w:rFonts w:ascii="Arial" w:eastAsia="Times New Roman" w:hAnsi="Arial" w:cs="Arial"/>
          <w:color w:val="000000"/>
          <w:sz w:val="24"/>
          <w:szCs w:val="24"/>
          <w:lang w:val="en-GB" w:eastAsia="en-GB"/>
        </w:rPr>
        <w:t>737</w:t>
      </w:r>
      <w:r w:rsidRPr="004E003D">
        <w:rPr>
          <w:rFonts w:ascii="Arial" w:eastAsia="Times New Roman" w:hAnsi="Arial" w:cs="Arial"/>
          <w:color w:val="000000"/>
          <w:sz w:val="24"/>
          <w:szCs w:val="24"/>
          <w:lang w:val="en-GB" w:eastAsia="en-GB"/>
        </w:rPr>
        <w:t>-</w:t>
      </w:r>
      <w:r w:rsidR="00E03AE0">
        <w:rPr>
          <w:rFonts w:ascii="Arial" w:eastAsia="Times New Roman" w:hAnsi="Arial" w:cs="Arial"/>
          <w:color w:val="000000"/>
          <w:sz w:val="24"/>
          <w:szCs w:val="24"/>
          <w:lang w:val="en-GB" w:eastAsia="en-GB"/>
        </w:rPr>
        <w:t>800</w:t>
      </w:r>
      <w:r w:rsidRPr="004E003D">
        <w:rPr>
          <w:rFonts w:ascii="Arial" w:eastAsia="Times New Roman" w:hAnsi="Arial" w:cs="Arial"/>
          <w:color w:val="000000"/>
          <w:sz w:val="24"/>
          <w:szCs w:val="24"/>
          <w:lang w:val="en-GB" w:eastAsia="en-GB"/>
        </w:rPr>
        <w:t xml:space="preserve">/ </w:t>
      </w:r>
    </w:p>
    <w:p w14:paraId="79BFB350" w14:textId="4A11FA0B" w:rsidR="004E003D" w:rsidRPr="004E003D" w:rsidRDefault="004E003D" w:rsidP="004E003D">
      <w:pPr>
        <w:shd w:val="clear" w:color="auto" w:fill="FFFFFF"/>
        <w:spacing w:after="0" w:line="240" w:lineRule="auto"/>
        <w:ind w:left="190"/>
        <w:rPr>
          <w:rFonts w:ascii="Calibri" w:eastAsia="Times New Roman" w:hAnsi="Calibri" w:cs="Calibri"/>
          <w:color w:val="222222"/>
          <w:lang w:val="en-GB" w:eastAsia="en-GB"/>
        </w:rPr>
      </w:pPr>
      <w:r w:rsidRPr="004E003D">
        <w:rPr>
          <w:rFonts w:ascii="Arial" w:eastAsia="Times New Roman" w:hAnsi="Arial" w:cs="Arial"/>
          <w:color w:val="000000"/>
          <w:sz w:val="24"/>
          <w:szCs w:val="24"/>
          <w:lang w:val="en-GB" w:eastAsia="en-GB"/>
        </w:rPr>
        <w:t>2-</w:t>
      </w:r>
      <w:r w:rsidRPr="004E003D">
        <w:rPr>
          <w:rFonts w:ascii="Times New Roman" w:eastAsia="Times New Roman" w:hAnsi="Times New Roman" w:cs="Times New Roman"/>
          <w:color w:val="000000"/>
          <w:sz w:val="14"/>
          <w:szCs w:val="14"/>
          <w:lang w:val="en-GB" w:eastAsia="en-GB"/>
        </w:rPr>
        <w:t>          </w:t>
      </w:r>
      <w:r w:rsidRPr="004E003D">
        <w:rPr>
          <w:rFonts w:ascii="Arial" w:eastAsia="Times New Roman" w:hAnsi="Arial" w:cs="Arial"/>
          <w:color w:val="000000"/>
          <w:sz w:val="24"/>
          <w:szCs w:val="24"/>
          <w:lang w:val="en-GB" w:eastAsia="en-GB"/>
        </w:rPr>
        <w:t>Approximately Minimum Guarantee Hour (MGH) for </w:t>
      </w:r>
      <w:r w:rsidR="00AF1FD6" w:rsidRPr="003B5E34">
        <w:rPr>
          <w:b/>
          <w:bCs/>
          <w:sz w:val="18"/>
          <w:szCs w:val="18"/>
        </w:rPr>
        <w:t>schedule flights</w:t>
      </w:r>
      <w:r w:rsidRPr="004E003D">
        <w:rPr>
          <w:rFonts w:ascii="Arial" w:eastAsia="Times New Roman" w:hAnsi="Arial" w:cs="Arial"/>
          <w:color w:val="000000"/>
          <w:sz w:val="24"/>
          <w:szCs w:val="24"/>
          <w:lang w:val="en-GB" w:eastAsia="en-GB"/>
        </w:rPr>
        <w:t xml:space="preserve"> (see the </w:t>
      </w:r>
      <w:r>
        <w:rPr>
          <w:rFonts w:ascii="Arial" w:eastAsia="Times New Roman" w:hAnsi="Arial" w:cs="Arial"/>
          <w:color w:val="000000"/>
          <w:sz w:val="24"/>
          <w:szCs w:val="24"/>
          <w:lang w:val="en-GB" w:eastAsia="en-GB"/>
        </w:rPr>
        <w:t xml:space="preserve">above </w:t>
      </w:r>
      <w:r w:rsidRPr="004E003D">
        <w:rPr>
          <w:rFonts w:ascii="Arial" w:eastAsia="Times New Roman" w:hAnsi="Arial" w:cs="Arial"/>
          <w:color w:val="000000"/>
          <w:sz w:val="24"/>
          <w:szCs w:val="24"/>
          <w:lang w:val="en-GB" w:eastAsia="en-GB"/>
        </w:rPr>
        <w:t>charts)</w:t>
      </w:r>
    </w:p>
    <w:p w14:paraId="7933D04F" w14:textId="77777777" w:rsidR="004E003D" w:rsidRDefault="004E003D" w:rsidP="00BF29DF">
      <w:pPr>
        <w:spacing w:line="240" w:lineRule="auto"/>
        <w:jc w:val="lowKashida"/>
      </w:pPr>
    </w:p>
    <w:p w14:paraId="0B80E190" w14:textId="1AA343E4"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Note: The above A/C type MGH calculated based on seat capacity (if the seat capacity will be less or more then the MGH will be calculate in according to the seat configuration)</w:t>
      </w:r>
    </w:p>
    <w:p w14:paraId="6A59F786" w14:textId="42DDC8B4"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lastRenderedPageBreak/>
        <w:t>3-</w:t>
      </w:r>
      <w:r>
        <w:rPr>
          <w:color w:val="000000"/>
          <w:sz w:val="14"/>
          <w:szCs w:val="14"/>
        </w:rPr>
        <w:t>          </w:t>
      </w:r>
      <w:r>
        <w:rPr>
          <w:rFonts w:ascii="Arial" w:hAnsi="Arial" w:cs="Arial"/>
          <w:color w:val="000000"/>
        </w:rPr>
        <w:t xml:space="preserve">The operator/Lessor shall be able to provide at least TWO </w:t>
      </w:r>
      <w:proofErr w:type="gramStart"/>
      <w:r>
        <w:rPr>
          <w:rFonts w:ascii="Arial" w:hAnsi="Arial" w:cs="Arial"/>
          <w:color w:val="000000"/>
        </w:rPr>
        <w:t>WEEK</w:t>
      </w:r>
      <w:proofErr w:type="gramEnd"/>
      <w:r>
        <w:rPr>
          <w:rFonts w:ascii="Arial" w:hAnsi="Arial" w:cs="Arial"/>
          <w:color w:val="000000"/>
        </w:rPr>
        <w:t xml:space="preserve"> before start of first flight (not less than three days before)</w:t>
      </w:r>
    </w:p>
    <w:p w14:paraId="1879C1F3"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4-</w:t>
      </w:r>
      <w:r>
        <w:rPr>
          <w:color w:val="000000"/>
          <w:sz w:val="14"/>
          <w:szCs w:val="14"/>
        </w:rPr>
        <w:t>          </w:t>
      </w:r>
      <w:r>
        <w:rPr>
          <w:rFonts w:ascii="Arial" w:hAnsi="Arial" w:cs="Arial"/>
          <w:color w:val="000000"/>
        </w:rPr>
        <w:t>Operator (Lessor) Should have Valid Air Operator Certificate</w:t>
      </w:r>
    </w:p>
    <w:p w14:paraId="12123AD5"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5-</w:t>
      </w:r>
      <w:r>
        <w:rPr>
          <w:color w:val="000000"/>
          <w:sz w:val="14"/>
          <w:szCs w:val="14"/>
        </w:rPr>
        <w:t>          </w:t>
      </w:r>
      <w:r>
        <w:rPr>
          <w:rFonts w:ascii="Arial" w:hAnsi="Arial" w:cs="Arial"/>
          <w:color w:val="000000"/>
        </w:rPr>
        <w:t xml:space="preserve">Operations Specification with the proposed aircraft being included in Op </w:t>
      </w:r>
      <w:proofErr w:type="spellStart"/>
      <w:r>
        <w:rPr>
          <w:rFonts w:ascii="Arial" w:hAnsi="Arial" w:cs="Arial"/>
          <w:color w:val="000000"/>
        </w:rPr>
        <w:t>Spcs</w:t>
      </w:r>
      <w:proofErr w:type="spellEnd"/>
    </w:p>
    <w:p w14:paraId="6067AFA7"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6-</w:t>
      </w:r>
      <w:r>
        <w:rPr>
          <w:color w:val="000000"/>
          <w:sz w:val="14"/>
          <w:szCs w:val="14"/>
        </w:rPr>
        <w:t>          </w:t>
      </w:r>
      <w:r>
        <w:rPr>
          <w:rFonts w:ascii="Arial" w:hAnsi="Arial" w:cs="Arial"/>
          <w:color w:val="000000"/>
        </w:rPr>
        <w:t>Aircraft should have valid Certificate of Registration</w:t>
      </w:r>
    </w:p>
    <w:p w14:paraId="04CA954E"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7-</w:t>
      </w:r>
      <w:r>
        <w:rPr>
          <w:color w:val="000000"/>
          <w:sz w:val="14"/>
          <w:szCs w:val="14"/>
        </w:rPr>
        <w:t>          </w:t>
      </w:r>
      <w:r>
        <w:rPr>
          <w:rFonts w:ascii="Arial" w:hAnsi="Arial" w:cs="Arial"/>
          <w:color w:val="000000"/>
        </w:rPr>
        <w:t>Aircraft should have valid Certificate of Airworthiness</w:t>
      </w:r>
    </w:p>
    <w:p w14:paraId="6ACE7992"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8-</w:t>
      </w:r>
      <w:r>
        <w:rPr>
          <w:color w:val="000000"/>
          <w:sz w:val="14"/>
          <w:szCs w:val="14"/>
        </w:rPr>
        <w:t>          </w:t>
      </w:r>
      <w:r>
        <w:rPr>
          <w:rFonts w:ascii="Arial" w:hAnsi="Arial" w:cs="Arial"/>
          <w:color w:val="000000"/>
        </w:rPr>
        <w:t>Aircraft should have valid Insurance Certificate</w:t>
      </w:r>
    </w:p>
    <w:p w14:paraId="0E1AC4A3"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9-</w:t>
      </w:r>
      <w:r>
        <w:rPr>
          <w:color w:val="000000"/>
          <w:sz w:val="14"/>
          <w:szCs w:val="14"/>
        </w:rPr>
        <w:t>          </w:t>
      </w:r>
      <w:r>
        <w:rPr>
          <w:rFonts w:ascii="Arial" w:hAnsi="Arial" w:cs="Arial"/>
          <w:color w:val="000000"/>
        </w:rPr>
        <w:t>Aircraft should have valid Radio License</w:t>
      </w:r>
    </w:p>
    <w:p w14:paraId="33F65897"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10-</w:t>
      </w:r>
      <w:r>
        <w:rPr>
          <w:color w:val="000000"/>
          <w:sz w:val="14"/>
          <w:szCs w:val="14"/>
        </w:rPr>
        <w:t>      </w:t>
      </w:r>
      <w:r>
        <w:rPr>
          <w:rFonts w:ascii="Arial" w:hAnsi="Arial" w:cs="Arial"/>
          <w:color w:val="000000"/>
        </w:rPr>
        <w:t>Aircraft should have valid Noise Certificate</w:t>
      </w:r>
    </w:p>
    <w:p w14:paraId="0CB15540"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11-</w:t>
      </w:r>
      <w:r>
        <w:rPr>
          <w:color w:val="000000"/>
          <w:sz w:val="14"/>
          <w:szCs w:val="14"/>
        </w:rPr>
        <w:t>      </w:t>
      </w:r>
      <w:r>
        <w:rPr>
          <w:rFonts w:ascii="Arial" w:hAnsi="Arial" w:cs="Arial"/>
          <w:color w:val="000000"/>
        </w:rPr>
        <w:t>Aircraft should have valid RVSM Compliance Document</w:t>
      </w:r>
    </w:p>
    <w:p w14:paraId="0A203B2A"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12-</w:t>
      </w:r>
      <w:r>
        <w:rPr>
          <w:color w:val="000000"/>
          <w:sz w:val="14"/>
          <w:szCs w:val="14"/>
        </w:rPr>
        <w:t>      </w:t>
      </w:r>
      <w:r>
        <w:rPr>
          <w:rFonts w:ascii="Arial" w:hAnsi="Arial" w:cs="Arial"/>
          <w:color w:val="000000"/>
        </w:rPr>
        <w:t>Aircraft must be equipped with TCAS 7.1</w:t>
      </w:r>
    </w:p>
    <w:p w14:paraId="118A759B"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13-</w:t>
      </w:r>
      <w:r>
        <w:rPr>
          <w:color w:val="000000"/>
          <w:sz w:val="14"/>
          <w:szCs w:val="14"/>
        </w:rPr>
        <w:t>      </w:t>
      </w:r>
      <w:r>
        <w:rPr>
          <w:rFonts w:ascii="Arial" w:hAnsi="Arial" w:cs="Arial"/>
          <w:color w:val="000000"/>
        </w:rPr>
        <w:t>RNP Compliance Document</w:t>
      </w:r>
    </w:p>
    <w:p w14:paraId="07CE6965"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14-</w:t>
      </w:r>
      <w:r>
        <w:rPr>
          <w:color w:val="000000"/>
          <w:sz w:val="14"/>
          <w:szCs w:val="14"/>
        </w:rPr>
        <w:t>      </w:t>
      </w:r>
      <w:r>
        <w:rPr>
          <w:rFonts w:ascii="Arial" w:hAnsi="Arial" w:cs="Arial"/>
          <w:color w:val="000000"/>
        </w:rPr>
        <w:t>Aircraft/Operator should meet General Authority of Civil Aviation of Saudi Arabia Foreign Operator Certification requirements and circulars.</w:t>
      </w:r>
    </w:p>
    <w:p w14:paraId="14ADF001"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15-</w:t>
      </w:r>
      <w:r>
        <w:rPr>
          <w:color w:val="000000"/>
          <w:sz w:val="14"/>
          <w:szCs w:val="14"/>
        </w:rPr>
        <w:t>      </w:t>
      </w:r>
      <w:r>
        <w:rPr>
          <w:rFonts w:ascii="Arial" w:hAnsi="Arial" w:cs="Arial"/>
          <w:color w:val="000000"/>
        </w:rPr>
        <w:t>Aircraft technical specifications shall be provided</w:t>
      </w:r>
    </w:p>
    <w:p w14:paraId="6FDD258F"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16-</w:t>
      </w:r>
      <w:r>
        <w:rPr>
          <w:color w:val="000000"/>
          <w:sz w:val="14"/>
          <w:szCs w:val="14"/>
        </w:rPr>
        <w:t>      </w:t>
      </w:r>
      <w:r>
        <w:rPr>
          <w:rFonts w:ascii="Arial" w:hAnsi="Arial" w:cs="Arial"/>
          <w:color w:val="000000"/>
        </w:rPr>
        <w:t>Back Up A/C available within max 48 hours or as advised by Afghan Ministry.</w:t>
      </w:r>
    </w:p>
    <w:p w14:paraId="11F6DEEE"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17-</w:t>
      </w:r>
      <w:r>
        <w:rPr>
          <w:color w:val="000000"/>
          <w:sz w:val="14"/>
          <w:szCs w:val="14"/>
        </w:rPr>
        <w:t>      </w:t>
      </w:r>
      <w:r>
        <w:rPr>
          <w:rFonts w:ascii="Arial" w:hAnsi="Arial" w:cs="Arial"/>
          <w:color w:val="000000"/>
        </w:rPr>
        <w:t>Aircraft technical specifications provided</w:t>
      </w:r>
    </w:p>
    <w:p w14:paraId="46D30D3A" w14:textId="1F93FB52"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18-</w:t>
      </w:r>
      <w:r>
        <w:rPr>
          <w:color w:val="000000"/>
          <w:sz w:val="14"/>
          <w:szCs w:val="14"/>
        </w:rPr>
        <w:t>      </w:t>
      </w:r>
      <w:r>
        <w:rPr>
          <w:rFonts w:ascii="Arial" w:hAnsi="Arial" w:cs="Arial"/>
          <w:color w:val="000000"/>
        </w:rPr>
        <w:t xml:space="preserve">Aircraft should be completely airworthy and free of any major and heavy maintenance checks close the </w:t>
      </w:r>
      <w:proofErr w:type="gramStart"/>
      <w:r w:rsidR="00E03AE0">
        <w:rPr>
          <w:rFonts w:ascii="Arial" w:hAnsi="Arial" w:cs="Arial"/>
          <w:color w:val="000000"/>
        </w:rPr>
        <w:t xml:space="preserve">Opretion </w:t>
      </w:r>
      <w:r>
        <w:rPr>
          <w:rFonts w:ascii="Arial" w:hAnsi="Arial" w:cs="Arial"/>
          <w:color w:val="000000"/>
        </w:rPr>
        <w:t xml:space="preserve"> date</w:t>
      </w:r>
      <w:proofErr w:type="gramEnd"/>
      <w:r>
        <w:rPr>
          <w:rFonts w:ascii="Arial" w:hAnsi="Arial" w:cs="Arial"/>
          <w:color w:val="000000"/>
        </w:rPr>
        <w:t xml:space="preserve"> or during the </w:t>
      </w:r>
      <w:r w:rsidR="00E03AE0">
        <w:rPr>
          <w:rFonts w:ascii="Arial" w:hAnsi="Arial" w:cs="Arial"/>
          <w:color w:val="000000"/>
        </w:rPr>
        <w:t xml:space="preserve">Opretion </w:t>
      </w:r>
      <w:r>
        <w:rPr>
          <w:rFonts w:ascii="Arial" w:hAnsi="Arial" w:cs="Arial"/>
          <w:color w:val="000000"/>
        </w:rPr>
        <w:t xml:space="preserve"> operations.</w:t>
      </w:r>
    </w:p>
    <w:p w14:paraId="29AF4FD3"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19-</w:t>
      </w:r>
      <w:r>
        <w:rPr>
          <w:color w:val="000000"/>
          <w:sz w:val="14"/>
          <w:szCs w:val="14"/>
        </w:rPr>
        <w:t>      </w:t>
      </w:r>
      <w:r>
        <w:rPr>
          <w:rFonts w:ascii="Arial" w:hAnsi="Arial" w:cs="Arial"/>
          <w:color w:val="000000"/>
        </w:rPr>
        <w:t>Approved LOPA (Seating Configuration Map)</w:t>
      </w:r>
    </w:p>
    <w:p w14:paraId="45961EC1"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20-</w:t>
      </w:r>
      <w:r>
        <w:rPr>
          <w:color w:val="000000"/>
          <w:sz w:val="14"/>
          <w:szCs w:val="14"/>
        </w:rPr>
        <w:t>      </w:t>
      </w:r>
      <w:r>
        <w:rPr>
          <w:rFonts w:ascii="Arial" w:hAnsi="Arial" w:cs="Arial"/>
          <w:color w:val="000000"/>
        </w:rPr>
        <w:t>No Objection letter from the CAA of Country of Registry for Lease operation</w:t>
      </w:r>
    </w:p>
    <w:p w14:paraId="2B26A86F"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21-</w:t>
      </w:r>
      <w:r>
        <w:rPr>
          <w:color w:val="000000"/>
          <w:sz w:val="14"/>
          <w:szCs w:val="14"/>
        </w:rPr>
        <w:t>      </w:t>
      </w:r>
      <w:r>
        <w:rPr>
          <w:rFonts w:ascii="Arial" w:hAnsi="Arial" w:cs="Arial"/>
          <w:color w:val="000000"/>
        </w:rPr>
        <w:t>A/C should be capable of operation in high field elevation airports such as KBL/MZR/HEA and KDH airports</w:t>
      </w:r>
    </w:p>
    <w:p w14:paraId="05186765"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Segoe UI" w:hAnsi="Segoe UI" w:cs="Segoe UI"/>
          <w:color w:val="000000"/>
        </w:rPr>
        <w:t>22-</w:t>
      </w:r>
      <w:r>
        <w:rPr>
          <w:color w:val="000000"/>
          <w:sz w:val="14"/>
          <w:szCs w:val="14"/>
        </w:rPr>
        <w:t>      </w:t>
      </w:r>
      <w:r>
        <w:rPr>
          <w:rFonts w:ascii="Arial" w:hAnsi="Arial" w:cs="Arial"/>
          <w:color w:val="000000"/>
        </w:rPr>
        <w:t>Winning Bidder would be required to fill and submit the following documents to Ariana for FOC application with GACA full compliance:</w:t>
      </w:r>
    </w:p>
    <w:p w14:paraId="14434298"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a.</w:t>
      </w:r>
      <w:r>
        <w:rPr>
          <w:color w:val="000000"/>
          <w:sz w:val="14"/>
          <w:szCs w:val="14"/>
        </w:rPr>
        <w:t>          </w:t>
      </w:r>
      <w:r>
        <w:rPr>
          <w:rFonts w:ascii="Arial" w:hAnsi="Arial" w:cs="Arial"/>
          <w:color w:val="000000"/>
        </w:rPr>
        <w:t>SS&amp;AT- FAOD-F-01- Letter of Compliance</w:t>
      </w:r>
    </w:p>
    <w:p w14:paraId="735E7DD5"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b.</w:t>
      </w:r>
      <w:r>
        <w:rPr>
          <w:color w:val="000000"/>
          <w:sz w:val="14"/>
          <w:szCs w:val="14"/>
        </w:rPr>
        <w:t>          </w:t>
      </w:r>
      <w:r>
        <w:rPr>
          <w:rFonts w:ascii="Arial" w:hAnsi="Arial" w:cs="Arial"/>
          <w:color w:val="000000"/>
        </w:rPr>
        <w:t>SS&amp;AT- FAOD-F-02- Data sheet</w:t>
      </w:r>
    </w:p>
    <w:p w14:paraId="0B0E5290"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c.</w:t>
      </w:r>
      <w:r>
        <w:rPr>
          <w:color w:val="000000"/>
          <w:sz w:val="14"/>
          <w:szCs w:val="14"/>
        </w:rPr>
        <w:t>          </w:t>
      </w:r>
      <w:r>
        <w:rPr>
          <w:rFonts w:ascii="Arial" w:hAnsi="Arial" w:cs="Arial"/>
          <w:color w:val="000000"/>
        </w:rPr>
        <w:t>SS&amp;AT- FAOD-F-03- History of Aircraft Registration</w:t>
      </w:r>
    </w:p>
    <w:p w14:paraId="3F820D4B"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d.</w:t>
      </w:r>
      <w:r>
        <w:rPr>
          <w:color w:val="000000"/>
          <w:sz w:val="14"/>
          <w:szCs w:val="14"/>
        </w:rPr>
        <w:t>          </w:t>
      </w:r>
      <w:r>
        <w:rPr>
          <w:rFonts w:ascii="Arial" w:hAnsi="Arial" w:cs="Arial"/>
          <w:color w:val="000000"/>
        </w:rPr>
        <w:t>Letter of Undertaking for Violations</w:t>
      </w:r>
    </w:p>
    <w:p w14:paraId="7B44CBD0"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e.</w:t>
      </w:r>
      <w:r>
        <w:rPr>
          <w:color w:val="000000"/>
          <w:sz w:val="14"/>
          <w:szCs w:val="14"/>
        </w:rPr>
        <w:t>          </w:t>
      </w:r>
      <w:r>
        <w:rPr>
          <w:rFonts w:ascii="Arial" w:hAnsi="Arial" w:cs="Arial"/>
          <w:color w:val="000000"/>
        </w:rPr>
        <w:t>Maintenance Contract in KSA</w:t>
      </w:r>
    </w:p>
    <w:p w14:paraId="194BD50A"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f.</w:t>
      </w:r>
      <w:r>
        <w:rPr>
          <w:color w:val="000000"/>
          <w:sz w:val="14"/>
          <w:szCs w:val="14"/>
        </w:rPr>
        <w:t>            </w:t>
      </w:r>
      <w:r>
        <w:rPr>
          <w:rFonts w:ascii="Arial" w:hAnsi="Arial" w:cs="Arial"/>
          <w:color w:val="000000"/>
        </w:rPr>
        <w:t>Fly Away Kit</w:t>
      </w:r>
    </w:p>
    <w:p w14:paraId="0D389875"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g.</w:t>
      </w:r>
      <w:r>
        <w:rPr>
          <w:color w:val="000000"/>
          <w:sz w:val="14"/>
          <w:szCs w:val="14"/>
        </w:rPr>
        <w:t>          </w:t>
      </w:r>
      <w:r>
        <w:rPr>
          <w:rFonts w:ascii="Arial" w:hAnsi="Arial" w:cs="Arial"/>
          <w:color w:val="000000"/>
        </w:rPr>
        <w:t xml:space="preserve">Compliance Statement for (Reinforced Cockpit door, CVR-FDR, ACAT/TCAS, Wind shear Warning System, EGPWS, </w:t>
      </w:r>
      <w:proofErr w:type="gramStart"/>
      <w:r>
        <w:rPr>
          <w:rFonts w:ascii="Arial" w:hAnsi="Arial" w:cs="Arial"/>
          <w:color w:val="000000"/>
        </w:rPr>
        <w:t>TAWS,,</w:t>
      </w:r>
      <w:proofErr w:type="gramEnd"/>
      <w:r>
        <w:rPr>
          <w:rFonts w:ascii="Arial" w:hAnsi="Arial" w:cs="Arial"/>
          <w:color w:val="000000"/>
        </w:rPr>
        <w:t xml:space="preserve"> GNSS-preferred-ADSB OUT)</w:t>
      </w:r>
    </w:p>
    <w:p w14:paraId="4F3D8058" w14:textId="77777777"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h.</w:t>
      </w:r>
      <w:r>
        <w:rPr>
          <w:color w:val="000000"/>
          <w:sz w:val="14"/>
          <w:szCs w:val="14"/>
        </w:rPr>
        <w:t>          </w:t>
      </w:r>
      <w:r>
        <w:rPr>
          <w:rFonts w:ascii="Arial" w:hAnsi="Arial" w:cs="Arial"/>
          <w:color w:val="000000"/>
        </w:rPr>
        <w:t>all other instructions stated in GACAR Part 129-Operations and CAGA further instructions</w:t>
      </w:r>
    </w:p>
    <w:p w14:paraId="6E5C2BE8" w14:textId="61D4EA8C" w:rsidR="004E003D" w:rsidRDefault="004E003D" w:rsidP="004E003D">
      <w:pPr>
        <w:pStyle w:val="NormalWeb"/>
        <w:shd w:val="clear" w:color="auto" w:fill="FFFFFF"/>
        <w:spacing w:before="0" w:beforeAutospacing="0" w:after="0" w:afterAutospacing="0"/>
        <w:ind w:left="190"/>
        <w:rPr>
          <w:rFonts w:ascii="Calibri" w:hAnsi="Calibri" w:cs="Calibri"/>
          <w:color w:val="222222"/>
          <w:sz w:val="22"/>
          <w:szCs w:val="22"/>
        </w:rPr>
      </w:pPr>
      <w:r>
        <w:rPr>
          <w:rFonts w:ascii="Arial" w:hAnsi="Arial" w:cs="Arial"/>
          <w:color w:val="000000"/>
        </w:rPr>
        <w:t xml:space="preserve"> 23-Experance of </w:t>
      </w:r>
      <w:proofErr w:type="gramStart"/>
      <w:r w:rsidR="009412EC">
        <w:rPr>
          <w:rFonts w:ascii="Arial" w:hAnsi="Arial" w:cs="Arial"/>
          <w:color w:val="000000"/>
        </w:rPr>
        <w:t xml:space="preserve">Schedule </w:t>
      </w:r>
      <w:r>
        <w:rPr>
          <w:rFonts w:ascii="Arial" w:hAnsi="Arial" w:cs="Arial"/>
          <w:color w:val="000000"/>
        </w:rPr>
        <w:t xml:space="preserve"> pilgrims</w:t>
      </w:r>
      <w:proofErr w:type="gramEnd"/>
      <w:r>
        <w:rPr>
          <w:rFonts w:ascii="Arial" w:hAnsi="Arial" w:cs="Arial"/>
          <w:color w:val="000000"/>
        </w:rPr>
        <w:t xml:space="preserve"> to JED and MED airport.</w:t>
      </w:r>
    </w:p>
    <w:p w14:paraId="66CD47B2" w14:textId="77777777" w:rsidR="004E003D" w:rsidRPr="00945F08" w:rsidRDefault="004E003D" w:rsidP="00BF29DF">
      <w:pPr>
        <w:spacing w:line="240" w:lineRule="auto"/>
        <w:jc w:val="lowKashida"/>
      </w:pPr>
    </w:p>
    <w:p w14:paraId="71F13F8D" w14:textId="704D6D25" w:rsidR="00BF29DF" w:rsidRDefault="00BF29DF" w:rsidP="00EE2E29">
      <w:pPr>
        <w:pStyle w:val="ListParagraph"/>
        <w:numPr>
          <w:ilvl w:val="1"/>
          <w:numId w:val="32"/>
        </w:numPr>
        <w:spacing w:line="240" w:lineRule="auto"/>
        <w:jc w:val="lowKashida"/>
      </w:pPr>
      <w:r w:rsidRPr="00141DC3">
        <w:rPr>
          <w:b/>
          <w:bCs/>
        </w:rPr>
        <w:t>Under an ACMI leasing arrangement</w:t>
      </w:r>
      <w:r>
        <w:t xml:space="preserve">, the contractor supplies the aircraft as well as at least </w:t>
      </w:r>
      <w:r w:rsidR="00434813">
        <w:t xml:space="preserve">Maximum two set Cabin crew and </w:t>
      </w:r>
      <w:r>
        <w:t xml:space="preserve">two </w:t>
      </w:r>
      <w:r w:rsidR="00434813">
        <w:t xml:space="preserve">set Cockpit </w:t>
      </w:r>
      <w:r>
        <w:t>crew members (Pilot and Copilot</w:t>
      </w:r>
      <w:r w:rsidR="002300A2">
        <w:t>) along with</w:t>
      </w:r>
      <w:proofErr w:type="gramStart"/>
      <w:r w:rsidR="002300A2">
        <w:t xml:space="preserve">   (</w:t>
      </w:r>
      <w:proofErr w:type="gramEnd"/>
      <w:r w:rsidR="002300A2">
        <w:t xml:space="preserve">1) Ground  Engineer and (1)  Mechanic. </w:t>
      </w:r>
      <w:r>
        <w:t>Furthermore, the contractor assumes operational responsibility, which includes performing maintenance, procuring insurance, and other legal responsibilities of operation</w:t>
      </w:r>
      <w:r w:rsidR="001409B7">
        <w:t>.</w:t>
      </w:r>
    </w:p>
    <w:p w14:paraId="4F1FE721" w14:textId="77777777" w:rsidR="00BF29DF" w:rsidRPr="00B37B80" w:rsidRDefault="00BF29DF" w:rsidP="00EE2E29">
      <w:pPr>
        <w:pStyle w:val="ListParagraph"/>
        <w:numPr>
          <w:ilvl w:val="1"/>
          <w:numId w:val="32"/>
        </w:numPr>
        <w:spacing w:line="240" w:lineRule="auto"/>
        <w:jc w:val="lowKashida"/>
      </w:pPr>
      <w:r>
        <w:t xml:space="preserve">  </w:t>
      </w:r>
      <w:r w:rsidRPr="00C068CF">
        <w:rPr>
          <w:rFonts w:cstheme="minorHAnsi"/>
          <w:b/>
          <w:bCs/>
          <w:color w:val="202124"/>
          <w:shd w:val="clear" w:color="auto" w:fill="FFFFFF"/>
        </w:rPr>
        <w:t>ACMI leasing</w:t>
      </w:r>
      <w:r w:rsidRPr="00C068CF">
        <w:rPr>
          <w:rFonts w:cstheme="minorHAnsi"/>
          <w:color w:val="202124"/>
          <w:shd w:val="clear" w:color="auto" w:fill="FFFFFF"/>
        </w:rPr>
        <w:t> is an agreement between two airlines,</w:t>
      </w:r>
      <w:r>
        <w:rPr>
          <w:rFonts w:cstheme="minorHAnsi"/>
          <w:color w:val="202124"/>
          <w:shd w:val="clear" w:color="auto" w:fill="FFFFFF"/>
        </w:rPr>
        <w:t xml:space="preserve"> Airline and contractor,</w:t>
      </w:r>
      <w:r w:rsidRPr="00C068CF">
        <w:rPr>
          <w:rFonts w:cstheme="minorHAnsi"/>
          <w:color w:val="202124"/>
          <w:shd w:val="clear" w:color="auto" w:fill="FFFFFF"/>
        </w:rPr>
        <w:t xml:space="preserve"> where the lessor agrees to provide an aircraft, crew, maintenance and insurance (</w:t>
      </w:r>
      <w:r w:rsidRPr="00C068CF">
        <w:rPr>
          <w:rFonts w:cstheme="minorHAnsi"/>
          <w:b/>
          <w:bCs/>
          <w:color w:val="202124"/>
          <w:shd w:val="clear" w:color="auto" w:fill="FFFFFF"/>
        </w:rPr>
        <w:t>ACMI</w:t>
      </w:r>
      <w:r w:rsidRPr="00C068CF">
        <w:rPr>
          <w:rFonts w:cstheme="minorHAnsi"/>
          <w:color w:val="202124"/>
          <w:shd w:val="clear" w:color="auto" w:fill="FFFFFF"/>
        </w:rPr>
        <w:t xml:space="preserve">) to the lessee – in return for payment on the number of </w:t>
      </w:r>
      <w:r>
        <w:rPr>
          <w:rFonts w:cstheme="minorHAnsi"/>
          <w:color w:val="202124"/>
          <w:shd w:val="clear" w:color="auto" w:fill="FFFFFF"/>
        </w:rPr>
        <w:t xml:space="preserve">Flight Hours </w:t>
      </w:r>
      <w:r w:rsidRPr="00C068CF">
        <w:rPr>
          <w:rFonts w:cstheme="minorHAnsi"/>
          <w:color w:val="202124"/>
          <w:shd w:val="clear" w:color="auto" w:fill="FFFFFF"/>
        </w:rPr>
        <w:t>operated</w:t>
      </w:r>
      <w:r>
        <w:rPr>
          <w:rFonts w:cstheme="minorHAnsi"/>
          <w:color w:val="202124"/>
          <w:shd w:val="clear" w:color="auto" w:fill="FFFFFF"/>
        </w:rPr>
        <w:t>.</w:t>
      </w:r>
    </w:p>
    <w:p w14:paraId="15F2ADD7" w14:textId="6BFCB171" w:rsidR="00BF29DF" w:rsidRPr="00B37B80" w:rsidRDefault="00BF29DF" w:rsidP="00EE2E29">
      <w:pPr>
        <w:pStyle w:val="ListParagraph"/>
        <w:numPr>
          <w:ilvl w:val="1"/>
          <w:numId w:val="32"/>
        </w:numPr>
        <w:spacing w:line="240" w:lineRule="auto"/>
        <w:jc w:val="lowKashida"/>
      </w:pPr>
      <w:r>
        <w:rPr>
          <w:rFonts w:cstheme="minorHAnsi"/>
          <w:b/>
          <w:bCs/>
          <w:color w:val="202124"/>
          <w:shd w:val="clear" w:color="auto" w:fill="FFFFFF"/>
        </w:rPr>
        <w:t xml:space="preserve">Flight Hours. </w:t>
      </w:r>
      <w:r w:rsidR="002300A2" w:rsidRPr="002300A2">
        <w:rPr>
          <w:rFonts w:cstheme="minorHAnsi"/>
          <w:color w:val="202124"/>
          <w:shd w:val="clear" w:color="auto" w:fill="FFFFFF"/>
        </w:rPr>
        <w:t>Means takeoff from departure station and landing at arrival station</w:t>
      </w:r>
      <w:r w:rsidR="002300A2">
        <w:rPr>
          <w:rFonts w:cstheme="minorHAnsi"/>
          <w:b/>
          <w:bCs/>
          <w:color w:val="202124"/>
          <w:shd w:val="clear" w:color="auto" w:fill="FFFFFF"/>
        </w:rPr>
        <w:t xml:space="preserve">. </w:t>
      </w:r>
    </w:p>
    <w:p w14:paraId="1A03C436" w14:textId="77777777" w:rsidR="00BF29DF" w:rsidRPr="00B37B80" w:rsidRDefault="00BF29DF" w:rsidP="00EE2E29">
      <w:pPr>
        <w:pStyle w:val="ListParagraph"/>
        <w:numPr>
          <w:ilvl w:val="1"/>
          <w:numId w:val="32"/>
        </w:numPr>
        <w:spacing w:line="240" w:lineRule="auto"/>
        <w:jc w:val="lowKashida"/>
      </w:pPr>
      <w:r w:rsidRPr="00B37B80">
        <w:rPr>
          <w:rStyle w:val="CommentTextChar"/>
          <w:rFonts w:cstheme="minorHAnsi"/>
          <w:shd w:val="clear" w:color="auto" w:fill="FFFFFF" w:themeFill="background1"/>
        </w:rPr>
        <w:t>Aircraft Utilization</w:t>
      </w:r>
      <w:r w:rsidRPr="00B37B80">
        <w:rPr>
          <w:rFonts w:cstheme="minorHAnsi"/>
        </w:rPr>
        <w:t xml:space="preserve"> </w:t>
      </w:r>
      <w:r w:rsidRPr="00B37B80">
        <w:rPr>
          <w:rFonts w:cstheme="minorHAnsi"/>
          <w:color w:val="333333"/>
          <w:shd w:val="clear" w:color="auto" w:fill="FFFFFF"/>
        </w:rPr>
        <w:t xml:space="preserve">Measure of aircraft productivity, calculated by dividing aircraft </w:t>
      </w:r>
      <w:r>
        <w:rPr>
          <w:rFonts w:cstheme="minorHAnsi"/>
          <w:color w:val="333333"/>
          <w:shd w:val="clear" w:color="auto" w:fill="FFFFFF"/>
        </w:rPr>
        <w:t xml:space="preserve">Flight Hours </w:t>
      </w:r>
      <w:r w:rsidRPr="00B37B80">
        <w:rPr>
          <w:rFonts w:cstheme="minorHAnsi"/>
          <w:color w:val="333333"/>
          <w:shd w:val="clear" w:color="auto" w:fill="FFFFFF"/>
        </w:rPr>
        <w:t xml:space="preserve">by the number of aircraft days assigned to service on air carrier routes. Typically presented in </w:t>
      </w:r>
      <w:r>
        <w:rPr>
          <w:rFonts w:cstheme="minorHAnsi"/>
          <w:color w:val="333333"/>
          <w:shd w:val="clear" w:color="auto" w:fill="FFFFFF"/>
        </w:rPr>
        <w:t xml:space="preserve">Flight Hours </w:t>
      </w:r>
      <w:r w:rsidRPr="00B37B80">
        <w:rPr>
          <w:rFonts w:cstheme="minorHAnsi"/>
          <w:color w:val="333333"/>
          <w:shd w:val="clear" w:color="auto" w:fill="FFFFFF"/>
        </w:rPr>
        <w:t>per day.</w:t>
      </w:r>
    </w:p>
    <w:p w14:paraId="1D8AFA73" w14:textId="77777777" w:rsidR="00BF29DF" w:rsidRPr="00B37B80" w:rsidRDefault="00BF29DF" w:rsidP="00EE2E29">
      <w:pPr>
        <w:pStyle w:val="ListParagraph"/>
        <w:numPr>
          <w:ilvl w:val="1"/>
          <w:numId w:val="32"/>
        </w:numPr>
        <w:spacing w:line="240" w:lineRule="auto"/>
        <w:jc w:val="lowKashida"/>
      </w:pPr>
      <w:r w:rsidRPr="00B37B80">
        <w:rPr>
          <w:rFonts w:cstheme="minorHAnsi"/>
          <w:b/>
          <w:bCs/>
          <w:color w:val="202124"/>
          <w:shd w:val="clear" w:color="auto" w:fill="FFFFFF"/>
        </w:rPr>
        <w:lastRenderedPageBreak/>
        <w:t>Aircraft movement</w:t>
      </w:r>
      <w:r w:rsidRPr="00B37B80">
        <w:rPr>
          <w:rFonts w:cstheme="minorHAnsi"/>
          <w:color w:val="202124"/>
          <w:shd w:val="clear" w:color="auto" w:fill="FFFFFF"/>
        </w:rPr>
        <w:t>: An aircraft movement is defined as a take-off, landing, or simulated approach by an aircraft.</w:t>
      </w:r>
    </w:p>
    <w:p w14:paraId="01B046A2" w14:textId="77777777" w:rsidR="00CE7D99" w:rsidRPr="00CE7D99" w:rsidRDefault="00BF29DF" w:rsidP="00EE2E29">
      <w:pPr>
        <w:pStyle w:val="ListParagraph"/>
        <w:numPr>
          <w:ilvl w:val="1"/>
          <w:numId w:val="32"/>
        </w:numPr>
        <w:spacing w:line="240" w:lineRule="auto"/>
        <w:jc w:val="lowKashida"/>
      </w:pPr>
      <w:r>
        <w:rPr>
          <w:rFonts w:cstheme="minorHAnsi"/>
          <w:b/>
          <w:bCs/>
          <w:color w:val="202124"/>
          <w:shd w:val="clear" w:color="auto" w:fill="FFFFFF"/>
        </w:rPr>
        <w:t xml:space="preserve">ACMI </w:t>
      </w:r>
      <w:r w:rsidRPr="00B37B80">
        <w:rPr>
          <w:rFonts w:cstheme="minorHAnsi"/>
          <w:b/>
          <w:bCs/>
          <w:color w:val="202124"/>
          <w:shd w:val="clear" w:color="auto" w:fill="FFFFFF"/>
        </w:rPr>
        <w:t>Lease:</w:t>
      </w:r>
      <w:r w:rsidRPr="00B37B80">
        <w:rPr>
          <w:rFonts w:cstheme="minorHAnsi"/>
          <w:color w:val="202124"/>
          <w:shd w:val="clear" w:color="auto" w:fill="FFFFFF"/>
        </w:rPr>
        <w:t xml:space="preserve"> means that the organization or person who owns the aircraft will provide that aircraft as well as one or more crew members to the lessee.</w:t>
      </w:r>
    </w:p>
    <w:p w14:paraId="66F6D684" w14:textId="77777777" w:rsidR="00CE7D99" w:rsidRPr="00CE7D99" w:rsidRDefault="00BF29DF" w:rsidP="00EE2E29">
      <w:pPr>
        <w:pStyle w:val="ListParagraph"/>
        <w:numPr>
          <w:ilvl w:val="1"/>
          <w:numId w:val="32"/>
        </w:numPr>
        <w:spacing w:line="240" w:lineRule="auto"/>
        <w:jc w:val="lowKashida"/>
      </w:pPr>
      <w:r w:rsidRPr="00CE7D99">
        <w:rPr>
          <w:rFonts w:cstheme="minorHAnsi"/>
          <w:b/>
          <w:bCs/>
          <w:color w:val="202124"/>
          <w:shd w:val="clear" w:color="auto" w:fill="FFFFFF"/>
        </w:rPr>
        <w:t>Aircraft leasing company</w:t>
      </w:r>
      <w:r w:rsidRPr="00CE7D99">
        <w:rPr>
          <w:rFonts w:cstheme="minorHAnsi"/>
          <w:color w:val="202124"/>
          <w:shd w:val="clear" w:color="auto" w:fill="FFFFFF"/>
        </w:rPr>
        <w:t>: When an airline ACMI leases an aircraft, the leasing company provides literally everything – the aircraft itself, pilots and cabin crew. ... Usually, when a leasing company provides an ACMI (Aircraft, Crew, Maintenance and Insurance) service, they operate under their own Air operator's certificate.</w:t>
      </w:r>
    </w:p>
    <w:p w14:paraId="4E77A7C3" w14:textId="60FBBA0A" w:rsidR="00AC0341" w:rsidRPr="00CE7D99" w:rsidRDefault="001500BA" w:rsidP="00EE2E29">
      <w:pPr>
        <w:pStyle w:val="ListParagraph"/>
        <w:numPr>
          <w:ilvl w:val="1"/>
          <w:numId w:val="32"/>
        </w:numPr>
        <w:spacing w:line="240" w:lineRule="auto"/>
        <w:jc w:val="lowKashida"/>
      </w:pPr>
      <w:r w:rsidRPr="00CE7D99">
        <w:rPr>
          <w:rStyle w:val="CommentTextChar"/>
          <w:rFonts w:cstheme="minorHAnsi"/>
          <w:shd w:val="clear" w:color="auto" w:fill="FFFFFF"/>
        </w:rPr>
        <w:t xml:space="preserve">Bidder (Lessor) </w:t>
      </w:r>
      <w:r w:rsidR="00BF29DF" w:rsidRPr="00CE7D99">
        <w:rPr>
          <w:rStyle w:val="CommentTextChar"/>
          <w:rFonts w:cstheme="minorHAnsi"/>
          <w:shd w:val="clear" w:color="auto" w:fill="FFFFFF"/>
        </w:rPr>
        <w:t>’s Broker:</w:t>
      </w:r>
      <w:r w:rsidR="00BF29DF" w:rsidRPr="00CE7D99">
        <w:rPr>
          <w:rFonts w:cstheme="minorHAnsi"/>
          <w:shd w:val="clear" w:color="auto" w:fill="FFFFFF"/>
        </w:rPr>
        <w:t xml:space="preserve"> </w:t>
      </w:r>
      <w:r w:rsidR="00BF29DF" w:rsidRPr="00CE7D99">
        <w:rPr>
          <w:rFonts w:cstheme="minorHAnsi"/>
          <w:color w:val="202122"/>
          <w:shd w:val="clear" w:color="auto" w:fill="FFFFFF"/>
        </w:rPr>
        <w:t xml:space="preserve">is a person or firm who arranges transactions between </w:t>
      </w:r>
      <w:proofErr w:type="gramStart"/>
      <w:r w:rsidR="00BF29DF" w:rsidRPr="00CE7D99">
        <w:rPr>
          <w:rFonts w:cstheme="minorHAnsi"/>
          <w:color w:val="202122"/>
          <w:shd w:val="clear" w:color="auto" w:fill="FFFFFF"/>
        </w:rPr>
        <w:t>a</w:t>
      </w:r>
      <w:proofErr w:type="gramEnd"/>
      <w:r w:rsidR="00BF29DF" w:rsidRPr="00CE7D99">
        <w:rPr>
          <w:rFonts w:cstheme="minorHAnsi"/>
          <w:color w:val="202122"/>
          <w:shd w:val="clear" w:color="auto" w:fill="FFFFFF"/>
        </w:rPr>
        <w:t> </w:t>
      </w:r>
      <w:r w:rsidR="00AE3128">
        <w:t>Ariana Afghan Airlines</w:t>
      </w:r>
      <w:r w:rsidR="003262ED">
        <w:t xml:space="preserve"> (Lessee) </w:t>
      </w:r>
      <w:r w:rsidR="00BF29DF" w:rsidRPr="00CE7D99">
        <w:rPr>
          <w:rFonts w:cstheme="minorHAnsi"/>
          <w:color w:val="202122"/>
          <w:shd w:val="clear" w:color="auto" w:fill="FFFFFF"/>
        </w:rPr>
        <w:t>and a </w:t>
      </w:r>
      <w:hyperlink r:id="rId9" w:tooltip="Sales" w:history="1">
        <w:r w:rsidRPr="00CE7D99">
          <w:rPr>
            <w:rStyle w:val="ListParagraphChar"/>
            <w:rFonts w:cstheme="minorHAnsi"/>
            <w:color w:val="0B0080"/>
            <w:shd w:val="clear" w:color="auto" w:fill="FFFFFF"/>
          </w:rPr>
          <w:t xml:space="preserve">bidder (Lessor) </w:t>
        </w:r>
      </w:hyperlink>
      <w:r w:rsidR="00AC0341" w:rsidRPr="00CE7D99">
        <w:rPr>
          <w:rFonts w:cstheme="minorHAnsi"/>
          <w:color w:val="202124"/>
          <w:shd w:val="clear" w:color="auto" w:fill="FFFFFF"/>
        </w:rPr>
        <w:t>.</w:t>
      </w:r>
      <w:bookmarkStart w:id="6" w:name="_Toc60850562"/>
      <w:r w:rsidR="003262ED" w:rsidRPr="00CE7D99">
        <w:rPr>
          <w:rFonts w:cstheme="minorHAnsi"/>
          <w:color w:val="202124"/>
          <w:shd w:val="clear" w:color="auto" w:fill="FFFFFF"/>
        </w:rPr>
        <w:t xml:space="preserve"> </w:t>
      </w:r>
    </w:p>
    <w:p w14:paraId="28891A99" w14:textId="77777777" w:rsidR="00AC0341" w:rsidRPr="00AC0341" w:rsidRDefault="00AC0341" w:rsidP="00AC0341">
      <w:pPr>
        <w:pStyle w:val="ListParagraph"/>
        <w:spacing w:line="240" w:lineRule="auto"/>
        <w:ind w:left="810"/>
        <w:jc w:val="lowKashida"/>
      </w:pPr>
    </w:p>
    <w:p w14:paraId="07401CE4" w14:textId="587BE4D9" w:rsidR="0050496C" w:rsidRDefault="00AC0341" w:rsidP="00EE2E29">
      <w:pPr>
        <w:pStyle w:val="ListParagraph"/>
        <w:numPr>
          <w:ilvl w:val="1"/>
          <w:numId w:val="32"/>
        </w:numPr>
        <w:spacing w:line="240" w:lineRule="auto"/>
        <w:jc w:val="lowKashida"/>
      </w:pPr>
      <w:r w:rsidRPr="00AC0341">
        <w:rPr>
          <w:b/>
          <w:bCs/>
        </w:rPr>
        <w:t>Extension in ACMI lease Period:</w:t>
      </w:r>
      <w:bookmarkEnd w:id="6"/>
      <w:r>
        <w:t xml:space="preserve">  </w:t>
      </w:r>
      <w:r w:rsidR="00AE3128">
        <w:t>Ariana Afghan Airlines</w:t>
      </w:r>
      <w:r>
        <w:t xml:space="preserve"> shall have an option to extend the ACMI lease period before the expiry of initial ACMI lease contract.</w:t>
      </w:r>
    </w:p>
    <w:p w14:paraId="41A0FD91" w14:textId="77777777" w:rsidR="0050496C" w:rsidRPr="0050496C" w:rsidRDefault="0050496C" w:rsidP="0050496C">
      <w:pPr>
        <w:pStyle w:val="ListParagraph"/>
        <w:rPr>
          <w:b/>
          <w:bCs/>
        </w:rPr>
      </w:pPr>
    </w:p>
    <w:p w14:paraId="56B9DC16" w14:textId="7022ED86" w:rsidR="00134B41" w:rsidRDefault="0050496C" w:rsidP="00EE2E29">
      <w:pPr>
        <w:pStyle w:val="ListParagraph"/>
        <w:numPr>
          <w:ilvl w:val="1"/>
          <w:numId w:val="32"/>
        </w:numPr>
        <w:spacing w:line="240" w:lineRule="auto"/>
        <w:jc w:val="lowKashida"/>
      </w:pPr>
      <w:r w:rsidRPr="0050496C">
        <w:rPr>
          <w:b/>
          <w:bCs/>
        </w:rPr>
        <w:t>Backup Aircraft:</w:t>
      </w:r>
      <w:r>
        <w:t xml:space="preserve">  </w:t>
      </w:r>
      <w:r w:rsidRPr="002F4B87">
        <w:t>In order to prevent financial loss of the Lessee, the lessor is obliged to consider the replacement aircraft in accordance international standards and the terms of the contract. If the leased aircraft is grounded for any reason, the lessor must deliver the replacement aircraf</w:t>
      </w:r>
      <w:r>
        <w:t>t to the lessee</w:t>
      </w:r>
      <w:r w:rsidRPr="002F4B87">
        <w:t xml:space="preserve"> within 24 hours.</w:t>
      </w:r>
    </w:p>
    <w:p w14:paraId="061ACFDB" w14:textId="77777777" w:rsidR="0050496C" w:rsidRDefault="0050496C" w:rsidP="0050496C">
      <w:pPr>
        <w:pStyle w:val="ListParagraph"/>
        <w:spacing w:line="240" w:lineRule="auto"/>
        <w:ind w:left="810"/>
        <w:jc w:val="lowKashida"/>
      </w:pPr>
    </w:p>
    <w:p w14:paraId="20BEE2A3" w14:textId="77777777" w:rsidR="005E2E0F" w:rsidRPr="0045291A" w:rsidRDefault="005E2E0F" w:rsidP="00EE2E29">
      <w:pPr>
        <w:pStyle w:val="Heading2"/>
        <w:numPr>
          <w:ilvl w:val="0"/>
          <w:numId w:val="24"/>
        </w:numPr>
      </w:pPr>
      <w:bookmarkStart w:id="7" w:name="_Toc102851970"/>
      <w:r w:rsidRPr="00317AA2">
        <w:rPr>
          <w:b/>
          <w:bCs/>
        </w:rPr>
        <w:t>Parties qualified to apply</w:t>
      </w:r>
      <w:bookmarkEnd w:id="7"/>
    </w:p>
    <w:p w14:paraId="56093CF0" w14:textId="42F644BE" w:rsidR="005E2E0F" w:rsidRDefault="005E2E0F" w:rsidP="005E2E0F">
      <w:pPr>
        <w:ind w:left="360"/>
        <w:jc w:val="both"/>
      </w:pPr>
      <w:r>
        <w:t>Bids are considered only by the owners / operators / leasing companies, re</w:t>
      </w:r>
      <w:r w:rsidR="00134B41">
        <w:t xml:space="preserve"> </w:t>
      </w:r>
      <w:r w:rsidR="001500BA">
        <w:t xml:space="preserve">bidder (Lessor) </w:t>
      </w:r>
      <w:r>
        <w:t xml:space="preserve">s, </w:t>
      </w:r>
      <w:r w:rsidR="001500BA">
        <w:t>bidder (Lessor</w:t>
      </w:r>
      <w:proofErr w:type="gramStart"/>
      <w:r w:rsidR="001500BA">
        <w:t xml:space="preserve">) </w:t>
      </w:r>
      <w:r>
        <w:t>,</w:t>
      </w:r>
      <w:proofErr w:type="gramEnd"/>
      <w:r>
        <w:t xml:space="preserve"> </w:t>
      </w:r>
      <w:r w:rsidR="001500BA">
        <w:t xml:space="preserve">bidder (Lessor) </w:t>
      </w:r>
      <w:r>
        <w:t xml:space="preserve"> agent and intermediaries / brokers who have the legal right to sign the sell agreement and are collectively referred to as the </w:t>
      </w:r>
      <w:r w:rsidR="002734D9">
        <w:t>Bidder (</w:t>
      </w:r>
      <w:r w:rsidR="000100DE">
        <w:t>Lessor) OR</w:t>
      </w:r>
      <w:r>
        <w:t xml:space="preserve"> contractor. </w:t>
      </w:r>
      <w:r w:rsidR="00AE3128">
        <w:t>Ariana Afghan Airlines</w:t>
      </w:r>
      <w:r w:rsidR="003F003E">
        <w:t xml:space="preserve"> (</w:t>
      </w:r>
      <w:r w:rsidR="000100DE">
        <w:t>Lessee) as</w:t>
      </w:r>
      <w:r>
        <w:t xml:space="preserve"> per its own policy will not pay any kind of commissions to owners / operators / leasing companies, re</w:t>
      </w:r>
      <w:r w:rsidR="00134B41">
        <w:t xml:space="preserve"> </w:t>
      </w:r>
      <w:r w:rsidR="001500BA">
        <w:t xml:space="preserve">bidder (Lessor) </w:t>
      </w:r>
      <w:r>
        <w:t xml:space="preserve">s, </w:t>
      </w:r>
      <w:r w:rsidR="001500BA">
        <w:t>Bidder (Lessor</w:t>
      </w:r>
      <w:proofErr w:type="gramStart"/>
      <w:r w:rsidR="001500BA">
        <w:t xml:space="preserve">) </w:t>
      </w:r>
      <w:r>
        <w:t>,</w:t>
      </w:r>
      <w:proofErr w:type="gramEnd"/>
      <w:r>
        <w:t xml:space="preserve"> </w:t>
      </w:r>
      <w:r w:rsidR="001500BA">
        <w:t xml:space="preserve">bidder (Lessor) </w:t>
      </w:r>
      <w:r>
        <w:t xml:space="preserve"> agent, intermediaries, brokers and others. </w:t>
      </w:r>
    </w:p>
    <w:p w14:paraId="3B73A618" w14:textId="77777777" w:rsidR="005E2E0F" w:rsidRPr="000F08E2" w:rsidRDefault="005E2E0F" w:rsidP="00EE2E29">
      <w:pPr>
        <w:pStyle w:val="Heading2"/>
        <w:numPr>
          <w:ilvl w:val="0"/>
          <w:numId w:val="24"/>
        </w:numPr>
        <w:rPr>
          <w:b/>
          <w:bCs/>
        </w:rPr>
      </w:pPr>
      <w:bookmarkStart w:id="8" w:name="_Toc62368757"/>
      <w:bookmarkStart w:id="9" w:name="_Toc62368871"/>
      <w:bookmarkStart w:id="10" w:name="_Toc62368985"/>
      <w:bookmarkStart w:id="11" w:name="_Toc62369099"/>
      <w:bookmarkStart w:id="12" w:name="_Toc62369213"/>
      <w:bookmarkStart w:id="13" w:name="_Toc62369326"/>
      <w:bookmarkStart w:id="14" w:name="_Toc62369505"/>
      <w:bookmarkStart w:id="15" w:name="_Toc62369506"/>
      <w:bookmarkStart w:id="16" w:name="_Toc102851971"/>
      <w:bookmarkEnd w:id="8"/>
      <w:bookmarkEnd w:id="9"/>
      <w:bookmarkEnd w:id="10"/>
      <w:bookmarkEnd w:id="11"/>
      <w:bookmarkEnd w:id="12"/>
      <w:bookmarkEnd w:id="13"/>
      <w:bookmarkEnd w:id="14"/>
      <w:r w:rsidRPr="000F08E2">
        <w:rPr>
          <w:b/>
          <w:bCs/>
        </w:rPr>
        <w:t>Cost of bidding</w:t>
      </w:r>
      <w:bookmarkEnd w:id="15"/>
      <w:bookmarkEnd w:id="16"/>
      <w:r w:rsidRPr="000F08E2">
        <w:rPr>
          <w:b/>
          <w:bCs/>
        </w:rPr>
        <w:t xml:space="preserve"> </w:t>
      </w:r>
    </w:p>
    <w:p w14:paraId="5EB7B791" w14:textId="3BB554E8" w:rsidR="005E2E0F" w:rsidRDefault="005E2E0F" w:rsidP="005E2E0F">
      <w:pPr>
        <w:ind w:left="360"/>
        <w:jc w:val="lowKashida"/>
      </w:pPr>
      <w:r>
        <w:t xml:space="preserve">The </w:t>
      </w:r>
      <w:r w:rsidR="002734D9">
        <w:t>bidder (</w:t>
      </w:r>
      <w:r w:rsidR="000100DE">
        <w:t>Lessor) shall</w:t>
      </w:r>
      <w:r>
        <w:t xml:space="preserve"> bear all cost associated with the preparation and submission of their bids. </w:t>
      </w:r>
      <w:r w:rsidR="00AE3128">
        <w:t>Ariana Afghan Airlines</w:t>
      </w:r>
      <w:r w:rsidR="003F003E">
        <w:t xml:space="preserve"> (</w:t>
      </w:r>
      <w:r w:rsidR="000100DE">
        <w:t>Lessee) will</w:t>
      </w:r>
      <w:r>
        <w:t xml:space="preserve"> in no case be responsible or liable for those costs, regardless of the conduct or outcome of the bidding process.</w:t>
      </w:r>
    </w:p>
    <w:p w14:paraId="490A0F24" w14:textId="77777777" w:rsidR="005E2E0F" w:rsidRPr="00FE6CCD" w:rsidRDefault="005E2E0F" w:rsidP="00EE2E29">
      <w:pPr>
        <w:pStyle w:val="Heading2"/>
        <w:numPr>
          <w:ilvl w:val="0"/>
          <w:numId w:val="24"/>
        </w:numPr>
        <w:rPr>
          <w:b/>
          <w:bCs/>
        </w:rPr>
      </w:pPr>
      <w:bookmarkStart w:id="17" w:name="_Toc62369507"/>
      <w:bookmarkStart w:id="18" w:name="_Toc102851972"/>
      <w:r w:rsidRPr="00FE6CCD">
        <w:rPr>
          <w:b/>
          <w:bCs/>
        </w:rPr>
        <w:t>Bidding documents</w:t>
      </w:r>
      <w:bookmarkEnd w:id="17"/>
      <w:bookmarkEnd w:id="18"/>
      <w:r w:rsidRPr="00FE6CCD">
        <w:rPr>
          <w:b/>
          <w:bCs/>
        </w:rPr>
        <w:t xml:space="preserve"> </w:t>
      </w:r>
    </w:p>
    <w:p w14:paraId="21F3AD46" w14:textId="77777777" w:rsidR="005E2E0F" w:rsidRDefault="005E2E0F" w:rsidP="005E2E0F">
      <w:pPr>
        <w:ind w:left="360"/>
        <w:jc w:val="lowKashida"/>
      </w:pPr>
      <w:r>
        <w:t xml:space="preserve">For the process of this bidding process, the </w:t>
      </w:r>
      <w:r w:rsidRPr="00FE6CCD">
        <w:t>terms</w:t>
      </w:r>
      <w:r>
        <w:t xml:space="preserve"> of “bidding Documents” shall include:</w:t>
      </w:r>
    </w:p>
    <w:p w14:paraId="1C4B1E10" w14:textId="77777777" w:rsidR="005E2E0F" w:rsidRPr="00D61DA6" w:rsidRDefault="005E2E0F" w:rsidP="00C27506">
      <w:pPr>
        <w:numPr>
          <w:ilvl w:val="0"/>
          <w:numId w:val="2"/>
        </w:numPr>
        <w:jc w:val="lowKashida"/>
      </w:pPr>
      <w:r w:rsidRPr="00D61DA6">
        <w:t>Invitation for bids</w:t>
      </w:r>
    </w:p>
    <w:p w14:paraId="08CD182B" w14:textId="7D5C9BA6" w:rsidR="005E2E0F" w:rsidRPr="00D61DA6" w:rsidRDefault="005E2E0F" w:rsidP="00C27506">
      <w:pPr>
        <w:numPr>
          <w:ilvl w:val="0"/>
          <w:numId w:val="2"/>
        </w:numPr>
        <w:jc w:val="lowKashida"/>
      </w:pPr>
      <w:r w:rsidRPr="00D61DA6">
        <w:t xml:space="preserve">Instruction to </w:t>
      </w:r>
      <w:r w:rsidR="002734D9">
        <w:t>bidder (Lessor)</w:t>
      </w:r>
      <w:r w:rsidRPr="00D61DA6">
        <w:t xml:space="preserve"> </w:t>
      </w:r>
    </w:p>
    <w:p w14:paraId="3F24E09E" w14:textId="77777777" w:rsidR="005E2E0F" w:rsidRPr="00D61DA6" w:rsidRDefault="005E2E0F" w:rsidP="00C27506">
      <w:pPr>
        <w:numPr>
          <w:ilvl w:val="0"/>
          <w:numId w:val="2"/>
        </w:numPr>
        <w:jc w:val="lowKashida"/>
      </w:pPr>
      <w:r w:rsidRPr="00D61DA6">
        <w:t xml:space="preserve">General Conditions of contract </w:t>
      </w:r>
    </w:p>
    <w:p w14:paraId="04C9F3AE" w14:textId="77777777" w:rsidR="005E2E0F" w:rsidRPr="00D61DA6" w:rsidRDefault="005E2E0F" w:rsidP="00C27506">
      <w:pPr>
        <w:numPr>
          <w:ilvl w:val="0"/>
          <w:numId w:val="2"/>
        </w:numPr>
        <w:jc w:val="lowKashida"/>
      </w:pPr>
      <w:r w:rsidRPr="00D61DA6">
        <w:t xml:space="preserve">Special Conditions of Contract </w:t>
      </w:r>
    </w:p>
    <w:p w14:paraId="52960B5D" w14:textId="77777777" w:rsidR="005E2E0F" w:rsidRPr="00D61DA6" w:rsidRDefault="005E2E0F" w:rsidP="00C27506">
      <w:pPr>
        <w:numPr>
          <w:ilvl w:val="0"/>
          <w:numId w:val="2"/>
        </w:numPr>
        <w:jc w:val="lowKashida"/>
      </w:pPr>
      <w:r w:rsidRPr="00D61DA6">
        <w:t xml:space="preserve">Evaluation of bids </w:t>
      </w:r>
    </w:p>
    <w:p w14:paraId="613ECE9E" w14:textId="77777777" w:rsidR="005E2E0F" w:rsidRPr="00D61DA6" w:rsidRDefault="005E2E0F" w:rsidP="00C27506">
      <w:pPr>
        <w:numPr>
          <w:ilvl w:val="0"/>
          <w:numId w:val="2"/>
        </w:numPr>
        <w:jc w:val="lowKashida"/>
      </w:pPr>
      <w:r w:rsidRPr="00D61DA6">
        <w:t>Annexures</w:t>
      </w:r>
    </w:p>
    <w:p w14:paraId="41896973" w14:textId="08475FFA" w:rsidR="005E2E0F" w:rsidRPr="00D61DA6" w:rsidRDefault="002734D9" w:rsidP="00C27506">
      <w:pPr>
        <w:numPr>
          <w:ilvl w:val="0"/>
          <w:numId w:val="3"/>
        </w:numPr>
        <w:jc w:val="lowKashida"/>
      </w:pPr>
      <w:r>
        <w:t>Bidder (Lessor)</w:t>
      </w:r>
      <w:r w:rsidR="005E2E0F" w:rsidRPr="00D61DA6">
        <w:t xml:space="preserve"> profile (Annex (I)</w:t>
      </w:r>
    </w:p>
    <w:p w14:paraId="4F9F49C0" w14:textId="77777777" w:rsidR="005E2E0F" w:rsidRPr="00D61DA6" w:rsidRDefault="005E2E0F" w:rsidP="00C27506">
      <w:pPr>
        <w:numPr>
          <w:ilvl w:val="0"/>
          <w:numId w:val="3"/>
        </w:numPr>
        <w:jc w:val="lowKashida"/>
      </w:pPr>
      <w:r w:rsidRPr="00D61DA6">
        <w:t>Technical Bid (Annex (II)</w:t>
      </w:r>
    </w:p>
    <w:p w14:paraId="2CDD36F3" w14:textId="77777777" w:rsidR="005E2E0F" w:rsidRPr="00D61DA6" w:rsidRDefault="005E2E0F" w:rsidP="00C27506">
      <w:pPr>
        <w:numPr>
          <w:ilvl w:val="0"/>
          <w:numId w:val="3"/>
        </w:numPr>
        <w:jc w:val="lowKashida"/>
      </w:pPr>
      <w:r w:rsidRPr="00D61DA6">
        <w:t xml:space="preserve">Form of bid (Annex (iii) </w:t>
      </w:r>
    </w:p>
    <w:p w14:paraId="3D91C6D8" w14:textId="77777777" w:rsidR="005E2E0F" w:rsidRPr="00D61DA6" w:rsidRDefault="005E2E0F" w:rsidP="00C27506">
      <w:pPr>
        <w:numPr>
          <w:ilvl w:val="0"/>
          <w:numId w:val="3"/>
        </w:numPr>
        <w:jc w:val="lowKashida"/>
      </w:pPr>
      <w:r w:rsidRPr="00D61DA6">
        <w:lastRenderedPageBreak/>
        <w:t>Integrity Pact (IV)</w:t>
      </w:r>
    </w:p>
    <w:p w14:paraId="1C8619A6" w14:textId="77777777" w:rsidR="005E2E0F" w:rsidRPr="00D61DA6" w:rsidRDefault="005E2E0F" w:rsidP="00C27506">
      <w:pPr>
        <w:numPr>
          <w:ilvl w:val="0"/>
          <w:numId w:val="3"/>
        </w:numPr>
        <w:jc w:val="lowKashida"/>
      </w:pPr>
      <w:r w:rsidRPr="00D61DA6">
        <w:t xml:space="preserve">Financial Bid (Annex (V) </w:t>
      </w:r>
    </w:p>
    <w:p w14:paraId="5F92AC3A" w14:textId="77777777" w:rsidR="005E2E0F" w:rsidRPr="00D61DA6" w:rsidRDefault="005E2E0F" w:rsidP="00C27506">
      <w:pPr>
        <w:numPr>
          <w:ilvl w:val="0"/>
          <w:numId w:val="3"/>
        </w:numPr>
        <w:jc w:val="lowKashida"/>
      </w:pPr>
      <w:r w:rsidRPr="00D61DA6">
        <w:t>Form of Contract Agreement (Annex (VI)</w:t>
      </w:r>
    </w:p>
    <w:p w14:paraId="18E60C62" w14:textId="7626F41B" w:rsidR="005E2E0F" w:rsidRPr="00D61DA6" w:rsidRDefault="00AE3128" w:rsidP="00C27506">
      <w:pPr>
        <w:numPr>
          <w:ilvl w:val="0"/>
          <w:numId w:val="3"/>
        </w:numPr>
        <w:jc w:val="lowKashida"/>
      </w:pPr>
      <w:r>
        <w:t>Ariana Afghan Airlines</w:t>
      </w:r>
      <w:r w:rsidR="003F003E">
        <w:t xml:space="preserve"> (</w:t>
      </w:r>
      <w:r w:rsidR="000100DE">
        <w:t>Lessee) Delivery</w:t>
      </w:r>
      <w:r w:rsidR="005E2E0F" w:rsidRPr="00D61DA6">
        <w:t xml:space="preserve"> condition (Annex (VII)</w:t>
      </w:r>
    </w:p>
    <w:p w14:paraId="4C75C0E0" w14:textId="77777777" w:rsidR="005E2E0F" w:rsidRDefault="005E2E0F" w:rsidP="00C27506">
      <w:pPr>
        <w:numPr>
          <w:ilvl w:val="0"/>
          <w:numId w:val="3"/>
        </w:numPr>
        <w:jc w:val="lowKashida"/>
      </w:pPr>
      <w:r w:rsidRPr="00D61DA6">
        <w:t>Manuals and documents (Annex VIII</w:t>
      </w:r>
      <w:r>
        <w:t>)</w:t>
      </w:r>
    </w:p>
    <w:p w14:paraId="5C7530D5" w14:textId="1298B453" w:rsidR="005E2E0F" w:rsidRDefault="005E2E0F" w:rsidP="005E2E0F">
      <w:pPr>
        <w:jc w:val="lowKashida"/>
      </w:pPr>
      <w:r>
        <w:t xml:space="preserve">The </w:t>
      </w:r>
      <w:r w:rsidR="002734D9">
        <w:t xml:space="preserve">bidder (Lessor) </w:t>
      </w:r>
      <w:r>
        <w:t xml:space="preserve">s </w:t>
      </w:r>
      <w:proofErr w:type="gramStart"/>
      <w:r>
        <w:t>are</w:t>
      </w:r>
      <w:proofErr w:type="gramEnd"/>
      <w:r>
        <w:t xml:space="preserve"> requested to prepare their bids in accordance to the above referenced documents/format.</w:t>
      </w:r>
    </w:p>
    <w:p w14:paraId="16DF44F5" w14:textId="77777777" w:rsidR="005E2E0F" w:rsidRPr="00FE6CCD" w:rsidRDefault="005E2E0F" w:rsidP="00EE2E29">
      <w:pPr>
        <w:pStyle w:val="Heading2"/>
        <w:numPr>
          <w:ilvl w:val="0"/>
          <w:numId w:val="24"/>
        </w:numPr>
        <w:rPr>
          <w:b/>
          <w:bCs/>
        </w:rPr>
      </w:pPr>
      <w:bookmarkStart w:id="19" w:name="_Toc62369508"/>
      <w:bookmarkStart w:id="20" w:name="_Toc102851973"/>
      <w:r w:rsidRPr="00FE6CCD">
        <w:rPr>
          <w:b/>
          <w:bCs/>
        </w:rPr>
        <w:t>Clarification on Bidding Documents</w:t>
      </w:r>
      <w:r>
        <w:rPr>
          <w:b/>
          <w:bCs/>
        </w:rPr>
        <w:t>:</w:t>
      </w:r>
      <w:bookmarkEnd w:id="19"/>
      <w:bookmarkEnd w:id="20"/>
    </w:p>
    <w:p w14:paraId="0E651BDC" w14:textId="2736A30B" w:rsidR="005E2E0F" w:rsidRDefault="005E2E0F" w:rsidP="005E2E0F">
      <w:pPr>
        <w:spacing w:after="0"/>
        <w:ind w:left="360"/>
        <w:jc w:val="lowKashida"/>
      </w:pPr>
      <w:r>
        <w:t xml:space="preserve">A prospective </w:t>
      </w:r>
      <w:r w:rsidR="002734D9">
        <w:t>bidder (</w:t>
      </w:r>
      <w:r w:rsidR="000100DE">
        <w:t>Lessor) requiring</w:t>
      </w:r>
      <w:r>
        <w:t xml:space="preserve"> any clarification(s) in respect of the Bidding Document shall notify the </w:t>
      </w:r>
      <w:r w:rsidR="00AE3128">
        <w:t>Ariana Afghan Airlines</w:t>
      </w:r>
      <w:r w:rsidR="003F003E">
        <w:t xml:space="preserve"> (</w:t>
      </w:r>
      <w:r w:rsidR="000100DE">
        <w:t>Lessee) in</w:t>
      </w:r>
      <w:r>
        <w:t xml:space="preserve"> writing. </w:t>
      </w:r>
      <w:r w:rsidR="00AE3128">
        <w:t>Ariana Afghan Airlines</w:t>
      </w:r>
      <w:r w:rsidR="003F003E">
        <w:t xml:space="preserve"> (</w:t>
      </w:r>
      <w:r w:rsidR="000100DE">
        <w:t>Lessee) will</w:t>
      </w:r>
      <w:r>
        <w:t xml:space="preserve"> respond to any request for clarification in 2 days for the enquiries which receives earlier than (4) days prior to the deadline for the submission of bid.</w:t>
      </w:r>
    </w:p>
    <w:p w14:paraId="57EA8AE1" w14:textId="77777777" w:rsidR="005E2E0F" w:rsidRPr="00FE6CCD" w:rsidRDefault="005E2E0F" w:rsidP="00EE2E29">
      <w:pPr>
        <w:pStyle w:val="Heading2"/>
        <w:numPr>
          <w:ilvl w:val="0"/>
          <w:numId w:val="24"/>
        </w:numPr>
        <w:rPr>
          <w:b/>
          <w:bCs/>
        </w:rPr>
      </w:pPr>
      <w:bookmarkStart w:id="21" w:name="_Toc62369509"/>
      <w:bookmarkStart w:id="22" w:name="_Toc102851974"/>
      <w:r w:rsidRPr="00FE6CCD">
        <w:rPr>
          <w:b/>
          <w:bCs/>
        </w:rPr>
        <w:t>Amendment to bidding Document</w:t>
      </w:r>
      <w:r>
        <w:rPr>
          <w:b/>
          <w:bCs/>
        </w:rPr>
        <w:t>:</w:t>
      </w:r>
      <w:bookmarkEnd w:id="21"/>
      <w:bookmarkEnd w:id="22"/>
      <w:r w:rsidRPr="00FE6CCD">
        <w:rPr>
          <w:b/>
          <w:bCs/>
        </w:rPr>
        <w:t xml:space="preserve"> </w:t>
      </w:r>
    </w:p>
    <w:p w14:paraId="5BDED046" w14:textId="5306A73C" w:rsidR="005E2E0F" w:rsidRDefault="005E2E0F" w:rsidP="005E2E0F">
      <w:pPr>
        <w:spacing w:after="0"/>
        <w:ind w:left="360"/>
        <w:jc w:val="lowKashida"/>
      </w:pPr>
      <w:r>
        <w:t>At any time prior to the deadline for submission of bid</w:t>
      </w:r>
      <w:r w:rsidRPr="0050496C">
        <w:t xml:space="preserve">, </w:t>
      </w:r>
      <w:r w:rsidR="00AE3128">
        <w:t>Ariana Afghan Airlines</w:t>
      </w:r>
      <w:r w:rsidR="003F003E" w:rsidRPr="0050496C">
        <w:t xml:space="preserve"> (</w:t>
      </w:r>
      <w:r w:rsidR="000100DE" w:rsidRPr="0050496C">
        <w:t>Lessee) for</w:t>
      </w:r>
      <w:r w:rsidRPr="0050496C">
        <w:t xml:space="preserve"> any reason, whether at its own initiative or in response to a clarification requested by a </w:t>
      </w:r>
      <w:r w:rsidR="0021172C" w:rsidRPr="0050496C">
        <w:t xml:space="preserve">prospective </w:t>
      </w:r>
      <w:r w:rsidR="002734D9" w:rsidRPr="0050496C">
        <w:t>bidder (Lessor</w:t>
      </w:r>
      <w:r w:rsidR="0050496C" w:rsidRPr="0050496C">
        <w:t>),</w:t>
      </w:r>
      <w:r w:rsidRPr="0050496C">
        <w:t xml:space="preserve"> may modify the tender document by issuing addendum(s).</w:t>
      </w:r>
    </w:p>
    <w:p w14:paraId="0DE8F4E9" w14:textId="77777777" w:rsidR="005E2E0F" w:rsidRPr="004E2060" w:rsidRDefault="005E2E0F" w:rsidP="00EE2E29">
      <w:pPr>
        <w:pStyle w:val="Heading2"/>
        <w:numPr>
          <w:ilvl w:val="0"/>
          <w:numId w:val="24"/>
        </w:numPr>
        <w:rPr>
          <w:b/>
          <w:bCs/>
        </w:rPr>
      </w:pPr>
      <w:bookmarkStart w:id="23" w:name="_Toc62369510"/>
      <w:bookmarkStart w:id="24" w:name="_Toc102851975"/>
      <w:r>
        <w:rPr>
          <w:b/>
          <w:bCs/>
        </w:rPr>
        <w:t>Extension of bids</w:t>
      </w:r>
      <w:r w:rsidRPr="004E2060">
        <w:rPr>
          <w:b/>
          <w:bCs/>
        </w:rPr>
        <w:t xml:space="preserve"> submission date</w:t>
      </w:r>
      <w:bookmarkEnd w:id="23"/>
      <w:bookmarkEnd w:id="24"/>
      <w:r w:rsidRPr="004E2060">
        <w:rPr>
          <w:b/>
          <w:bCs/>
        </w:rPr>
        <w:t xml:space="preserve"> </w:t>
      </w:r>
    </w:p>
    <w:p w14:paraId="3D083C34" w14:textId="617FC486" w:rsidR="005E2E0F" w:rsidRPr="00CD0B7B" w:rsidRDefault="005E2E0F" w:rsidP="005E2E0F">
      <w:pPr>
        <w:spacing w:after="0"/>
        <w:ind w:left="360"/>
        <w:jc w:val="lowKashida"/>
      </w:pPr>
      <w:r>
        <w:t xml:space="preserve">At any time prior to the deadline for submission of bids, </w:t>
      </w:r>
      <w:r w:rsidR="00AE3128">
        <w:t>Ariana Afghan Airlines</w:t>
      </w:r>
      <w:r w:rsidR="003F003E">
        <w:t xml:space="preserve"> (</w:t>
      </w:r>
      <w:r w:rsidR="00AC0341">
        <w:t>Lessee) for</w:t>
      </w:r>
      <w:r>
        <w:t xml:space="preserve"> any reason, whether at its own initiative or to provide prospective </w:t>
      </w:r>
      <w:r w:rsidR="002734D9">
        <w:t xml:space="preserve">bidder (Lessor) </w:t>
      </w:r>
      <w:r>
        <w:t xml:space="preserve">s reasonable time, in which </w:t>
      </w:r>
      <w:r w:rsidRPr="00CD0B7B">
        <w:t xml:space="preserve">to take an addendum into account, at its discretion extend the </w:t>
      </w:r>
      <w:r>
        <w:t xml:space="preserve">deadline for submission of bids and will notify the </w:t>
      </w:r>
      <w:r w:rsidR="002734D9">
        <w:t xml:space="preserve">bidder (Lessor) </w:t>
      </w:r>
      <w:r>
        <w:t xml:space="preserve">s (who expressed interest). </w:t>
      </w:r>
    </w:p>
    <w:p w14:paraId="7FFA5B26" w14:textId="77777777" w:rsidR="005E2E0F" w:rsidRPr="00CD0B7B" w:rsidRDefault="005E2E0F" w:rsidP="00EE2E29">
      <w:pPr>
        <w:pStyle w:val="Heading2"/>
        <w:numPr>
          <w:ilvl w:val="0"/>
          <w:numId w:val="24"/>
        </w:numPr>
        <w:rPr>
          <w:b/>
          <w:bCs/>
        </w:rPr>
      </w:pPr>
      <w:bookmarkStart w:id="25" w:name="_Toc62369511"/>
      <w:bookmarkStart w:id="26" w:name="_Toc102851976"/>
      <w:r w:rsidRPr="00CD0B7B">
        <w:rPr>
          <w:b/>
          <w:bCs/>
        </w:rPr>
        <w:t>Offers for Aircraft</w:t>
      </w:r>
      <w:bookmarkEnd w:id="25"/>
      <w:bookmarkEnd w:id="26"/>
    </w:p>
    <w:p w14:paraId="4287ACDA" w14:textId="02938A19" w:rsidR="005E2E0F" w:rsidRDefault="002734D9" w:rsidP="005E2E0F">
      <w:pPr>
        <w:spacing w:after="0"/>
        <w:ind w:left="360"/>
        <w:jc w:val="lowKashida"/>
      </w:pPr>
      <w:r>
        <w:t xml:space="preserve">Bidder (Lessor) </w:t>
      </w:r>
      <w:r w:rsidR="005E2E0F" w:rsidRPr="00CD0B7B">
        <w:t>s may submit bids for any number of Aircraft, and award of contracts will be based on</w:t>
      </w:r>
      <w:r w:rsidR="005E2E0F">
        <w:t xml:space="preserve"> the lowest and technically responsive evaluated bid.  </w:t>
      </w:r>
    </w:p>
    <w:p w14:paraId="69FEFE56" w14:textId="77777777" w:rsidR="005E2E0F" w:rsidRPr="00CD0B7B" w:rsidRDefault="005E2E0F" w:rsidP="00EE2E29">
      <w:pPr>
        <w:pStyle w:val="Heading2"/>
        <w:numPr>
          <w:ilvl w:val="0"/>
          <w:numId w:val="24"/>
        </w:numPr>
        <w:rPr>
          <w:b/>
          <w:bCs/>
        </w:rPr>
      </w:pPr>
      <w:bookmarkStart w:id="27" w:name="_Toc62369512"/>
      <w:bookmarkStart w:id="28" w:name="_Toc102851977"/>
      <w:r w:rsidRPr="00CD0B7B">
        <w:rPr>
          <w:b/>
          <w:bCs/>
        </w:rPr>
        <w:t>Submission of bid</w:t>
      </w:r>
      <w:bookmarkEnd w:id="27"/>
      <w:r>
        <w:rPr>
          <w:b/>
          <w:bCs/>
        </w:rPr>
        <w:t>s</w:t>
      </w:r>
      <w:bookmarkEnd w:id="28"/>
    </w:p>
    <w:p w14:paraId="76700C98" w14:textId="47B5DB29" w:rsidR="005E2E0F" w:rsidRDefault="005E2E0F" w:rsidP="005E2E0F">
      <w:pPr>
        <w:spacing w:after="0"/>
        <w:ind w:left="360"/>
        <w:jc w:val="lowKashida"/>
      </w:pPr>
      <w:r>
        <w:t xml:space="preserve">Interested </w:t>
      </w:r>
      <w:r w:rsidR="002734D9">
        <w:t xml:space="preserve">bidder (Lessor) </w:t>
      </w:r>
      <w:r>
        <w:t xml:space="preserve">s shall submit their electronic offers to quotation box, each offer should be clearly marked as bid for Procurement of Aircraft. </w:t>
      </w:r>
    </w:p>
    <w:p w14:paraId="43A01DE0" w14:textId="77777777" w:rsidR="005E2E0F" w:rsidRPr="00745601" w:rsidRDefault="005E2E0F" w:rsidP="00EE2E29">
      <w:pPr>
        <w:pStyle w:val="Heading2"/>
        <w:numPr>
          <w:ilvl w:val="0"/>
          <w:numId w:val="24"/>
        </w:numPr>
        <w:rPr>
          <w:b/>
          <w:bCs/>
        </w:rPr>
      </w:pPr>
      <w:bookmarkStart w:id="29" w:name="_Toc62369513"/>
      <w:bookmarkStart w:id="30" w:name="_Toc102851978"/>
      <w:r w:rsidRPr="00745601">
        <w:rPr>
          <w:b/>
          <w:bCs/>
        </w:rPr>
        <w:t>Tender Proce</w:t>
      </w:r>
      <w:bookmarkEnd w:id="29"/>
      <w:r>
        <w:rPr>
          <w:b/>
          <w:bCs/>
        </w:rPr>
        <w:t>dures</w:t>
      </w:r>
      <w:bookmarkEnd w:id="30"/>
    </w:p>
    <w:p w14:paraId="70A7018C" w14:textId="77777777" w:rsidR="005E2E0F" w:rsidRDefault="005E2E0F" w:rsidP="005E2E0F">
      <w:pPr>
        <w:spacing w:after="0"/>
        <w:ind w:left="360"/>
        <w:jc w:val="lowKashida"/>
      </w:pPr>
      <w:r>
        <w:t>“Single stage One Envelope” tendering process shall be applied.</w:t>
      </w:r>
    </w:p>
    <w:p w14:paraId="51F35CA2" w14:textId="77777777" w:rsidR="005E2E0F" w:rsidRDefault="005E2E0F" w:rsidP="005E2E0F">
      <w:pPr>
        <w:spacing w:after="0"/>
        <w:ind w:left="360"/>
        <w:jc w:val="lowKashida"/>
      </w:pPr>
      <w:r>
        <w:t>Each bid shall comprise one single envelope containing separately “Technical Bid” and “Financial Bid”, All bids received shall be opened and evaluate in the Manner prescribed in the bidding document.</w:t>
      </w:r>
    </w:p>
    <w:p w14:paraId="0035879A" w14:textId="77777777" w:rsidR="005E2E0F" w:rsidRPr="004C5C67" w:rsidRDefault="005E2E0F" w:rsidP="00EE2E29">
      <w:pPr>
        <w:pStyle w:val="Heading2"/>
        <w:numPr>
          <w:ilvl w:val="0"/>
          <w:numId w:val="24"/>
        </w:numPr>
        <w:rPr>
          <w:b/>
          <w:bCs/>
        </w:rPr>
      </w:pPr>
      <w:bookmarkStart w:id="31" w:name="_Toc62369514"/>
      <w:bookmarkStart w:id="32" w:name="_Toc102851979"/>
      <w:r w:rsidRPr="00317AA2">
        <w:rPr>
          <w:b/>
          <w:bCs/>
        </w:rPr>
        <w:t xml:space="preserve">Technical </w:t>
      </w:r>
      <w:r>
        <w:rPr>
          <w:b/>
          <w:bCs/>
        </w:rPr>
        <w:t>Bid</w:t>
      </w:r>
      <w:r w:rsidRPr="00317AA2">
        <w:rPr>
          <w:b/>
          <w:bCs/>
        </w:rPr>
        <w:t>:</w:t>
      </w:r>
      <w:bookmarkEnd w:id="31"/>
      <w:bookmarkEnd w:id="32"/>
      <w:r w:rsidRPr="004C5C67">
        <w:rPr>
          <w:b/>
          <w:bCs/>
        </w:rPr>
        <w:t xml:space="preserve"> </w:t>
      </w:r>
    </w:p>
    <w:p w14:paraId="209FBCC5" w14:textId="77777777" w:rsidR="005E2E0F" w:rsidRDefault="005E2E0F" w:rsidP="005E2E0F">
      <w:bookmarkStart w:id="33" w:name="_Toc59363245"/>
      <w:r>
        <w:t>Technical bid shall be prepared and submitted in accordance to annex (ii):</w:t>
      </w:r>
      <w:bookmarkEnd w:id="33"/>
    </w:p>
    <w:p w14:paraId="2B199049" w14:textId="237D64F7" w:rsidR="005E2E0F" w:rsidRPr="004C5C67" w:rsidRDefault="002734D9" w:rsidP="00EE2E29">
      <w:pPr>
        <w:pStyle w:val="Heading2"/>
        <w:numPr>
          <w:ilvl w:val="0"/>
          <w:numId w:val="24"/>
        </w:numPr>
        <w:rPr>
          <w:b/>
          <w:bCs/>
        </w:rPr>
      </w:pPr>
      <w:bookmarkStart w:id="34" w:name="_Toc62369515"/>
      <w:bookmarkStart w:id="35" w:name="_Toc102851980"/>
      <w:r>
        <w:rPr>
          <w:b/>
          <w:bCs/>
        </w:rPr>
        <w:t>Bidder (</w:t>
      </w:r>
      <w:r w:rsidR="0050496C">
        <w:rPr>
          <w:b/>
          <w:bCs/>
        </w:rPr>
        <w:t xml:space="preserve">Lessor) </w:t>
      </w:r>
      <w:r w:rsidR="0050496C" w:rsidRPr="00317AA2">
        <w:rPr>
          <w:b/>
          <w:bCs/>
        </w:rPr>
        <w:t>Profile</w:t>
      </w:r>
      <w:r w:rsidR="005E2E0F" w:rsidRPr="00317AA2">
        <w:rPr>
          <w:b/>
          <w:bCs/>
        </w:rPr>
        <w:t>:</w:t>
      </w:r>
      <w:bookmarkEnd w:id="34"/>
      <w:bookmarkEnd w:id="35"/>
      <w:r w:rsidR="005E2E0F" w:rsidRPr="004C5C67">
        <w:rPr>
          <w:b/>
          <w:bCs/>
        </w:rPr>
        <w:t xml:space="preserve"> </w:t>
      </w:r>
    </w:p>
    <w:p w14:paraId="0EC103A9" w14:textId="7D8E6EDE" w:rsidR="005E2E0F" w:rsidRDefault="002734D9" w:rsidP="005E2E0F">
      <w:bookmarkStart w:id="36" w:name="_Toc59363247"/>
      <w:r>
        <w:t xml:space="preserve">Bidder (Lessor) </w:t>
      </w:r>
      <w:r w:rsidR="005E2E0F">
        <w:t xml:space="preserve">s are requested to submit a </w:t>
      </w:r>
      <w:r w:rsidR="0021172C">
        <w:t>detail of their company profile</w:t>
      </w:r>
      <w:r w:rsidR="005E2E0F">
        <w:t xml:space="preserve"> as per Annex (I)</w:t>
      </w:r>
      <w:bookmarkEnd w:id="36"/>
      <w:r w:rsidR="005E2E0F">
        <w:t xml:space="preserve">. </w:t>
      </w:r>
    </w:p>
    <w:p w14:paraId="1DB61448" w14:textId="77777777" w:rsidR="005E2E0F" w:rsidRDefault="005E2E0F" w:rsidP="00EE2E29">
      <w:pPr>
        <w:pStyle w:val="Heading2"/>
        <w:numPr>
          <w:ilvl w:val="0"/>
          <w:numId w:val="24"/>
        </w:numPr>
      </w:pPr>
      <w:bookmarkStart w:id="37" w:name="_Toc62369516"/>
      <w:bookmarkStart w:id="38" w:name="_Toc102851981"/>
      <w:r>
        <w:rPr>
          <w:b/>
          <w:bCs/>
        </w:rPr>
        <w:t xml:space="preserve">Multiple </w:t>
      </w:r>
      <w:r w:rsidRPr="004B3B1F">
        <w:rPr>
          <w:b/>
          <w:bCs/>
        </w:rPr>
        <w:t>Technical Information:</w:t>
      </w:r>
      <w:bookmarkEnd w:id="37"/>
      <w:bookmarkEnd w:id="38"/>
      <w:r>
        <w:t xml:space="preserve"> </w:t>
      </w:r>
    </w:p>
    <w:p w14:paraId="6D34D63C" w14:textId="22976482" w:rsidR="005E2E0F" w:rsidRDefault="005E2E0F" w:rsidP="005E2E0F">
      <w:r>
        <w:t xml:space="preserve">If a </w:t>
      </w:r>
      <w:r w:rsidR="002734D9">
        <w:t>bidder (</w:t>
      </w:r>
      <w:r w:rsidR="0050496C">
        <w:t>Lessor) is</w:t>
      </w:r>
      <w:r>
        <w:t xml:space="preserve"> offering multiple aircraft information, then detailed technical information for each aircraft shall be submitted (as per Annex (II). In case the </w:t>
      </w:r>
      <w:r w:rsidR="002734D9">
        <w:t>bidder (</w:t>
      </w:r>
      <w:r w:rsidR="0050496C">
        <w:t>Lessor) wishes</w:t>
      </w:r>
      <w:r>
        <w:t xml:space="preserve"> to include additional technical </w:t>
      </w:r>
      <w:r w:rsidR="0021172C">
        <w:t>information,</w:t>
      </w:r>
      <w:r>
        <w:t xml:space="preserve"> separate sheets may be added. </w:t>
      </w:r>
    </w:p>
    <w:p w14:paraId="1F0BB1F6" w14:textId="77777777" w:rsidR="005E2E0F" w:rsidRDefault="005E2E0F" w:rsidP="00EE2E29">
      <w:pPr>
        <w:pStyle w:val="Heading2"/>
        <w:numPr>
          <w:ilvl w:val="0"/>
          <w:numId w:val="24"/>
        </w:numPr>
      </w:pPr>
      <w:bookmarkStart w:id="39" w:name="_Toc62369517"/>
      <w:bookmarkStart w:id="40" w:name="_Toc102851982"/>
      <w:r w:rsidRPr="004B3B1F">
        <w:rPr>
          <w:b/>
          <w:bCs/>
        </w:rPr>
        <w:lastRenderedPageBreak/>
        <w:t>Form of Bid:</w:t>
      </w:r>
      <w:bookmarkEnd w:id="39"/>
      <w:bookmarkEnd w:id="40"/>
      <w:r>
        <w:t xml:space="preserve"> </w:t>
      </w:r>
    </w:p>
    <w:p w14:paraId="1EB6EF14" w14:textId="38AEA508" w:rsidR="005E2E0F" w:rsidRDefault="005E2E0F" w:rsidP="005E2E0F">
      <w:bookmarkStart w:id="41" w:name="_Toc59363250"/>
      <w:r>
        <w:t xml:space="preserve">Duly completed and signed by the </w:t>
      </w:r>
      <w:r w:rsidR="002734D9">
        <w:t>bidder (</w:t>
      </w:r>
      <w:r w:rsidR="0050496C">
        <w:t>Lessor) as</w:t>
      </w:r>
      <w:r>
        <w:t xml:space="preserve"> per format provided in annex (III). No alteration is to be made in the form of bid except in filling up the blanks as directed.</w:t>
      </w:r>
      <w:bookmarkEnd w:id="41"/>
    </w:p>
    <w:p w14:paraId="6AFE9B65" w14:textId="77777777" w:rsidR="005E2E0F" w:rsidRPr="004C5253" w:rsidRDefault="005E2E0F" w:rsidP="00EE2E29">
      <w:pPr>
        <w:pStyle w:val="Heading2"/>
        <w:numPr>
          <w:ilvl w:val="0"/>
          <w:numId w:val="24"/>
        </w:numPr>
      </w:pPr>
      <w:bookmarkStart w:id="42" w:name="_Toc62369518"/>
      <w:bookmarkStart w:id="43" w:name="_Toc102851983"/>
      <w:r w:rsidRPr="008D4DDE">
        <w:rPr>
          <w:b/>
          <w:bCs/>
        </w:rPr>
        <w:t>Integrity pact:</w:t>
      </w:r>
      <w:bookmarkEnd w:id="42"/>
      <w:bookmarkEnd w:id="43"/>
    </w:p>
    <w:p w14:paraId="449C5652" w14:textId="7A35EE88" w:rsidR="005E2E0F" w:rsidRDefault="005E2E0F" w:rsidP="005E2E0F">
      <w:bookmarkStart w:id="44" w:name="_Toc59363252"/>
      <w:r>
        <w:t xml:space="preserve">The </w:t>
      </w:r>
      <w:r w:rsidR="002734D9">
        <w:t>bidder (</w:t>
      </w:r>
      <w:r w:rsidR="00624B71">
        <w:t>Lessor) shall</w:t>
      </w:r>
      <w:r>
        <w:t xml:space="preserve"> sign and stamp the Form of Integrity Pact provided at Annex (</w:t>
      </w:r>
      <w:r w:rsidRPr="0025268F">
        <w:rPr>
          <w:b/>
          <w:bCs/>
        </w:rPr>
        <w:t>IV</w:t>
      </w:r>
      <w:r>
        <w:t xml:space="preserve">) which is a mandatory requirement of </w:t>
      </w:r>
      <w:r w:rsidR="00AE3128">
        <w:t>Ariana Afghan Airlines</w:t>
      </w:r>
      <w:r w:rsidR="003F003E">
        <w:t xml:space="preserve"> (</w:t>
      </w:r>
      <w:r w:rsidR="00624B71">
        <w:t>Lessee).</w:t>
      </w:r>
      <w:r>
        <w:t xml:space="preserve"> Failure to comply with this requirement shall result in automatic rejection of the bid.</w:t>
      </w:r>
      <w:bookmarkEnd w:id="44"/>
    </w:p>
    <w:p w14:paraId="3CA85F88" w14:textId="77777777" w:rsidR="005E2E0F" w:rsidRPr="004C5253" w:rsidRDefault="005E2E0F" w:rsidP="00EE2E29">
      <w:pPr>
        <w:pStyle w:val="Heading2"/>
        <w:numPr>
          <w:ilvl w:val="0"/>
          <w:numId w:val="24"/>
        </w:numPr>
      </w:pPr>
      <w:bookmarkStart w:id="45" w:name="_Toc62369519"/>
      <w:bookmarkStart w:id="46" w:name="_Toc102851984"/>
      <w:r>
        <w:rPr>
          <w:b/>
          <w:bCs/>
        </w:rPr>
        <w:t>Product / Spare Support Package:</w:t>
      </w:r>
      <w:bookmarkEnd w:id="45"/>
      <w:bookmarkEnd w:id="46"/>
    </w:p>
    <w:p w14:paraId="2265B2C9" w14:textId="77777777" w:rsidR="005E2E0F" w:rsidRDefault="005E2E0F" w:rsidP="005E2E0F">
      <w:r>
        <w:t xml:space="preserve"> </w:t>
      </w:r>
      <w:bookmarkStart w:id="47" w:name="_Toc59363254"/>
      <w:r>
        <w:t>Additional Support Package (Training or any other credit available with the Manufacturer, spare Engine, etc.) if any, may be provided.</w:t>
      </w:r>
      <w:bookmarkEnd w:id="47"/>
    </w:p>
    <w:p w14:paraId="32887C59" w14:textId="77777777" w:rsidR="005E2E0F" w:rsidRDefault="005E2E0F" w:rsidP="00EE2E29">
      <w:pPr>
        <w:pStyle w:val="Heading2"/>
        <w:numPr>
          <w:ilvl w:val="0"/>
          <w:numId w:val="24"/>
        </w:numPr>
      </w:pPr>
      <w:bookmarkStart w:id="48" w:name="_Toc62369520"/>
      <w:bookmarkStart w:id="49" w:name="_Toc102851985"/>
      <w:r w:rsidRPr="00C9188A">
        <w:rPr>
          <w:b/>
          <w:bCs/>
        </w:rPr>
        <w:t xml:space="preserve">Financial </w:t>
      </w:r>
      <w:bookmarkEnd w:id="48"/>
      <w:r>
        <w:rPr>
          <w:b/>
          <w:bCs/>
        </w:rPr>
        <w:t>Bid</w:t>
      </w:r>
      <w:r w:rsidRPr="00C9188A">
        <w:rPr>
          <w:b/>
          <w:bCs/>
        </w:rPr>
        <w:t>:</w:t>
      </w:r>
      <w:bookmarkEnd w:id="49"/>
      <w:r>
        <w:t xml:space="preserve"> </w:t>
      </w:r>
    </w:p>
    <w:p w14:paraId="39172611" w14:textId="77777777" w:rsidR="005E2E0F" w:rsidRDefault="005E2E0F" w:rsidP="005E2E0F">
      <w:bookmarkStart w:id="50" w:name="_Toc59363256"/>
      <w:r>
        <w:t>The Financial bid shall be submitted in line with the requirements highlighted in the Bidding Document and as per Schedule of Prices in the format described in Annex (V)</w:t>
      </w:r>
      <w:bookmarkEnd w:id="50"/>
      <w:r>
        <w:t xml:space="preserve"> </w:t>
      </w:r>
    </w:p>
    <w:p w14:paraId="481C3BCF" w14:textId="77777777" w:rsidR="005E2E0F" w:rsidRPr="0025268F" w:rsidRDefault="005E2E0F" w:rsidP="00EE2E29">
      <w:pPr>
        <w:pStyle w:val="Heading2"/>
        <w:numPr>
          <w:ilvl w:val="0"/>
          <w:numId w:val="24"/>
        </w:numPr>
        <w:rPr>
          <w:b/>
          <w:bCs/>
        </w:rPr>
      </w:pPr>
      <w:bookmarkStart w:id="51" w:name="_Toc62369521"/>
      <w:bookmarkStart w:id="52" w:name="_Toc102851986"/>
      <w:r w:rsidRPr="0025268F">
        <w:rPr>
          <w:b/>
          <w:bCs/>
        </w:rPr>
        <w:t>Bid related details:</w:t>
      </w:r>
      <w:bookmarkEnd w:id="51"/>
      <w:bookmarkEnd w:id="52"/>
    </w:p>
    <w:p w14:paraId="7E2F41AC" w14:textId="77777777" w:rsidR="005E2E0F" w:rsidRDefault="005E2E0F" w:rsidP="005E2E0F">
      <w:r>
        <w:t>Below information shall be noted while preparing and submitting the bids.</w:t>
      </w:r>
    </w:p>
    <w:p w14:paraId="75F75CA4" w14:textId="77777777" w:rsidR="005E2E0F" w:rsidRDefault="005E2E0F" w:rsidP="00EE2E29">
      <w:pPr>
        <w:pStyle w:val="Heading3"/>
        <w:numPr>
          <w:ilvl w:val="0"/>
          <w:numId w:val="25"/>
        </w:numPr>
      </w:pPr>
      <w:bookmarkStart w:id="53" w:name="_Toc62369522"/>
      <w:bookmarkStart w:id="54" w:name="_Toc102851987"/>
      <w:r w:rsidRPr="004C5253">
        <w:rPr>
          <w:b/>
          <w:bCs/>
        </w:rPr>
        <w:t>Currency of Bid</w:t>
      </w:r>
      <w:r>
        <w:t>:</w:t>
      </w:r>
      <w:bookmarkEnd w:id="53"/>
      <w:bookmarkEnd w:id="54"/>
    </w:p>
    <w:p w14:paraId="2DA9F4D8" w14:textId="19479859" w:rsidR="005E2E0F" w:rsidRDefault="005E2E0F" w:rsidP="005E2E0F">
      <w:r>
        <w:t xml:space="preserve"> </w:t>
      </w:r>
      <w:bookmarkStart w:id="55" w:name="_Toc59363259"/>
      <w:r w:rsidR="002734D9">
        <w:t xml:space="preserve">Bidder (Lessor) </w:t>
      </w:r>
      <w:r>
        <w:t>s are requested to quote their prices in US Dollars (US$)</w:t>
      </w:r>
      <w:bookmarkEnd w:id="55"/>
      <w:r>
        <w:t xml:space="preserve">, however, if any </w:t>
      </w:r>
      <w:r w:rsidR="002734D9">
        <w:t>bidder (</w:t>
      </w:r>
      <w:r w:rsidR="008279F5">
        <w:t>Lessor) is</w:t>
      </w:r>
      <w:r>
        <w:t xml:space="preserve"> interested to quote in a currency other than US$, they can do so, in such a case the </w:t>
      </w:r>
      <w:r w:rsidR="00AE3128">
        <w:t>Ariana Afghan Airlines</w:t>
      </w:r>
      <w:r w:rsidR="003262ED">
        <w:t xml:space="preserve"> (Lessee)</w:t>
      </w:r>
      <w:r>
        <w:t xml:space="preserve">will convert such bids in a single currency (US$) for the evaluation purpose, the conversion rate shall be as per the Afghanistan Central Bank published conversion rates on the date of bids closing date.  </w:t>
      </w:r>
    </w:p>
    <w:p w14:paraId="6C22C048" w14:textId="77777777" w:rsidR="005E2E0F" w:rsidRDefault="005E2E0F" w:rsidP="00EE2E29">
      <w:pPr>
        <w:pStyle w:val="Heading3"/>
        <w:numPr>
          <w:ilvl w:val="0"/>
          <w:numId w:val="25"/>
        </w:numPr>
      </w:pPr>
      <w:bookmarkStart w:id="56" w:name="_Toc62369523"/>
      <w:bookmarkStart w:id="57" w:name="_Toc102851988"/>
      <w:r w:rsidRPr="001B17C9">
        <w:rPr>
          <w:b/>
          <w:bCs/>
        </w:rPr>
        <w:t>Bid Validity:</w:t>
      </w:r>
      <w:bookmarkEnd w:id="56"/>
      <w:bookmarkEnd w:id="57"/>
    </w:p>
    <w:p w14:paraId="0C3784BE" w14:textId="626DF86C" w:rsidR="005E2E0F" w:rsidRDefault="005E2E0F" w:rsidP="005E2E0F">
      <w:bookmarkStart w:id="58" w:name="_Toc59363261"/>
      <w:r>
        <w:t>The bids shall be valid for a period of 9</w:t>
      </w:r>
      <w:r w:rsidRPr="00784A36">
        <w:t>0</w:t>
      </w:r>
      <w:r>
        <w:t xml:space="preserve"> calendar days from the date bids closing. The validity of bids would be extended for further period of </w:t>
      </w:r>
      <w:r w:rsidRPr="00884875">
        <w:t>30</w:t>
      </w:r>
      <w:r>
        <w:t xml:space="preserve"> days, if needed, with the consent of the </w:t>
      </w:r>
      <w:r w:rsidR="002734D9">
        <w:t>bidder (Lessor</w:t>
      </w:r>
      <w:bookmarkEnd w:id="58"/>
      <w:r w:rsidR="00624B71">
        <w:t>).</w:t>
      </w:r>
      <w:r>
        <w:t xml:space="preserve"> </w:t>
      </w:r>
    </w:p>
    <w:p w14:paraId="48EC26CB" w14:textId="77777777" w:rsidR="005E2E0F" w:rsidRPr="004C5253" w:rsidRDefault="005E2E0F" w:rsidP="00EE2E29">
      <w:pPr>
        <w:pStyle w:val="Heading3"/>
        <w:numPr>
          <w:ilvl w:val="0"/>
          <w:numId w:val="25"/>
        </w:numPr>
      </w:pPr>
      <w:bookmarkStart w:id="59" w:name="_Toc62369524"/>
      <w:bookmarkStart w:id="60" w:name="_Toc102851989"/>
      <w:r>
        <w:rPr>
          <w:b/>
          <w:bCs/>
        </w:rPr>
        <w:t>Language of Bids:</w:t>
      </w:r>
      <w:bookmarkEnd w:id="59"/>
      <w:bookmarkEnd w:id="60"/>
    </w:p>
    <w:p w14:paraId="2699154F" w14:textId="744EE7A2" w:rsidR="005E2E0F" w:rsidRDefault="005E2E0F" w:rsidP="005E2E0F">
      <w:bookmarkStart w:id="61" w:name="_Toc59363263"/>
      <w:r>
        <w:t xml:space="preserve">The bids and all correspondence and documents related to this bidding exchanged between the </w:t>
      </w:r>
      <w:r w:rsidR="002734D9">
        <w:t>bidder (</w:t>
      </w:r>
      <w:r w:rsidR="00624B71">
        <w:t>Lessor) and</w:t>
      </w:r>
      <w:r>
        <w:t xml:space="preserve"> </w:t>
      </w:r>
      <w:r w:rsidR="00AE3128">
        <w:t>Ariana Afghan Airlines</w:t>
      </w:r>
      <w:r w:rsidR="003F003E">
        <w:t xml:space="preserve"> (</w:t>
      </w:r>
      <w:r w:rsidR="00624B71">
        <w:t>Lessee) shall</w:t>
      </w:r>
      <w:r>
        <w:t xml:space="preserve"> be written in English language. If a document is other than English language, then </w:t>
      </w:r>
      <w:r w:rsidR="002734D9">
        <w:t xml:space="preserve">bidder (Lessor) </w:t>
      </w:r>
      <w:r>
        <w:t>s shall provide a translated copy of that document in English with their own costs.</w:t>
      </w:r>
      <w:bookmarkEnd w:id="61"/>
    </w:p>
    <w:p w14:paraId="59D35030" w14:textId="77777777" w:rsidR="005E2E0F" w:rsidRPr="00884875" w:rsidRDefault="005E2E0F" w:rsidP="00EE2E29">
      <w:pPr>
        <w:pStyle w:val="Heading3"/>
        <w:numPr>
          <w:ilvl w:val="0"/>
          <w:numId w:val="25"/>
        </w:numPr>
        <w:rPr>
          <w:b/>
          <w:bCs/>
        </w:rPr>
      </w:pPr>
      <w:bookmarkStart w:id="62" w:name="_Toc62369525"/>
      <w:bookmarkStart w:id="63" w:name="_Toc102851990"/>
      <w:r w:rsidRPr="00972932">
        <w:rPr>
          <w:b/>
          <w:bCs/>
        </w:rPr>
        <w:t>Format and signing of bids:</w:t>
      </w:r>
      <w:bookmarkEnd w:id="62"/>
      <w:bookmarkEnd w:id="63"/>
    </w:p>
    <w:p w14:paraId="1AB82F23" w14:textId="3BE2DF42" w:rsidR="005E2E0F" w:rsidRDefault="005E2E0F" w:rsidP="005E2E0F">
      <w:bookmarkStart w:id="64" w:name="_Toc59363265"/>
      <w:r>
        <w:t xml:space="preserve">The </w:t>
      </w:r>
      <w:r w:rsidR="002734D9">
        <w:t>bidder (</w:t>
      </w:r>
      <w:r w:rsidR="00624B71">
        <w:t>Lessor) shall</w:t>
      </w:r>
      <w:r>
        <w:t xml:space="preserve"> prepare and submit one set of </w:t>
      </w:r>
      <w:r w:rsidR="00624B71">
        <w:t>bids</w:t>
      </w:r>
      <w:r>
        <w:t xml:space="preserve"> and shall be duly signed by the Authorized Representative of the </w:t>
      </w:r>
      <w:r w:rsidR="002734D9">
        <w:t>bidder (Lessor</w:t>
      </w:r>
      <w:r w:rsidR="00624B71">
        <w:t>).</w:t>
      </w:r>
      <w:r>
        <w:t xml:space="preserve"> (Letter of authorization which is duly singe by the company CEO/first-line in-charge shall be attached with bids)</w:t>
      </w:r>
      <w:bookmarkEnd w:id="64"/>
      <w:r>
        <w:t>.</w:t>
      </w:r>
    </w:p>
    <w:p w14:paraId="26F50232" w14:textId="77777777" w:rsidR="005E2E0F" w:rsidRPr="004C5253" w:rsidRDefault="005E2E0F" w:rsidP="00EE2E29">
      <w:pPr>
        <w:pStyle w:val="Heading3"/>
        <w:numPr>
          <w:ilvl w:val="0"/>
          <w:numId w:val="25"/>
        </w:numPr>
      </w:pPr>
      <w:bookmarkStart w:id="65" w:name="_Toc62369526"/>
      <w:bookmarkStart w:id="66" w:name="_Toc102851991"/>
      <w:r>
        <w:rPr>
          <w:b/>
          <w:bCs/>
        </w:rPr>
        <w:t>Sealing and Marking:</w:t>
      </w:r>
      <w:bookmarkEnd w:id="65"/>
      <w:bookmarkEnd w:id="66"/>
    </w:p>
    <w:p w14:paraId="2061FFA6" w14:textId="77777777" w:rsidR="005E2E0F" w:rsidRDefault="005E2E0F" w:rsidP="005E2E0F">
      <w:r>
        <w:t xml:space="preserve"> </w:t>
      </w:r>
      <w:bookmarkStart w:id="67" w:name="_Toc59363267"/>
      <w:r>
        <w:t xml:space="preserve">Technical and financial bids shall be submitted separately in PDF files and it should be clearly marked as (Financial bid) and the second one (Technical bid). </w:t>
      </w:r>
    </w:p>
    <w:p w14:paraId="204EC14B" w14:textId="3C7C5649" w:rsidR="004654E8" w:rsidRDefault="005E2E0F" w:rsidP="005E2E0F">
      <w:r>
        <w:t xml:space="preserve">Both PDF files (technical and financial) shall be submitted to </w:t>
      </w:r>
      <w:r w:rsidR="00AE3128">
        <w:t>Ariana Afghan Airlines</w:t>
      </w:r>
      <w:r w:rsidR="003262ED">
        <w:t xml:space="preserve"> (Lessee)</w:t>
      </w:r>
      <w:r>
        <w:t>through email at:</w:t>
      </w:r>
    </w:p>
    <w:p w14:paraId="1959BC17" w14:textId="77777777" w:rsidR="004654E8" w:rsidRDefault="005E2E0F" w:rsidP="005E2E0F">
      <w:r>
        <w:t xml:space="preserve"> </w:t>
      </w:r>
      <w:hyperlink r:id="rId10" w:history="1">
        <w:bookmarkStart w:id="68" w:name="_Toc102851992"/>
        <w:r w:rsidRPr="004654E8">
          <w:rPr>
            <w:rStyle w:val="Heading2Char"/>
          </w:rPr>
          <w:t>quotation-box@flyariana.com</w:t>
        </w:r>
        <w:bookmarkEnd w:id="68"/>
      </w:hyperlink>
    </w:p>
    <w:p w14:paraId="6A9941B8" w14:textId="6C37B5D8" w:rsidR="005E2E0F" w:rsidRDefault="005E2E0F" w:rsidP="005E2E0F">
      <w:r>
        <w:t xml:space="preserve">Sending the bids to different email </w:t>
      </w:r>
      <w:r w:rsidR="004654E8">
        <w:t xml:space="preserve">addresses, </w:t>
      </w:r>
      <w:r w:rsidR="00AE3128">
        <w:t>Ariana Afghan Airlines</w:t>
      </w:r>
      <w:r w:rsidR="003F003E">
        <w:t xml:space="preserve"> (</w:t>
      </w:r>
      <w:r w:rsidR="00624B71">
        <w:t>Lessee) shall</w:t>
      </w:r>
      <w:r>
        <w:t xml:space="preserve"> not be considered.</w:t>
      </w:r>
      <w:bookmarkEnd w:id="67"/>
      <w:r>
        <w:t xml:space="preserve"> </w:t>
      </w:r>
    </w:p>
    <w:p w14:paraId="147B1573" w14:textId="77777777" w:rsidR="005E2E0F" w:rsidRDefault="005E2E0F" w:rsidP="00EE2E29">
      <w:pPr>
        <w:pStyle w:val="Heading2"/>
        <w:numPr>
          <w:ilvl w:val="0"/>
          <w:numId w:val="24"/>
        </w:numPr>
        <w:rPr>
          <w:b/>
          <w:bCs/>
        </w:rPr>
      </w:pPr>
      <w:bookmarkStart w:id="69" w:name="_Toc62369527"/>
      <w:bookmarkStart w:id="70" w:name="_Toc102851993"/>
      <w:r w:rsidRPr="0024224C">
        <w:rPr>
          <w:b/>
          <w:bCs/>
        </w:rPr>
        <w:lastRenderedPageBreak/>
        <w:t>Deadline for Submission of bids:</w:t>
      </w:r>
      <w:bookmarkEnd w:id="69"/>
      <w:bookmarkEnd w:id="70"/>
    </w:p>
    <w:p w14:paraId="50F29BF1" w14:textId="32BA31D1" w:rsidR="005E2E0F" w:rsidRPr="00BF29DF" w:rsidRDefault="005E2E0F" w:rsidP="004654E8">
      <w:pPr>
        <w:spacing w:after="0"/>
        <w:jc w:val="lowKashida"/>
        <w:rPr>
          <w:highlight w:val="yellow"/>
        </w:rPr>
      </w:pPr>
      <w:r w:rsidRPr="00BF29DF">
        <w:rPr>
          <w:highlight w:val="yellow"/>
        </w:rPr>
        <w:t>Closing date</w:t>
      </w:r>
      <w:r w:rsidR="004654E8" w:rsidRPr="00BF29DF">
        <w:rPr>
          <w:highlight w:val="yellow"/>
        </w:rPr>
        <w:t xml:space="preserve">:  </w:t>
      </w:r>
      <w:r w:rsidR="008279F5">
        <w:rPr>
          <w:rFonts w:asciiTheme="minorBidi" w:hAnsiTheme="minorBidi"/>
          <w:color w:val="FF0000"/>
          <w:sz w:val="20"/>
          <w:szCs w:val="20"/>
          <w:highlight w:val="yellow"/>
        </w:rPr>
        <w:t xml:space="preserve">Refer to </w:t>
      </w:r>
      <w:r w:rsidR="00690B30">
        <w:rPr>
          <w:rFonts w:asciiTheme="minorBidi" w:hAnsiTheme="minorBidi"/>
          <w:color w:val="FF0000"/>
          <w:sz w:val="20"/>
          <w:szCs w:val="20"/>
          <w:highlight w:val="yellow"/>
        </w:rPr>
        <w:t xml:space="preserve">the </w:t>
      </w:r>
      <w:r w:rsidR="008279F5">
        <w:rPr>
          <w:rFonts w:asciiTheme="minorBidi" w:hAnsiTheme="minorBidi"/>
          <w:color w:val="FF0000"/>
          <w:sz w:val="20"/>
          <w:szCs w:val="20"/>
          <w:highlight w:val="yellow"/>
        </w:rPr>
        <w:t xml:space="preserve">cover page </w:t>
      </w:r>
      <w:r w:rsidR="00690B30">
        <w:rPr>
          <w:rFonts w:asciiTheme="minorBidi" w:hAnsiTheme="minorBidi"/>
          <w:color w:val="FF0000"/>
          <w:sz w:val="20"/>
          <w:szCs w:val="20"/>
          <w:highlight w:val="yellow"/>
        </w:rPr>
        <w:t>(First Page of SBD)</w:t>
      </w:r>
    </w:p>
    <w:p w14:paraId="06554B1D" w14:textId="7DC62D75" w:rsidR="005E2E0F" w:rsidRPr="00690B30" w:rsidRDefault="005E2E0F" w:rsidP="00690B30">
      <w:pPr>
        <w:spacing w:after="0"/>
        <w:jc w:val="lowKashida"/>
        <w:rPr>
          <w:highlight w:val="yellow"/>
        </w:rPr>
      </w:pPr>
      <w:r w:rsidRPr="00BF29DF">
        <w:rPr>
          <w:highlight w:val="yellow"/>
        </w:rPr>
        <w:t xml:space="preserve">Bid closing time:  </w:t>
      </w:r>
      <w:r w:rsidR="00690B30">
        <w:rPr>
          <w:rFonts w:asciiTheme="minorBidi" w:hAnsiTheme="minorBidi"/>
          <w:color w:val="FF0000"/>
          <w:sz w:val="20"/>
          <w:szCs w:val="20"/>
          <w:highlight w:val="yellow"/>
        </w:rPr>
        <w:t>Refer to the cover page (First Page of SBD)</w:t>
      </w:r>
    </w:p>
    <w:p w14:paraId="112F53DB" w14:textId="77777777" w:rsidR="005E2E0F" w:rsidRDefault="005E2E0F" w:rsidP="005E2E0F">
      <w:pPr>
        <w:spacing w:after="0"/>
        <w:jc w:val="lowKashida"/>
      </w:pPr>
    </w:p>
    <w:p w14:paraId="5FB0B480" w14:textId="77777777" w:rsidR="005E2E0F" w:rsidRDefault="005E2E0F" w:rsidP="00EE2E29">
      <w:pPr>
        <w:pStyle w:val="Heading2"/>
        <w:numPr>
          <w:ilvl w:val="0"/>
          <w:numId w:val="24"/>
        </w:numPr>
      </w:pPr>
      <w:bookmarkStart w:id="71" w:name="_Toc62369529"/>
      <w:bookmarkStart w:id="72" w:name="_Toc102851994"/>
      <w:r w:rsidRPr="0024224C">
        <w:rPr>
          <w:b/>
          <w:bCs/>
        </w:rPr>
        <w:t>Late Bids</w:t>
      </w:r>
      <w:r>
        <w:t>:</w:t>
      </w:r>
      <w:bookmarkEnd w:id="71"/>
      <w:bookmarkEnd w:id="72"/>
      <w:r>
        <w:t xml:space="preserve"> </w:t>
      </w:r>
    </w:p>
    <w:p w14:paraId="19097855" w14:textId="293A2F0D" w:rsidR="005E2E0F" w:rsidRDefault="005E2E0F" w:rsidP="005E2E0F">
      <w:pPr>
        <w:spacing w:after="0"/>
        <w:jc w:val="lowKashida"/>
      </w:pPr>
      <w:r w:rsidRPr="0024224C">
        <w:t>Any</w:t>
      </w:r>
      <w:r>
        <w:t xml:space="preserve"> bid received by </w:t>
      </w:r>
      <w:r w:rsidR="00AE3128">
        <w:t>Ariana Afghan Airlines</w:t>
      </w:r>
      <w:r w:rsidR="003F003E">
        <w:t xml:space="preserve"> (</w:t>
      </w:r>
      <w:r w:rsidR="00624B71">
        <w:t>Lessee) after</w:t>
      </w:r>
      <w:r>
        <w:t xml:space="preserve"> the bid submission deadline (Closing Date and Time), for any reason whatsoever, shall be rejected and will not be considered.</w:t>
      </w:r>
    </w:p>
    <w:p w14:paraId="1B5A0296" w14:textId="77777777" w:rsidR="005E2E0F" w:rsidRPr="00807B3D" w:rsidRDefault="005E2E0F" w:rsidP="00EE2E29">
      <w:pPr>
        <w:pStyle w:val="Heading2"/>
        <w:numPr>
          <w:ilvl w:val="0"/>
          <w:numId w:val="24"/>
        </w:numPr>
        <w:rPr>
          <w:b/>
          <w:bCs/>
        </w:rPr>
      </w:pPr>
      <w:bookmarkStart w:id="73" w:name="_Toc62369530"/>
      <w:bookmarkStart w:id="74" w:name="_Toc102851995"/>
      <w:r w:rsidRPr="00807B3D">
        <w:rPr>
          <w:b/>
          <w:bCs/>
        </w:rPr>
        <w:t>Modification and withdrawal of bids:</w:t>
      </w:r>
      <w:bookmarkEnd w:id="73"/>
      <w:bookmarkEnd w:id="74"/>
    </w:p>
    <w:p w14:paraId="672206B0" w14:textId="028BF2C3" w:rsidR="005E2E0F" w:rsidRDefault="005E2E0F" w:rsidP="005E2E0F">
      <w:pPr>
        <w:spacing w:after="0"/>
        <w:jc w:val="lowKashida"/>
      </w:pPr>
      <w:r>
        <w:t xml:space="preserve">The </w:t>
      </w:r>
      <w:r w:rsidR="002734D9">
        <w:t>bidder (</w:t>
      </w:r>
      <w:r w:rsidR="00624B71">
        <w:t>Lessor) may</w:t>
      </w:r>
      <w:r>
        <w:t xml:space="preserve"> modify or withdraw its Bid after submission, provided that written notice of the modification or withdrawal is received by </w:t>
      </w:r>
      <w:r w:rsidR="00AE3128">
        <w:t>Ariana Afghan Airlines</w:t>
      </w:r>
      <w:r w:rsidR="003F003E">
        <w:t xml:space="preserve"> (</w:t>
      </w:r>
      <w:r w:rsidR="00624B71">
        <w:t>Lessee) prior</w:t>
      </w:r>
      <w:r>
        <w:t xml:space="preserve"> to the deadline prescribed for bid submission. No Bid may be modified or withdrawn in the interval between the deadline for submission of bids and the expiration of period of Bid Validity.</w:t>
      </w:r>
    </w:p>
    <w:p w14:paraId="1F6771BF" w14:textId="77777777" w:rsidR="005E2E0F" w:rsidRPr="00972932" w:rsidRDefault="005E2E0F" w:rsidP="00EE2E29">
      <w:pPr>
        <w:pStyle w:val="Heading2"/>
        <w:numPr>
          <w:ilvl w:val="0"/>
          <w:numId w:val="24"/>
        </w:numPr>
        <w:rPr>
          <w:b/>
          <w:bCs/>
        </w:rPr>
      </w:pPr>
      <w:bookmarkStart w:id="75" w:name="_Toc62369531"/>
      <w:bookmarkStart w:id="76" w:name="_Toc102851996"/>
      <w:r w:rsidRPr="00972932">
        <w:rPr>
          <w:b/>
          <w:bCs/>
        </w:rPr>
        <w:t>Opening of Bids:</w:t>
      </w:r>
      <w:bookmarkEnd w:id="75"/>
      <w:bookmarkEnd w:id="76"/>
      <w:r w:rsidRPr="00972932">
        <w:rPr>
          <w:b/>
          <w:bCs/>
        </w:rPr>
        <w:t xml:space="preserve"> </w:t>
      </w:r>
    </w:p>
    <w:p w14:paraId="5E835DC3" w14:textId="77777777" w:rsidR="005E2E0F" w:rsidRDefault="005E2E0F" w:rsidP="005E2E0F">
      <w:pPr>
        <w:spacing w:after="0"/>
        <w:jc w:val="lowKashida"/>
      </w:pPr>
      <w:r>
        <w:t xml:space="preserve">Bids will be opened by the assigned “bid opening committee” on the date and time indicted in clause 19 above. </w:t>
      </w:r>
    </w:p>
    <w:p w14:paraId="70B0F693" w14:textId="77777777" w:rsidR="005E2E0F" w:rsidRDefault="005E2E0F" w:rsidP="00EE2E29">
      <w:pPr>
        <w:pStyle w:val="Heading2"/>
        <w:numPr>
          <w:ilvl w:val="0"/>
          <w:numId w:val="24"/>
        </w:numPr>
      </w:pPr>
      <w:bookmarkStart w:id="77" w:name="_Toc62369532"/>
      <w:bookmarkStart w:id="78" w:name="_Toc102851997"/>
      <w:r>
        <w:rPr>
          <w:b/>
          <w:bCs/>
        </w:rPr>
        <w:t>Bid read out:</w:t>
      </w:r>
      <w:bookmarkEnd w:id="77"/>
      <w:bookmarkEnd w:id="78"/>
    </w:p>
    <w:p w14:paraId="6E915540" w14:textId="77777777" w:rsidR="00CE7D99" w:rsidRDefault="005E2E0F" w:rsidP="00CE7D99">
      <w:r w:rsidRPr="00D95636">
        <w:rPr>
          <w:b/>
          <w:bCs/>
        </w:rPr>
        <w:t xml:space="preserve"> </w:t>
      </w:r>
      <w:r>
        <w:t>The following details for each Bid shall be read out by bid opening committee during th</w:t>
      </w:r>
      <w:bookmarkStart w:id="79" w:name="_Toc62369533"/>
      <w:r w:rsidR="00CE7D99">
        <w:t>e bid.</w:t>
      </w:r>
    </w:p>
    <w:p w14:paraId="5470FD50" w14:textId="58807C7F" w:rsidR="005E2E0F" w:rsidRPr="00D95636" w:rsidRDefault="005E2E0F" w:rsidP="00CE7D99">
      <w:r w:rsidRPr="00D95636">
        <w:rPr>
          <w:b/>
          <w:bCs/>
        </w:rPr>
        <w:t>Opening session.</w:t>
      </w:r>
      <w:bookmarkEnd w:id="79"/>
      <w:r w:rsidRPr="00D95636">
        <w:rPr>
          <w:b/>
          <w:bCs/>
        </w:rPr>
        <w:t xml:space="preserve"> </w:t>
      </w:r>
    </w:p>
    <w:p w14:paraId="0DB2CEAA" w14:textId="77777777" w:rsidR="005E2E0F" w:rsidRPr="0091318A" w:rsidRDefault="005E2E0F" w:rsidP="00C27506">
      <w:pPr>
        <w:numPr>
          <w:ilvl w:val="0"/>
          <w:numId w:val="4"/>
        </w:numPr>
        <w:spacing w:after="0"/>
        <w:jc w:val="lowKashida"/>
      </w:pPr>
      <w:r w:rsidRPr="00137CE6">
        <w:rPr>
          <w:rFonts w:cs="B Mitra"/>
        </w:rPr>
        <w:t>Email Sender/ Representative Name (Person)</w:t>
      </w:r>
    </w:p>
    <w:p w14:paraId="1FAF191D" w14:textId="77777777" w:rsidR="005E2E0F" w:rsidRPr="0091318A" w:rsidRDefault="005E2E0F" w:rsidP="00C27506">
      <w:pPr>
        <w:numPr>
          <w:ilvl w:val="0"/>
          <w:numId w:val="4"/>
        </w:numPr>
        <w:spacing w:after="0"/>
        <w:jc w:val="lowKashida"/>
      </w:pPr>
      <w:r w:rsidRPr="00137CE6">
        <w:rPr>
          <w:rFonts w:cs="B Mitra"/>
        </w:rPr>
        <w:t>Job Title</w:t>
      </w:r>
      <w:r>
        <w:rPr>
          <w:rFonts w:cs="B Mitra"/>
        </w:rPr>
        <w:t xml:space="preserve"> of email sender </w:t>
      </w:r>
    </w:p>
    <w:p w14:paraId="1B6340B5" w14:textId="77777777" w:rsidR="005E2E0F" w:rsidRPr="0091318A" w:rsidRDefault="005E2E0F" w:rsidP="00C27506">
      <w:pPr>
        <w:numPr>
          <w:ilvl w:val="0"/>
          <w:numId w:val="4"/>
        </w:numPr>
        <w:spacing w:after="0"/>
        <w:jc w:val="lowKashida"/>
      </w:pPr>
      <w:r w:rsidRPr="00137CE6">
        <w:rPr>
          <w:rFonts w:cs="B Mitra"/>
        </w:rPr>
        <w:t>Tenderer/ Company Name</w:t>
      </w:r>
    </w:p>
    <w:p w14:paraId="49B62B0E" w14:textId="77777777" w:rsidR="005E2E0F" w:rsidRPr="0091318A" w:rsidRDefault="005E2E0F" w:rsidP="00C27506">
      <w:pPr>
        <w:numPr>
          <w:ilvl w:val="0"/>
          <w:numId w:val="4"/>
        </w:numPr>
        <w:spacing w:after="0"/>
        <w:jc w:val="lowKashida"/>
      </w:pPr>
      <w:r w:rsidRPr="00137CE6">
        <w:rPr>
          <w:rFonts w:cs="B Mitra"/>
        </w:rPr>
        <w:t>License</w:t>
      </w:r>
      <w:r>
        <w:rPr>
          <w:rFonts w:cs="B Mitra"/>
        </w:rPr>
        <w:t xml:space="preserve"> Number </w:t>
      </w:r>
    </w:p>
    <w:p w14:paraId="6C9EA6FA" w14:textId="77777777" w:rsidR="005E2E0F" w:rsidRPr="0091318A" w:rsidRDefault="005E2E0F" w:rsidP="00C27506">
      <w:pPr>
        <w:numPr>
          <w:ilvl w:val="0"/>
          <w:numId w:val="4"/>
        </w:numPr>
        <w:spacing w:after="0"/>
        <w:jc w:val="lowKashida"/>
      </w:pPr>
      <w:r w:rsidRPr="00137CE6">
        <w:rPr>
          <w:rFonts w:cs="B Mitra"/>
        </w:rPr>
        <w:t>Company Address</w:t>
      </w:r>
    </w:p>
    <w:p w14:paraId="1D78BE6E" w14:textId="77777777" w:rsidR="005E2E0F" w:rsidRPr="0091318A" w:rsidRDefault="005E2E0F" w:rsidP="00C27506">
      <w:pPr>
        <w:numPr>
          <w:ilvl w:val="0"/>
          <w:numId w:val="4"/>
        </w:numPr>
        <w:spacing w:after="0"/>
        <w:jc w:val="lowKashida"/>
      </w:pPr>
      <w:r w:rsidRPr="0091318A">
        <w:rPr>
          <w:rFonts w:cs="B Mitra"/>
        </w:rPr>
        <w:t xml:space="preserve">Contact </w:t>
      </w:r>
      <w:r>
        <w:rPr>
          <w:rFonts w:cs="B Mitra"/>
        </w:rPr>
        <w:t>Number</w:t>
      </w:r>
    </w:p>
    <w:p w14:paraId="3C2E544F" w14:textId="77777777" w:rsidR="005E2E0F" w:rsidRPr="0091318A" w:rsidRDefault="005E2E0F" w:rsidP="00C27506">
      <w:pPr>
        <w:numPr>
          <w:ilvl w:val="0"/>
          <w:numId w:val="4"/>
        </w:numPr>
        <w:spacing w:after="0"/>
        <w:jc w:val="lowKashida"/>
      </w:pPr>
      <w:r>
        <w:rPr>
          <w:rFonts w:cs="B Mitra"/>
        </w:rPr>
        <w:t xml:space="preserve">Recording of sender </w:t>
      </w:r>
      <w:r w:rsidRPr="0091318A">
        <w:rPr>
          <w:rFonts w:cs="B Mitra"/>
        </w:rPr>
        <w:t>Email ID</w:t>
      </w:r>
    </w:p>
    <w:p w14:paraId="58652613" w14:textId="77777777" w:rsidR="005E2E0F" w:rsidRPr="0091318A" w:rsidRDefault="005E2E0F" w:rsidP="00C27506">
      <w:pPr>
        <w:numPr>
          <w:ilvl w:val="0"/>
          <w:numId w:val="4"/>
        </w:numPr>
        <w:spacing w:after="0"/>
        <w:jc w:val="lowKashida"/>
      </w:pPr>
      <w:r w:rsidRPr="0091318A">
        <w:rPr>
          <w:rFonts w:cs="B Mitra"/>
        </w:rPr>
        <w:t xml:space="preserve">Received Email Date/ Signature </w:t>
      </w:r>
    </w:p>
    <w:p w14:paraId="3B729CC4" w14:textId="0CB7FC50" w:rsidR="005E2E0F" w:rsidRPr="00F55877" w:rsidRDefault="00624B71" w:rsidP="00C27506">
      <w:pPr>
        <w:numPr>
          <w:ilvl w:val="0"/>
          <w:numId w:val="4"/>
        </w:numPr>
        <w:spacing w:after="0"/>
        <w:jc w:val="lowKashida"/>
        <w:rPr>
          <w:iCs/>
        </w:rPr>
      </w:pPr>
      <w:r w:rsidRPr="00F55877">
        <w:rPr>
          <w:rFonts w:cs="B Mitra"/>
          <w:iCs/>
          <w:color w:val="000000"/>
        </w:rPr>
        <w:t>ARE</w:t>
      </w:r>
      <w:r w:rsidR="005E2E0F" w:rsidRPr="00F55877">
        <w:rPr>
          <w:rFonts w:cs="B Mitra"/>
          <w:iCs/>
          <w:color w:val="000000"/>
        </w:rPr>
        <w:t xml:space="preserve"> the Quotations/ tender pages signed and stamped? (Yes/NO)</w:t>
      </w:r>
    </w:p>
    <w:p w14:paraId="36F4DA54" w14:textId="77777777" w:rsidR="005E2E0F" w:rsidRPr="00F55877" w:rsidRDefault="005E2E0F" w:rsidP="00C27506">
      <w:pPr>
        <w:numPr>
          <w:ilvl w:val="0"/>
          <w:numId w:val="4"/>
        </w:numPr>
        <w:spacing w:after="0"/>
        <w:jc w:val="lowKashida"/>
        <w:rPr>
          <w:iCs/>
        </w:rPr>
      </w:pPr>
      <w:r w:rsidRPr="00F55877">
        <w:rPr>
          <w:rFonts w:cs="B Mitra"/>
          <w:iCs/>
          <w:color w:val="000000"/>
        </w:rPr>
        <w:t xml:space="preserve">IS the company License attached and Valid? (Yes/No) </w:t>
      </w:r>
    </w:p>
    <w:p w14:paraId="6A689B29" w14:textId="77777777" w:rsidR="005E2E0F" w:rsidRPr="00F55877" w:rsidRDefault="005E2E0F" w:rsidP="00C27506">
      <w:pPr>
        <w:numPr>
          <w:ilvl w:val="0"/>
          <w:numId w:val="4"/>
        </w:numPr>
        <w:spacing w:after="0"/>
        <w:jc w:val="lowKashida"/>
        <w:rPr>
          <w:iCs/>
        </w:rPr>
      </w:pPr>
      <w:r w:rsidRPr="00F55877">
        <w:rPr>
          <w:rFonts w:cs="B Mitra"/>
          <w:iCs/>
          <w:color w:val="000000"/>
        </w:rPr>
        <w:t>IS THE price table completely filled? (Yes/No)</w:t>
      </w:r>
    </w:p>
    <w:p w14:paraId="4A155B25" w14:textId="543EAECA" w:rsidR="005E2E0F" w:rsidRPr="0091318A" w:rsidRDefault="00624B71" w:rsidP="00C27506">
      <w:pPr>
        <w:numPr>
          <w:ilvl w:val="0"/>
          <w:numId w:val="4"/>
        </w:numPr>
        <w:spacing w:after="0"/>
        <w:jc w:val="lowKashida"/>
      </w:pPr>
      <w:r w:rsidRPr="0091318A">
        <w:rPr>
          <w:rFonts w:cs="B Mitra"/>
          <w:color w:val="000000"/>
        </w:rPr>
        <w:t>Are</w:t>
      </w:r>
      <w:r w:rsidR="005E2E0F" w:rsidRPr="0091318A">
        <w:rPr>
          <w:rFonts w:cs="B Mitra"/>
          <w:color w:val="000000"/>
        </w:rPr>
        <w:t xml:space="preserve"> any supporting documents </w:t>
      </w:r>
      <w:r w:rsidR="00CE7D99" w:rsidRPr="0091318A">
        <w:rPr>
          <w:rFonts w:cs="B Mitra"/>
          <w:color w:val="000000"/>
        </w:rPr>
        <w:t>attached</w:t>
      </w:r>
      <w:r w:rsidR="005E2E0F" w:rsidRPr="0091318A">
        <w:rPr>
          <w:rFonts w:cs="B Mitra"/>
          <w:color w:val="000000"/>
        </w:rPr>
        <w:t xml:space="preserve"> (Yes/</w:t>
      </w:r>
      <w:r w:rsidRPr="0091318A">
        <w:rPr>
          <w:rFonts w:cs="B Mitra"/>
          <w:color w:val="000000"/>
        </w:rPr>
        <w:t>No)?</w:t>
      </w:r>
    </w:p>
    <w:p w14:paraId="30567FD2" w14:textId="77777777" w:rsidR="005E2E0F" w:rsidRPr="0091318A" w:rsidRDefault="005E2E0F" w:rsidP="00C27506">
      <w:pPr>
        <w:numPr>
          <w:ilvl w:val="0"/>
          <w:numId w:val="4"/>
        </w:numPr>
        <w:spacing w:after="0"/>
        <w:jc w:val="lowKashida"/>
      </w:pPr>
      <w:r w:rsidRPr="0091318A">
        <w:rPr>
          <w:rFonts w:cs="B Mitra"/>
          <w:color w:val="000000"/>
        </w:rPr>
        <w:t>Unit price (if single item is requested)</w:t>
      </w:r>
    </w:p>
    <w:p w14:paraId="01726BEB" w14:textId="77777777" w:rsidR="005E2E0F" w:rsidRPr="00740DDB" w:rsidRDefault="005E2E0F" w:rsidP="00C27506">
      <w:pPr>
        <w:numPr>
          <w:ilvl w:val="0"/>
          <w:numId w:val="4"/>
        </w:numPr>
        <w:spacing w:after="0"/>
        <w:jc w:val="lowKashida"/>
      </w:pPr>
      <w:r w:rsidRPr="0091318A">
        <w:rPr>
          <w:rFonts w:cs="B Mitra"/>
          <w:color w:val="000000"/>
        </w:rPr>
        <w:t>Total tender price</w:t>
      </w:r>
    </w:p>
    <w:p w14:paraId="1DA2B492" w14:textId="77777777" w:rsidR="005E2E0F" w:rsidRPr="0091318A" w:rsidRDefault="005E2E0F" w:rsidP="00C27506">
      <w:pPr>
        <w:numPr>
          <w:ilvl w:val="0"/>
          <w:numId w:val="4"/>
        </w:numPr>
        <w:spacing w:after="0"/>
        <w:jc w:val="lowKashida"/>
      </w:pPr>
      <w:r w:rsidRPr="0091318A">
        <w:t xml:space="preserve">Bids offered for Aircraft Type </w:t>
      </w:r>
    </w:p>
    <w:p w14:paraId="05F6003D" w14:textId="77777777" w:rsidR="005E2E0F" w:rsidRDefault="005E2E0F" w:rsidP="00C27506">
      <w:pPr>
        <w:numPr>
          <w:ilvl w:val="0"/>
          <w:numId w:val="4"/>
        </w:numPr>
        <w:spacing w:after="0"/>
        <w:jc w:val="lowKashida"/>
      </w:pPr>
      <w:r>
        <w:t xml:space="preserve">Letter of Authorization </w:t>
      </w:r>
    </w:p>
    <w:p w14:paraId="4973CFCE" w14:textId="77777777" w:rsidR="005E2E0F" w:rsidRPr="0091318A" w:rsidRDefault="005E2E0F" w:rsidP="005E2E0F">
      <w:pPr>
        <w:spacing w:after="0"/>
        <w:ind w:left="1080"/>
        <w:jc w:val="lowKashida"/>
      </w:pPr>
    </w:p>
    <w:p w14:paraId="7AF7F766" w14:textId="77777777" w:rsidR="005E2E0F" w:rsidRDefault="005E2E0F" w:rsidP="00EE2E29">
      <w:pPr>
        <w:pStyle w:val="Heading2"/>
        <w:numPr>
          <w:ilvl w:val="0"/>
          <w:numId w:val="24"/>
        </w:numPr>
      </w:pPr>
      <w:bookmarkStart w:id="80" w:name="_Toc62369534"/>
      <w:bookmarkStart w:id="81" w:name="_Toc102851998"/>
      <w:r w:rsidRPr="00732EEF">
        <w:rPr>
          <w:b/>
          <w:bCs/>
        </w:rPr>
        <w:t>Preliminary examination of Bids:</w:t>
      </w:r>
      <w:bookmarkEnd w:id="80"/>
      <w:bookmarkEnd w:id="81"/>
    </w:p>
    <w:p w14:paraId="15DAF93F" w14:textId="1017E7ED" w:rsidR="005E2E0F" w:rsidRDefault="005E2E0F" w:rsidP="005E2E0F">
      <w:pPr>
        <w:spacing w:after="0"/>
        <w:jc w:val="lowKashida"/>
      </w:pPr>
      <w:r>
        <w:t xml:space="preserve">Prior to the detailed evaluation of bids, </w:t>
      </w:r>
      <w:r w:rsidR="00AE3128">
        <w:t>Ariana Afghan Airlines</w:t>
      </w:r>
      <w:r w:rsidR="003F003E">
        <w:t xml:space="preserve"> (</w:t>
      </w:r>
      <w:r w:rsidR="00624B71">
        <w:t>Lessee) will</w:t>
      </w:r>
      <w:r>
        <w:t xml:space="preserve"> examine the bids to determine whether they are complete and generally in order:</w:t>
      </w:r>
    </w:p>
    <w:p w14:paraId="0C989CAA" w14:textId="4473BAD5" w:rsidR="005E2E0F" w:rsidRDefault="00AE3128" w:rsidP="00EE2E29">
      <w:pPr>
        <w:pStyle w:val="ListParagraph"/>
        <w:numPr>
          <w:ilvl w:val="0"/>
          <w:numId w:val="29"/>
        </w:numPr>
      </w:pPr>
      <w:bookmarkStart w:id="82" w:name="_Toc62369535"/>
      <w:r>
        <w:t>Ariana Afghan Airlines</w:t>
      </w:r>
      <w:r w:rsidR="003F003E">
        <w:t xml:space="preserve"> (</w:t>
      </w:r>
      <w:r w:rsidR="00624B71">
        <w:t>Lessee) will</w:t>
      </w:r>
      <w:r w:rsidR="005E2E0F">
        <w:t xml:space="preserve"> examine the bids to determine whether:</w:t>
      </w:r>
      <w:bookmarkEnd w:id="82"/>
      <w:r w:rsidR="005E2E0F">
        <w:t xml:space="preserve"> </w:t>
      </w:r>
    </w:p>
    <w:p w14:paraId="55BED0C4" w14:textId="77777777" w:rsidR="005E2E0F" w:rsidRDefault="005E2E0F" w:rsidP="00C27506">
      <w:pPr>
        <w:numPr>
          <w:ilvl w:val="0"/>
          <w:numId w:val="5"/>
        </w:numPr>
        <w:spacing w:after="0"/>
        <w:jc w:val="lowKashida"/>
      </w:pPr>
      <w:r>
        <w:t>The Bid is complete and dose not deviate from the scope.</w:t>
      </w:r>
    </w:p>
    <w:p w14:paraId="145BD316" w14:textId="77777777" w:rsidR="005E2E0F" w:rsidRDefault="005E2E0F" w:rsidP="00C27506">
      <w:pPr>
        <w:numPr>
          <w:ilvl w:val="0"/>
          <w:numId w:val="5"/>
        </w:numPr>
        <w:spacing w:after="0"/>
        <w:jc w:val="lowKashida"/>
      </w:pPr>
      <w:r>
        <w:t>Any computational errors have been made.</w:t>
      </w:r>
    </w:p>
    <w:p w14:paraId="21BDAB57" w14:textId="77777777" w:rsidR="005E2E0F" w:rsidRDefault="005E2E0F" w:rsidP="00C27506">
      <w:pPr>
        <w:numPr>
          <w:ilvl w:val="0"/>
          <w:numId w:val="5"/>
        </w:numPr>
        <w:spacing w:after="0"/>
        <w:jc w:val="lowKashida"/>
      </w:pPr>
      <w:r>
        <w:t>The documents have been properly signed.</w:t>
      </w:r>
    </w:p>
    <w:p w14:paraId="0462F2DD" w14:textId="77777777" w:rsidR="005E2E0F" w:rsidRDefault="005E2E0F" w:rsidP="00C27506">
      <w:pPr>
        <w:numPr>
          <w:ilvl w:val="0"/>
          <w:numId w:val="5"/>
        </w:numPr>
        <w:spacing w:after="0"/>
        <w:jc w:val="lowKashida"/>
      </w:pPr>
      <w:r>
        <w:t>The Bid is valid till the required period.</w:t>
      </w:r>
    </w:p>
    <w:p w14:paraId="630BBBFC" w14:textId="4E68BE9F" w:rsidR="005E2E0F" w:rsidRDefault="005E2E0F" w:rsidP="00C27506">
      <w:pPr>
        <w:numPr>
          <w:ilvl w:val="0"/>
          <w:numId w:val="5"/>
        </w:numPr>
        <w:spacing w:after="0"/>
        <w:jc w:val="lowKashida"/>
      </w:pPr>
      <w:r>
        <w:lastRenderedPageBreak/>
        <w:t xml:space="preserve">The </w:t>
      </w:r>
      <w:r w:rsidR="002734D9">
        <w:t>bidder (</w:t>
      </w:r>
      <w:r w:rsidR="00624B71">
        <w:t>Lessor) is</w:t>
      </w:r>
      <w:r>
        <w:t xml:space="preserve"> eligible to bid and possesses the required skills and experience in aircraft sells and management.</w:t>
      </w:r>
    </w:p>
    <w:p w14:paraId="5437991F" w14:textId="77777777" w:rsidR="005E2E0F" w:rsidRDefault="005E2E0F" w:rsidP="00C27506">
      <w:pPr>
        <w:numPr>
          <w:ilvl w:val="0"/>
          <w:numId w:val="5"/>
        </w:numPr>
        <w:spacing w:after="0"/>
        <w:jc w:val="lowKashida"/>
      </w:pPr>
      <w:r>
        <w:t xml:space="preserve">The bid dose not deviate from basic technical requirements and </w:t>
      </w:r>
    </w:p>
    <w:p w14:paraId="73FA2DA6" w14:textId="77777777" w:rsidR="005E2E0F" w:rsidRDefault="005E2E0F" w:rsidP="00C27506">
      <w:pPr>
        <w:numPr>
          <w:ilvl w:val="0"/>
          <w:numId w:val="5"/>
        </w:numPr>
        <w:spacing w:after="0"/>
        <w:jc w:val="lowKashida"/>
      </w:pPr>
      <w:r>
        <w:t>The bids are generally in order.</w:t>
      </w:r>
    </w:p>
    <w:p w14:paraId="5FB62F04" w14:textId="77777777" w:rsidR="005E2E0F" w:rsidRDefault="005E2E0F" w:rsidP="00EE2E29">
      <w:pPr>
        <w:pStyle w:val="ListParagraph"/>
        <w:numPr>
          <w:ilvl w:val="0"/>
          <w:numId w:val="29"/>
        </w:numPr>
      </w:pPr>
      <w:bookmarkStart w:id="83" w:name="_Toc59363277"/>
      <w:bookmarkStart w:id="84" w:name="_Toc62369536"/>
      <w:r>
        <w:t>A bid is likely not to be considered if it is materially and substantially different from the conditions / Specifications of the Bidding documents.</w:t>
      </w:r>
      <w:bookmarkEnd w:id="83"/>
      <w:bookmarkEnd w:id="84"/>
    </w:p>
    <w:p w14:paraId="6B369414" w14:textId="77777777" w:rsidR="005E2E0F" w:rsidRDefault="005E2E0F" w:rsidP="00EE2E29">
      <w:pPr>
        <w:pStyle w:val="Heading2"/>
        <w:numPr>
          <w:ilvl w:val="0"/>
          <w:numId w:val="24"/>
        </w:numPr>
      </w:pPr>
      <w:bookmarkStart w:id="85" w:name="_Toc62369537"/>
      <w:bookmarkStart w:id="86" w:name="_Toc102851999"/>
      <w:r w:rsidRPr="000D7245">
        <w:rPr>
          <w:b/>
          <w:bCs/>
        </w:rPr>
        <w:t>Qualification</w:t>
      </w:r>
      <w:r>
        <w:t>:</w:t>
      </w:r>
      <w:bookmarkEnd w:id="85"/>
      <w:bookmarkEnd w:id="86"/>
      <w:r>
        <w:t xml:space="preserve"> </w:t>
      </w:r>
    </w:p>
    <w:p w14:paraId="27DBA520" w14:textId="44705FED" w:rsidR="005E2E0F" w:rsidRDefault="005E2E0F" w:rsidP="005E2E0F">
      <w:pPr>
        <w:spacing w:after="0"/>
        <w:jc w:val="lowKashida"/>
      </w:pPr>
      <w:r w:rsidRPr="000D7245">
        <w:t>In addition to the above</w:t>
      </w:r>
      <w:r>
        <w:rPr>
          <w:b/>
          <w:bCs/>
        </w:rPr>
        <w:t xml:space="preserve">, </w:t>
      </w:r>
      <w:r w:rsidR="00AE3128">
        <w:t>Ariana Afghan Airlines</w:t>
      </w:r>
      <w:r w:rsidR="003F003E">
        <w:t xml:space="preserve"> (</w:t>
      </w:r>
      <w:r w:rsidR="00624B71">
        <w:t>Lessee) will</w:t>
      </w:r>
      <w:r>
        <w:t xml:space="preserve"> ascertain to its satisfaction whether </w:t>
      </w:r>
      <w:r w:rsidR="002734D9">
        <w:t xml:space="preserve">bidder (Lessor) </w:t>
      </w:r>
      <w:r>
        <w:t xml:space="preserve">s, whose bids meet the requirements of Bidding Documents, are qualified to satisfactorily perform the contract. This will </w:t>
      </w:r>
      <w:r w:rsidR="00BF29DF">
        <w:t>consider</w:t>
      </w:r>
      <w:r>
        <w:t>:</w:t>
      </w:r>
    </w:p>
    <w:p w14:paraId="305A78CB" w14:textId="07D0944F" w:rsidR="005E2E0F" w:rsidRDefault="002734D9" w:rsidP="00C27506">
      <w:pPr>
        <w:numPr>
          <w:ilvl w:val="0"/>
          <w:numId w:val="6"/>
        </w:numPr>
        <w:spacing w:after="0"/>
        <w:jc w:val="lowKashida"/>
      </w:pPr>
      <w:r>
        <w:t xml:space="preserve">Bidder (Lessor) </w:t>
      </w:r>
      <w:r w:rsidR="005E2E0F">
        <w:t>’s technical capabilities and past performance in aircraft sells.</w:t>
      </w:r>
    </w:p>
    <w:p w14:paraId="19D8D81E" w14:textId="6CC4895F" w:rsidR="005E2E0F" w:rsidRDefault="005E2E0F" w:rsidP="00C27506">
      <w:pPr>
        <w:numPr>
          <w:ilvl w:val="0"/>
          <w:numId w:val="6"/>
        </w:numPr>
        <w:spacing w:after="0"/>
        <w:jc w:val="lowKashida"/>
      </w:pPr>
      <w:r>
        <w:t xml:space="preserve">Documentary evidence submitted by the </w:t>
      </w:r>
      <w:r w:rsidR="002734D9">
        <w:t>bidder (</w:t>
      </w:r>
      <w:r w:rsidR="00624B71">
        <w:t>Lessor) (</w:t>
      </w:r>
      <w:r>
        <w:t>technical and financial information as per annex (ii) &amp; (v))</w:t>
      </w:r>
    </w:p>
    <w:p w14:paraId="2EE7BE9B" w14:textId="58559C11" w:rsidR="005E2E0F" w:rsidRDefault="005E2E0F" w:rsidP="00C27506">
      <w:pPr>
        <w:numPr>
          <w:ilvl w:val="0"/>
          <w:numId w:val="6"/>
        </w:numPr>
        <w:spacing w:after="0"/>
        <w:jc w:val="lowKashida"/>
      </w:pPr>
      <w:r>
        <w:t xml:space="preserve">Whether </w:t>
      </w:r>
      <w:r w:rsidR="002734D9">
        <w:t>Bidder (</w:t>
      </w:r>
      <w:r w:rsidR="00624B71">
        <w:t>Lessor) is</w:t>
      </w:r>
      <w:r>
        <w:t xml:space="preserve"> currently the owner, directly or indirectly, of the Aircraft being tendered. </w:t>
      </w:r>
    </w:p>
    <w:p w14:paraId="0B8813A2" w14:textId="3C58AF96" w:rsidR="005E2E0F" w:rsidRDefault="005E2E0F" w:rsidP="00C27506">
      <w:pPr>
        <w:numPr>
          <w:ilvl w:val="0"/>
          <w:numId w:val="6"/>
        </w:numPr>
        <w:spacing w:after="0"/>
        <w:jc w:val="lowKashida"/>
      </w:pPr>
      <w:r>
        <w:t xml:space="preserve">Other information as </w:t>
      </w:r>
      <w:r w:rsidR="00205D48">
        <w:t>deemed</w:t>
      </w:r>
      <w:r>
        <w:t xml:space="preserve"> necessary</w:t>
      </w:r>
      <w:r w:rsidR="00205D48">
        <w:t xml:space="preserve"> by</w:t>
      </w:r>
      <w:r>
        <w:t xml:space="preserve"> </w:t>
      </w:r>
      <w:r w:rsidR="00AE3128">
        <w:t>Ariana Afghan Airlines</w:t>
      </w:r>
      <w:r w:rsidR="003F003E">
        <w:t xml:space="preserve"> (</w:t>
      </w:r>
      <w:r w:rsidR="00624B71">
        <w:t>Lessee</w:t>
      </w:r>
      <w:proofErr w:type="gramStart"/>
      <w:r w:rsidR="00624B71">
        <w:t>) .</w:t>
      </w:r>
      <w:proofErr w:type="gramEnd"/>
      <w:r>
        <w:t xml:space="preserve"> </w:t>
      </w:r>
    </w:p>
    <w:p w14:paraId="7E65E0B9" w14:textId="43041B25" w:rsidR="005E2E0F" w:rsidRDefault="005E2E0F" w:rsidP="00EE2E29">
      <w:pPr>
        <w:pStyle w:val="Heading2"/>
        <w:numPr>
          <w:ilvl w:val="0"/>
          <w:numId w:val="24"/>
        </w:numPr>
      </w:pPr>
      <w:bookmarkStart w:id="87" w:name="_Toc62369538"/>
      <w:bookmarkStart w:id="88" w:name="_Toc102852000"/>
      <w:r w:rsidRPr="009F435D">
        <w:rPr>
          <w:b/>
          <w:bCs/>
        </w:rPr>
        <w:t xml:space="preserve">Deliberations with </w:t>
      </w:r>
      <w:r w:rsidR="002734D9">
        <w:rPr>
          <w:b/>
          <w:bCs/>
        </w:rPr>
        <w:t xml:space="preserve">Bidder (Lessor) </w:t>
      </w:r>
      <w:r w:rsidRPr="009F435D">
        <w:rPr>
          <w:b/>
          <w:bCs/>
        </w:rPr>
        <w:t>s</w:t>
      </w:r>
      <w:r>
        <w:t>:</w:t>
      </w:r>
      <w:bookmarkEnd w:id="87"/>
      <w:bookmarkEnd w:id="88"/>
    </w:p>
    <w:p w14:paraId="256B2639" w14:textId="7548D2B5" w:rsidR="005E2E0F" w:rsidRDefault="005E2E0F" w:rsidP="00C27506">
      <w:pPr>
        <w:numPr>
          <w:ilvl w:val="0"/>
          <w:numId w:val="7"/>
        </w:numPr>
        <w:spacing w:after="0"/>
        <w:jc w:val="lowKashida"/>
      </w:pPr>
      <w:r>
        <w:t xml:space="preserve">No </w:t>
      </w:r>
      <w:r w:rsidR="002734D9">
        <w:t xml:space="preserve">bidder (Lessor) </w:t>
      </w:r>
      <w:r>
        <w:t xml:space="preserve">s shall be allowed to alter or modify his bid after the bids have been opened. </w:t>
      </w:r>
      <w:r w:rsidR="00BF29DF">
        <w:t>However,</w:t>
      </w:r>
      <w:r>
        <w:t xml:space="preserve"> the procuring agency may seek and accept clarifications to the bid that do not change the substance of the bid.</w:t>
      </w:r>
    </w:p>
    <w:p w14:paraId="1AA62CDB" w14:textId="7CA86EF0" w:rsidR="005E2E0F" w:rsidRDefault="005E2E0F" w:rsidP="00C27506">
      <w:pPr>
        <w:numPr>
          <w:ilvl w:val="0"/>
          <w:numId w:val="7"/>
        </w:numPr>
        <w:spacing w:after="0"/>
        <w:jc w:val="lowKashida"/>
      </w:pPr>
      <w:r>
        <w:t xml:space="preserve">Any request for clarification in the bid, made by the procuring agency shall invariably be </w:t>
      </w:r>
      <w:r w:rsidR="00F1361C">
        <w:t xml:space="preserve">in </w:t>
      </w:r>
      <w:r>
        <w:t>writing. The response to such request shall also be in writing.</w:t>
      </w:r>
    </w:p>
    <w:p w14:paraId="7413805B" w14:textId="77777777" w:rsidR="005E2E0F" w:rsidRPr="002B50C3" w:rsidRDefault="005E2E0F" w:rsidP="00EE2E29">
      <w:pPr>
        <w:pStyle w:val="Heading2"/>
        <w:numPr>
          <w:ilvl w:val="0"/>
          <w:numId w:val="24"/>
        </w:numPr>
        <w:rPr>
          <w:b/>
          <w:bCs/>
        </w:rPr>
      </w:pPr>
      <w:bookmarkStart w:id="89" w:name="_Toc62369539"/>
      <w:bookmarkStart w:id="90" w:name="_Toc102852001"/>
      <w:r w:rsidRPr="002B50C3">
        <w:rPr>
          <w:b/>
          <w:bCs/>
        </w:rPr>
        <w:t>Correction in Bids</w:t>
      </w:r>
      <w:r>
        <w:rPr>
          <w:b/>
          <w:bCs/>
        </w:rPr>
        <w:t>:</w:t>
      </w:r>
      <w:bookmarkEnd w:id="89"/>
      <w:bookmarkEnd w:id="90"/>
    </w:p>
    <w:p w14:paraId="2B30291B" w14:textId="77777777" w:rsidR="005E2E0F" w:rsidRDefault="005E2E0F" w:rsidP="005E2E0F">
      <w:pPr>
        <w:spacing w:after="0"/>
        <w:jc w:val="lowKashida"/>
      </w:pPr>
      <w:r>
        <w:t>In case any arithmetic error is found in the bid, it shall be rectified as follows:</w:t>
      </w:r>
    </w:p>
    <w:p w14:paraId="71A5C8FF" w14:textId="77777777" w:rsidR="005E2E0F" w:rsidRDefault="005E2E0F" w:rsidP="00C27506">
      <w:pPr>
        <w:numPr>
          <w:ilvl w:val="0"/>
          <w:numId w:val="8"/>
        </w:numPr>
        <w:spacing w:after="0"/>
        <w:jc w:val="lowKashida"/>
      </w:pPr>
      <w:r>
        <w:t xml:space="preserve">If there is a discrepancy between the unit price and total price or between subtotals and total price that is obtained by multiplying the unit price and quantity, the unit or subtotal price shall prevail and the total price shall be corrected. </w:t>
      </w:r>
    </w:p>
    <w:p w14:paraId="001CD6D3" w14:textId="77777777" w:rsidR="005E2E0F" w:rsidRDefault="005E2E0F" w:rsidP="00C27506">
      <w:pPr>
        <w:numPr>
          <w:ilvl w:val="0"/>
          <w:numId w:val="8"/>
        </w:numPr>
        <w:spacing w:after="0"/>
        <w:jc w:val="lowKashida"/>
      </w:pPr>
      <w:r>
        <w:t>If there is a discrepancy between the words and figures the amount in words shall prevail.</w:t>
      </w:r>
    </w:p>
    <w:p w14:paraId="6D6A1D9D" w14:textId="6E524414" w:rsidR="005E2E0F" w:rsidRDefault="005E2E0F" w:rsidP="00C27506">
      <w:pPr>
        <w:numPr>
          <w:ilvl w:val="0"/>
          <w:numId w:val="8"/>
        </w:numPr>
        <w:spacing w:after="0"/>
        <w:jc w:val="lowKashida"/>
      </w:pPr>
      <w:r>
        <w:t xml:space="preserve">If the </w:t>
      </w:r>
      <w:r w:rsidR="002734D9">
        <w:t>bidder (</w:t>
      </w:r>
      <w:r w:rsidR="00624B71">
        <w:t>Lessor) does</w:t>
      </w:r>
      <w:r>
        <w:t xml:space="preserve"> not accept the corrected amount of bid as determined above, the bid will be rejected.</w:t>
      </w:r>
    </w:p>
    <w:p w14:paraId="650A9F63" w14:textId="639176FF" w:rsidR="00DB3828" w:rsidRDefault="00DB3828" w:rsidP="00DB3828">
      <w:pPr>
        <w:spacing w:after="0"/>
        <w:jc w:val="lowKashida"/>
      </w:pPr>
    </w:p>
    <w:p w14:paraId="5E8F1344" w14:textId="31E2F07F" w:rsidR="00DB3828" w:rsidRDefault="00DB3828" w:rsidP="00DB3828">
      <w:pPr>
        <w:spacing w:after="0"/>
        <w:jc w:val="lowKashida"/>
      </w:pPr>
    </w:p>
    <w:p w14:paraId="6A30F4FA" w14:textId="7333078A" w:rsidR="00DB3828" w:rsidRDefault="00DB3828" w:rsidP="00DB3828">
      <w:pPr>
        <w:spacing w:after="0"/>
        <w:jc w:val="lowKashida"/>
      </w:pPr>
    </w:p>
    <w:p w14:paraId="07B5287B" w14:textId="40D5D558" w:rsidR="00DB3828" w:rsidRDefault="00DB3828" w:rsidP="00DB3828">
      <w:pPr>
        <w:spacing w:after="0"/>
        <w:jc w:val="lowKashida"/>
      </w:pPr>
    </w:p>
    <w:p w14:paraId="66667AB1" w14:textId="047DBD75" w:rsidR="008F4FA1" w:rsidRDefault="008F4FA1" w:rsidP="00DB3828">
      <w:pPr>
        <w:spacing w:after="0"/>
        <w:jc w:val="lowKashida"/>
      </w:pPr>
    </w:p>
    <w:p w14:paraId="66D9ED38" w14:textId="516E74A1" w:rsidR="008F4FA1" w:rsidRDefault="008F4FA1" w:rsidP="00DB3828">
      <w:pPr>
        <w:spacing w:after="0"/>
        <w:jc w:val="lowKashida"/>
      </w:pPr>
    </w:p>
    <w:p w14:paraId="157D24ED" w14:textId="7CFE42CE" w:rsidR="008F4FA1" w:rsidRDefault="008F4FA1" w:rsidP="00DB3828">
      <w:pPr>
        <w:spacing w:after="0"/>
        <w:jc w:val="lowKashida"/>
      </w:pPr>
    </w:p>
    <w:p w14:paraId="1FA0CE42" w14:textId="5EACC953" w:rsidR="005E2E0F" w:rsidRDefault="005E2E0F" w:rsidP="008F4FA1">
      <w:pPr>
        <w:pStyle w:val="Heading2"/>
      </w:pPr>
    </w:p>
    <w:p w14:paraId="77157C0F" w14:textId="1872BF8C" w:rsidR="005E2E0F" w:rsidRPr="00C37DD1" w:rsidRDefault="005E2E0F" w:rsidP="00EE2E29">
      <w:pPr>
        <w:pStyle w:val="Heading2"/>
        <w:numPr>
          <w:ilvl w:val="0"/>
          <w:numId w:val="24"/>
        </w:numPr>
        <w:rPr>
          <w:b/>
          <w:bCs/>
        </w:rPr>
      </w:pPr>
      <w:bookmarkStart w:id="91" w:name="_Toc62369542"/>
      <w:bookmarkStart w:id="92" w:name="_Toc102852002"/>
      <w:r w:rsidRPr="00C37DD1">
        <w:rPr>
          <w:b/>
          <w:bCs/>
        </w:rPr>
        <w:t xml:space="preserve">Unsuccessful </w:t>
      </w:r>
      <w:r w:rsidR="002734D9">
        <w:rPr>
          <w:b/>
          <w:bCs/>
        </w:rPr>
        <w:t xml:space="preserve">Bidder (Lessor) </w:t>
      </w:r>
      <w:r w:rsidRPr="00C37DD1">
        <w:rPr>
          <w:b/>
          <w:bCs/>
        </w:rPr>
        <w:t>s:</w:t>
      </w:r>
      <w:bookmarkEnd w:id="91"/>
      <w:bookmarkEnd w:id="92"/>
    </w:p>
    <w:p w14:paraId="0E455399" w14:textId="5F8FCA0F" w:rsidR="005E2E0F" w:rsidRDefault="002734D9" w:rsidP="005E2E0F">
      <w:pPr>
        <w:spacing w:after="0"/>
        <w:jc w:val="lowKashida"/>
      </w:pPr>
      <w:r>
        <w:t xml:space="preserve">Bidder (Lessor) </w:t>
      </w:r>
      <w:r w:rsidR="005E2E0F">
        <w:t xml:space="preserve">s whose offers have been rejected on grounds of being substantially non- responsive or do not meet the substantial requirements will be informed accordingly. </w:t>
      </w:r>
    </w:p>
    <w:p w14:paraId="14A4C9B6" w14:textId="77777777" w:rsidR="005E2E0F" w:rsidRDefault="005E2E0F" w:rsidP="005E2E0F">
      <w:pPr>
        <w:spacing w:after="0"/>
        <w:jc w:val="lowKashida"/>
      </w:pPr>
    </w:p>
    <w:p w14:paraId="10DAF647" w14:textId="77777777" w:rsidR="005E2E0F" w:rsidRPr="00C37DD1" w:rsidRDefault="005E2E0F" w:rsidP="00EE2E29">
      <w:pPr>
        <w:pStyle w:val="Heading2"/>
        <w:numPr>
          <w:ilvl w:val="0"/>
          <w:numId w:val="24"/>
        </w:numPr>
        <w:rPr>
          <w:b/>
          <w:bCs/>
        </w:rPr>
      </w:pPr>
      <w:bookmarkStart w:id="93" w:name="_Toc62369543"/>
      <w:bookmarkStart w:id="94" w:name="_Toc102852003"/>
      <w:r w:rsidRPr="00C37DD1">
        <w:rPr>
          <w:b/>
          <w:bCs/>
        </w:rPr>
        <w:lastRenderedPageBreak/>
        <w:t>Ranking of Bids:</w:t>
      </w:r>
      <w:bookmarkEnd w:id="93"/>
      <w:bookmarkEnd w:id="94"/>
    </w:p>
    <w:p w14:paraId="3B26CD3F" w14:textId="77777777" w:rsidR="005E2E0F" w:rsidRDefault="005E2E0F" w:rsidP="005E2E0F">
      <w:pPr>
        <w:spacing w:after="0"/>
        <w:jc w:val="lowKashida"/>
      </w:pPr>
      <w:r>
        <w:t xml:space="preserve">The offered bids will be evaluated and scored “technically” and “financially” and the final ranking will be identified once the combined score is given to each bid. </w:t>
      </w:r>
    </w:p>
    <w:p w14:paraId="5A9CC05A" w14:textId="77777777" w:rsidR="005E2E0F" w:rsidRDefault="005E2E0F" w:rsidP="005E2E0F">
      <w:pPr>
        <w:spacing w:after="0"/>
        <w:jc w:val="lowKashida"/>
      </w:pPr>
    </w:p>
    <w:p w14:paraId="4A8C2E10" w14:textId="77777777" w:rsidR="005E2E0F" w:rsidRPr="00C37DD1" w:rsidRDefault="005E2E0F" w:rsidP="00EE2E29">
      <w:pPr>
        <w:pStyle w:val="Heading2"/>
        <w:numPr>
          <w:ilvl w:val="0"/>
          <w:numId w:val="24"/>
        </w:numPr>
        <w:rPr>
          <w:b/>
          <w:bCs/>
        </w:rPr>
      </w:pPr>
      <w:bookmarkStart w:id="95" w:name="_Toc62369544"/>
      <w:bookmarkStart w:id="96" w:name="_Toc102852004"/>
      <w:r w:rsidRPr="00C37DD1">
        <w:rPr>
          <w:b/>
          <w:bCs/>
        </w:rPr>
        <w:t>Letter of acceptance:</w:t>
      </w:r>
      <w:bookmarkEnd w:id="95"/>
      <w:bookmarkEnd w:id="96"/>
    </w:p>
    <w:p w14:paraId="7ECFEED4" w14:textId="6AB04FFC" w:rsidR="005E2E0F" w:rsidRDefault="005E2E0F" w:rsidP="005E2E0F">
      <w:pPr>
        <w:spacing w:after="0"/>
        <w:jc w:val="lowKashida"/>
      </w:pPr>
      <w:r>
        <w:t xml:space="preserve">The Letter of acceptance will be issued to the first ranked </w:t>
      </w:r>
      <w:r w:rsidR="002734D9">
        <w:t>bidder (Lessor),</w:t>
      </w:r>
      <w:r>
        <w:t xml:space="preserve"> however, the situation through which there is need to issue the letter of acceptance to the </w:t>
      </w:r>
      <w:r w:rsidR="002734D9">
        <w:t>bidder (Lessor) other</w:t>
      </w:r>
      <w:r>
        <w:t xml:space="preserve"> than the 1</w:t>
      </w:r>
      <w:r w:rsidRPr="005564C4">
        <w:rPr>
          <w:vertAlign w:val="superscript"/>
        </w:rPr>
        <w:t>st</w:t>
      </w:r>
      <w:r>
        <w:t xml:space="preserve"> ranked </w:t>
      </w:r>
      <w:r w:rsidR="002734D9">
        <w:t>bidder (Lessor</w:t>
      </w:r>
      <w:proofErr w:type="gramStart"/>
      <w:r w:rsidR="002734D9">
        <w:t xml:space="preserve">) </w:t>
      </w:r>
      <w:r>
        <w:t>,</w:t>
      </w:r>
      <w:proofErr w:type="gramEnd"/>
      <w:r>
        <w:t xml:space="preserve"> is stated in paragraph 2 of clause 30. </w:t>
      </w:r>
    </w:p>
    <w:p w14:paraId="0A0A451D" w14:textId="77777777" w:rsidR="005E2E0F" w:rsidRDefault="005E2E0F" w:rsidP="005E2E0F">
      <w:pPr>
        <w:spacing w:after="0"/>
        <w:jc w:val="lowKashida"/>
      </w:pPr>
    </w:p>
    <w:p w14:paraId="470A1405" w14:textId="0C89912C" w:rsidR="005E2E0F" w:rsidRPr="00FE6CCD" w:rsidRDefault="00AE3128" w:rsidP="00EE2E29">
      <w:pPr>
        <w:pStyle w:val="Heading2"/>
        <w:numPr>
          <w:ilvl w:val="0"/>
          <w:numId w:val="24"/>
        </w:numPr>
        <w:rPr>
          <w:b/>
          <w:bCs/>
        </w:rPr>
      </w:pPr>
      <w:bookmarkStart w:id="97" w:name="_Toc62369545"/>
      <w:bookmarkStart w:id="98" w:name="_Toc102852005"/>
      <w:r>
        <w:rPr>
          <w:b/>
          <w:bCs/>
        </w:rPr>
        <w:t>Ariana Afghan Airlines</w:t>
      </w:r>
      <w:r w:rsidR="003F003E">
        <w:rPr>
          <w:b/>
          <w:bCs/>
        </w:rPr>
        <w:t xml:space="preserve"> (</w:t>
      </w:r>
      <w:bookmarkEnd w:id="97"/>
      <w:r w:rsidR="00624B71">
        <w:rPr>
          <w:b/>
          <w:bCs/>
        </w:rPr>
        <w:t>Lessee) Right</w:t>
      </w:r>
      <w:bookmarkEnd w:id="98"/>
    </w:p>
    <w:p w14:paraId="68AEDD47" w14:textId="02301C4A" w:rsidR="005E2E0F" w:rsidRDefault="00AE3128" w:rsidP="005E2E0F">
      <w:pPr>
        <w:spacing w:after="0"/>
        <w:jc w:val="lowKashida"/>
      </w:pPr>
      <w:r>
        <w:t>Ariana Afghan Airlines</w:t>
      </w:r>
      <w:r w:rsidR="003F003E">
        <w:t xml:space="preserve"> (</w:t>
      </w:r>
      <w:r w:rsidR="00624B71">
        <w:t>Lessee) reserves</w:t>
      </w:r>
      <w:r w:rsidR="005E2E0F">
        <w:t xml:space="preserve"> the right to reject all bids and to annul the bidding process at any time prior to award of contract, </w:t>
      </w:r>
      <w:r>
        <w:t>Ariana Afghan Airlines</w:t>
      </w:r>
      <w:r w:rsidR="003F003E">
        <w:t xml:space="preserve"> (</w:t>
      </w:r>
      <w:r w:rsidR="00624B71">
        <w:t>Lessee) upon</w:t>
      </w:r>
      <w:r w:rsidR="005E2E0F">
        <w:t xml:space="preserve"> request from </w:t>
      </w:r>
      <w:r w:rsidR="002734D9">
        <w:t>bidder (Lessor),</w:t>
      </w:r>
      <w:r w:rsidR="005E2E0F">
        <w:t xml:space="preserve"> who submitted a bid, shall communicate the grounds for rejection of its/all bids, but is not required to justify those grounds.</w:t>
      </w:r>
    </w:p>
    <w:p w14:paraId="176BE85A" w14:textId="77777777" w:rsidR="005E2E0F" w:rsidRDefault="005E2E0F" w:rsidP="005E2E0F">
      <w:pPr>
        <w:spacing w:after="0"/>
        <w:jc w:val="lowKashida"/>
      </w:pPr>
    </w:p>
    <w:p w14:paraId="21BD8C54" w14:textId="77777777" w:rsidR="005E2E0F" w:rsidRPr="00AA5E3A" w:rsidRDefault="005E2E0F" w:rsidP="00EE2E29">
      <w:pPr>
        <w:pStyle w:val="Heading2"/>
        <w:numPr>
          <w:ilvl w:val="0"/>
          <w:numId w:val="24"/>
        </w:numPr>
        <w:rPr>
          <w:b/>
          <w:bCs/>
        </w:rPr>
      </w:pPr>
      <w:bookmarkStart w:id="99" w:name="_Toc62369546"/>
      <w:bookmarkStart w:id="100" w:name="_Toc102852006"/>
      <w:r w:rsidRPr="00582EAF">
        <w:rPr>
          <w:b/>
          <w:bCs/>
        </w:rPr>
        <w:t>Signing of contract Agreement</w:t>
      </w:r>
      <w:bookmarkEnd w:id="99"/>
      <w:bookmarkEnd w:id="100"/>
    </w:p>
    <w:p w14:paraId="219F3962" w14:textId="36CAE381" w:rsidR="005E2E0F" w:rsidRDefault="005E2E0F" w:rsidP="004654E8">
      <w:pPr>
        <w:spacing w:after="0"/>
        <w:jc w:val="lowKashida"/>
      </w:pPr>
      <w:r w:rsidRPr="00AA5E3A">
        <w:t xml:space="preserve">The agreement between </w:t>
      </w:r>
      <w:r w:rsidR="00AE3128">
        <w:t>Ariana Afghan Airlines</w:t>
      </w:r>
      <w:r w:rsidR="003F003E">
        <w:t xml:space="preserve"> (</w:t>
      </w:r>
      <w:r w:rsidR="00624B71">
        <w:t>Lessee) and</w:t>
      </w:r>
      <w:r w:rsidRPr="00AA5E3A">
        <w:t xml:space="preserve"> the successful </w:t>
      </w:r>
      <w:r w:rsidR="002734D9">
        <w:t xml:space="preserve">Bidder (Lessor) </w:t>
      </w:r>
      <w:r w:rsidR="002734D9" w:rsidRPr="00AA5E3A">
        <w:t>shall</w:t>
      </w:r>
      <w:r w:rsidRPr="00AA5E3A">
        <w:t xml:space="preserve"> be </w:t>
      </w:r>
      <w:r>
        <w:t xml:space="preserve">signed by parities and </w:t>
      </w:r>
      <w:r w:rsidRPr="00AA5E3A">
        <w:t xml:space="preserve">executed within </w:t>
      </w:r>
      <w:r w:rsidRPr="004654E8">
        <w:t>Thirty (30)</w:t>
      </w:r>
      <w:r w:rsidRPr="00AA5E3A">
        <w:t xml:space="preserve"> days of the receipt of duly completed form of contract Agreement or Letter of Intent (LOI) </w:t>
      </w:r>
      <w:r w:rsidR="00FC7B67">
        <w:t>and</w:t>
      </w:r>
      <w:r w:rsidR="00FC7B67" w:rsidRPr="00AA5E3A">
        <w:t xml:space="preserve"> </w:t>
      </w:r>
      <w:r w:rsidRPr="00AA5E3A">
        <w:t>Inspection</w:t>
      </w:r>
      <w:r w:rsidR="00FC7B67">
        <w:t xml:space="preserve"> report</w:t>
      </w:r>
      <w:r w:rsidRPr="00AA5E3A">
        <w:t xml:space="preserve"> of aircraft by </w:t>
      </w:r>
      <w:r w:rsidR="00AE3128">
        <w:t>Ariana Afghan Airlines</w:t>
      </w:r>
      <w:r w:rsidR="003F003E">
        <w:t xml:space="preserve"> (</w:t>
      </w:r>
      <w:r w:rsidR="00624B71">
        <w:t>Lessee).</w:t>
      </w:r>
      <w:r w:rsidRPr="00AA5E3A">
        <w:t xml:space="preserve"> The above time frames can be extended with mutual consent. </w:t>
      </w:r>
      <w:bookmarkStart w:id="101" w:name="_Toc62369547"/>
    </w:p>
    <w:p w14:paraId="2086AB66" w14:textId="08C5A755" w:rsidR="00690B30" w:rsidRDefault="00690B30" w:rsidP="004654E8">
      <w:pPr>
        <w:spacing w:after="0"/>
        <w:jc w:val="lowKashida"/>
      </w:pPr>
    </w:p>
    <w:p w14:paraId="21B11344" w14:textId="47D1067B" w:rsidR="00690B30" w:rsidRDefault="00690B30" w:rsidP="004654E8">
      <w:pPr>
        <w:spacing w:after="0"/>
        <w:jc w:val="lowKashida"/>
      </w:pPr>
    </w:p>
    <w:p w14:paraId="38F26524" w14:textId="5ACB8D2D" w:rsidR="00690B30" w:rsidRDefault="00690B30" w:rsidP="004654E8">
      <w:pPr>
        <w:spacing w:after="0"/>
        <w:jc w:val="lowKashida"/>
      </w:pPr>
    </w:p>
    <w:p w14:paraId="4DF3CE7D" w14:textId="77777777" w:rsidR="00690B30" w:rsidRPr="00AA5E3A" w:rsidRDefault="00690B30" w:rsidP="004654E8">
      <w:pPr>
        <w:spacing w:after="0"/>
        <w:jc w:val="lowKashida"/>
      </w:pPr>
    </w:p>
    <w:p w14:paraId="746933A6" w14:textId="77777777" w:rsidR="005E2E0F" w:rsidRPr="00AA5E3A" w:rsidRDefault="005E2E0F" w:rsidP="005E2E0F">
      <w:pPr>
        <w:pStyle w:val="Heading1"/>
        <w:rPr>
          <w:b/>
          <w:bCs/>
          <w:color w:val="auto"/>
          <w:sz w:val="28"/>
          <w:szCs w:val="28"/>
        </w:rPr>
      </w:pPr>
      <w:bookmarkStart w:id="102" w:name="_Toc102852007"/>
      <w:r w:rsidRPr="00AA5E3A">
        <w:rPr>
          <w:b/>
          <w:bCs/>
          <w:color w:val="auto"/>
          <w:sz w:val="28"/>
          <w:szCs w:val="28"/>
        </w:rPr>
        <w:t>Section B- General Conditions of Contract</w:t>
      </w:r>
      <w:bookmarkEnd w:id="101"/>
      <w:bookmarkEnd w:id="102"/>
    </w:p>
    <w:p w14:paraId="02EF595A" w14:textId="48C5CDAB" w:rsidR="005E2E0F" w:rsidRDefault="005E2E0F" w:rsidP="005E2E0F">
      <w:pPr>
        <w:spacing w:after="0"/>
        <w:jc w:val="lowKashida"/>
      </w:pPr>
      <w:r>
        <w:t>Following terms and conditions shall be an integral part of the Aircraft Procurement</w:t>
      </w:r>
      <w:r>
        <w:rPr>
          <w:rFonts w:hint="cs"/>
          <w:rtl/>
        </w:rPr>
        <w:t xml:space="preserve"> </w:t>
      </w:r>
      <w:r>
        <w:t xml:space="preserve">Agreement to be signed between </w:t>
      </w:r>
      <w:r w:rsidR="00AE3128">
        <w:t>Ariana Afghan Airlines</w:t>
      </w:r>
      <w:r w:rsidR="003F003E">
        <w:t xml:space="preserve"> (</w:t>
      </w:r>
      <w:r w:rsidR="00624B71">
        <w:t>Lessee) and</w:t>
      </w:r>
      <w:r>
        <w:t xml:space="preserve"> the successful </w:t>
      </w:r>
      <w:r w:rsidR="002734D9">
        <w:t>bidder (</w:t>
      </w:r>
      <w:r w:rsidR="00624B71">
        <w:t>Lessor) (</w:t>
      </w:r>
      <w:r w:rsidR="001500BA">
        <w:t>Bidder (Lessor</w:t>
      </w:r>
      <w:proofErr w:type="gramStart"/>
      <w:r w:rsidR="001500BA">
        <w:t xml:space="preserve">) </w:t>
      </w:r>
      <w:r>
        <w:t>)</w:t>
      </w:r>
      <w:proofErr w:type="gramEnd"/>
      <w:r>
        <w:t xml:space="preserve"> to whom the contract has been awarded.</w:t>
      </w:r>
    </w:p>
    <w:p w14:paraId="3343707E" w14:textId="77777777" w:rsidR="005E2E0F" w:rsidRPr="00E246A2" w:rsidRDefault="005E2E0F" w:rsidP="00EE2E29">
      <w:pPr>
        <w:pStyle w:val="Heading2"/>
        <w:numPr>
          <w:ilvl w:val="0"/>
          <w:numId w:val="26"/>
        </w:numPr>
        <w:rPr>
          <w:b/>
          <w:bCs/>
        </w:rPr>
      </w:pPr>
      <w:bookmarkStart w:id="103" w:name="_Toc62369548"/>
      <w:bookmarkStart w:id="104" w:name="_Toc102852008"/>
      <w:r w:rsidRPr="00E246A2">
        <w:rPr>
          <w:b/>
          <w:bCs/>
        </w:rPr>
        <w:t>Scope of Agreement</w:t>
      </w:r>
      <w:r>
        <w:rPr>
          <w:b/>
          <w:bCs/>
        </w:rPr>
        <w:t>:</w:t>
      </w:r>
      <w:bookmarkEnd w:id="103"/>
      <w:bookmarkEnd w:id="104"/>
    </w:p>
    <w:p w14:paraId="3D3F5E5A" w14:textId="08B79C82" w:rsidR="005E2E0F" w:rsidRDefault="005E2E0F" w:rsidP="005E2E0F">
      <w:pPr>
        <w:spacing w:after="0"/>
        <w:jc w:val="lowKashida"/>
      </w:pPr>
      <w:r>
        <w:t xml:space="preserve">The agreement shall be for the Procurement of Aircraft on terms and condition as explained in this </w:t>
      </w:r>
      <w:r w:rsidR="00FC7B67">
        <w:t>(</w:t>
      </w:r>
      <w:r w:rsidRPr="00B00FC5">
        <w:rPr>
          <w:b/>
          <w:bCs/>
        </w:rPr>
        <w:t>Section B- General Conditions</w:t>
      </w:r>
      <w:r w:rsidR="00FC7B67">
        <w:rPr>
          <w:b/>
          <w:bCs/>
        </w:rPr>
        <w:t>)</w:t>
      </w:r>
      <w:r>
        <w:t xml:space="preserve"> of contract and section </w:t>
      </w:r>
      <w:r w:rsidR="00FC7B67">
        <w:t>(</w:t>
      </w:r>
      <w:r w:rsidRPr="00B00FC5">
        <w:rPr>
          <w:b/>
          <w:bCs/>
        </w:rPr>
        <w:t>C- Special condition</w:t>
      </w:r>
      <w:r w:rsidR="00FC7B67">
        <w:rPr>
          <w:b/>
          <w:bCs/>
        </w:rPr>
        <w:t>)</w:t>
      </w:r>
      <w:r>
        <w:t xml:space="preserve"> of contract.</w:t>
      </w:r>
    </w:p>
    <w:p w14:paraId="4313859A" w14:textId="77777777" w:rsidR="005E2E0F" w:rsidRPr="00E246A2" w:rsidRDefault="005E2E0F" w:rsidP="00EE2E29">
      <w:pPr>
        <w:pStyle w:val="Heading2"/>
        <w:numPr>
          <w:ilvl w:val="0"/>
          <w:numId w:val="26"/>
        </w:numPr>
        <w:rPr>
          <w:b/>
          <w:bCs/>
        </w:rPr>
      </w:pPr>
      <w:bookmarkStart w:id="105" w:name="_Toc62369549"/>
      <w:bookmarkStart w:id="106" w:name="_Toc102852009"/>
      <w:r w:rsidRPr="00E246A2">
        <w:rPr>
          <w:b/>
          <w:bCs/>
        </w:rPr>
        <w:t>Governing Law</w:t>
      </w:r>
      <w:r>
        <w:rPr>
          <w:b/>
          <w:bCs/>
        </w:rPr>
        <w:t>:</w:t>
      </w:r>
      <w:bookmarkEnd w:id="105"/>
      <w:bookmarkEnd w:id="106"/>
    </w:p>
    <w:p w14:paraId="5EF935CB" w14:textId="4C2A8027" w:rsidR="005E2E0F" w:rsidRDefault="005E2E0F" w:rsidP="005E2E0F">
      <w:pPr>
        <w:spacing w:after="0"/>
        <w:jc w:val="lowKashida"/>
      </w:pPr>
      <w:r>
        <w:t xml:space="preserve">Governing Law of the Agreement shall be agreed mutually between </w:t>
      </w:r>
      <w:r w:rsidR="00AE3128">
        <w:t>Ariana Afghan Airlines</w:t>
      </w:r>
      <w:r w:rsidR="003F003E">
        <w:t xml:space="preserve"> (</w:t>
      </w:r>
      <w:r w:rsidR="00624B71">
        <w:t>Lessee) and</w:t>
      </w:r>
      <w:r>
        <w:t xml:space="preserve"> the </w:t>
      </w:r>
      <w:r w:rsidR="001500BA">
        <w:t>Bidder (Lessor</w:t>
      </w:r>
      <w:proofErr w:type="gramStart"/>
      <w:r w:rsidR="001500BA">
        <w:t xml:space="preserve">) </w:t>
      </w:r>
      <w:r>
        <w:t>.</w:t>
      </w:r>
      <w:proofErr w:type="gramEnd"/>
      <w:r>
        <w:t xml:space="preserve"> However, it should not be in conflict with the laws of Afghanistan.</w:t>
      </w:r>
    </w:p>
    <w:p w14:paraId="19918637" w14:textId="77777777" w:rsidR="005E2E0F" w:rsidRPr="00E246A2" w:rsidRDefault="005E2E0F" w:rsidP="00EE2E29">
      <w:pPr>
        <w:pStyle w:val="Heading2"/>
        <w:numPr>
          <w:ilvl w:val="0"/>
          <w:numId w:val="26"/>
        </w:numPr>
        <w:rPr>
          <w:b/>
          <w:bCs/>
        </w:rPr>
      </w:pPr>
      <w:bookmarkStart w:id="107" w:name="_Toc62369550"/>
      <w:bookmarkStart w:id="108" w:name="_Toc102852010"/>
      <w:r w:rsidRPr="00E246A2">
        <w:rPr>
          <w:b/>
          <w:bCs/>
        </w:rPr>
        <w:t>Disputes</w:t>
      </w:r>
      <w:bookmarkEnd w:id="107"/>
      <w:bookmarkEnd w:id="108"/>
      <w:r w:rsidRPr="00E246A2">
        <w:rPr>
          <w:b/>
          <w:bCs/>
        </w:rPr>
        <w:t xml:space="preserve"> </w:t>
      </w:r>
    </w:p>
    <w:p w14:paraId="7ED69ACF" w14:textId="6FE166CE" w:rsidR="005E2E0F" w:rsidRDefault="005E2E0F" w:rsidP="005E2E0F">
      <w:pPr>
        <w:spacing w:after="0"/>
        <w:jc w:val="lowKashida"/>
      </w:pPr>
      <w:r>
        <w:t xml:space="preserve">Any dispute between the parties shall be resolved under international chamber of commerce- Amicable dispute resolution (ICC ADR) Rules, failing which the parties shall try to resolve </w:t>
      </w:r>
      <w:r w:rsidR="00FC7B67">
        <w:t>these differences</w:t>
      </w:r>
      <w:r>
        <w:t xml:space="preserve"> through ICC Arbitration which should not be in conflict with the laws of Afghanistan.</w:t>
      </w:r>
    </w:p>
    <w:p w14:paraId="09FDE533" w14:textId="77777777" w:rsidR="005E2E0F" w:rsidRDefault="005E2E0F" w:rsidP="005E2E0F">
      <w:pPr>
        <w:spacing w:after="0"/>
        <w:jc w:val="lowKashida"/>
      </w:pPr>
    </w:p>
    <w:p w14:paraId="6C4E7B83" w14:textId="77777777" w:rsidR="005E2E0F" w:rsidRPr="00E246A2" w:rsidRDefault="005E2E0F" w:rsidP="00EE2E29">
      <w:pPr>
        <w:pStyle w:val="Heading2"/>
        <w:numPr>
          <w:ilvl w:val="0"/>
          <w:numId w:val="26"/>
        </w:numPr>
        <w:rPr>
          <w:b/>
          <w:bCs/>
        </w:rPr>
      </w:pPr>
      <w:bookmarkStart w:id="109" w:name="_Toc62369551"/>
      <w:bookmarkStart w:id="110" w:name="_Toc102852011"/>
      <w:r w:rsidRPr="00E246A2">
        <w:rPr>
          <w:b/>
          <w:bCs/>
        </w:rPr>
        <w:t>Civil Aviation Authority Requirements</w:t>
      </w:r>
      <w:bookmarkEnd w:id="109"/>
      <w:bookmarkEnd w:id="110"/>
      <w:r w:rsidRPr="00E246A2">
        <w:rPr>
          <w:b/>
          <w:bCs/>
        </w:rPr>
        <w:t xml:space="preserve"> </w:t>
      </w:r>
    </w:p>
    <w:p w14:paraId="19E55451" w14:textId="6489EF40" w:rsidR="005E2E0F" w:rsidRDefault="001500BA" w:rsidP="005E2E0F">
      <w:pPr>
        <w:spacing w:after="0"/>
        <w:jc w:val="lowKashida"/>
      </w:pPr>
      <w:r>
        <w:t>Bidder (</w:t>
      </w:r>
      <w:proofErr w:type="gramStart"/>
      <w:r>
        <w:t xml:space="preserve">Lessor) </w:t>
      </w:r>
      <w:r w:rsidR="005E2E0F">
        <w:t xml:space="preserve"> must</w:t>
      </w:r>
      <w:proofErr w:type="gramEnd"/>
      <w:r w:rsidR="005E2E0F">
        <w:t xml:space="preserve"> comply with the requirement of Afghan Civil Aviation Authority (ACAA) </w:t>
      </w:r>
      <w:r w:rsidR="00323832">
        <w:t xml:space="preserve">, (ICAO) </w:t>
      </w:r>
      <w:r w:rsidR="005E2E0F">
        <w:t xml:space="preserve">and FAA / EASA Prior to the delivery of Aircraft, </w:t>
      </w:r>
      <w:r w:rsidR="00AE3128">
        <w:t>Ariana Afghan Airlines</w:t>
      </w:r>
      <w:r w:rsidR="003F003E">
        <w:t xml:space="preserve"> (</w:t>
      </w:r>
      <w:r w:rsidR="00624B71">
        <w:t>Lessee) shall</w:t>
      </w:r>
      <w:r w:rsidR="005E2E0F">
        <w:t xml:space="preserve"> ensure that all (CAA) requirements are followed in the operation of the Aircraft.</w:t>
      </w:r>
    </w:p>
    <w:p w14:paraId="0DE0677E" w14:textId="77777777" w:rsidR="005E2E0F" w:rsidRDefault="005E2E0F" w:rsidP="005E2E0F">
      <w:pPr>
        <w:spacing w:after="0"/>
        <w:jc w:val="lowKashida"/>
      </w:pPr>
    </w:p>
    <w:p w14:paraId="74EF0BDC" w14:textId="77777777" w:rsidR="005E2E0F" w:rsidRPr="00E246A2" w:rsidRDefault="005E2E0F" w:rsidP="00EE2E29">
      <w:pPr>
        <w:pStyle w:val="Heading2"/>
        <w:numPr>
          <w:ilvl w:val="0"/>
          <w:numId w:val="26"/>
        </w:numPr>
        <w:rPr>
          <w:b/>
          <w:bCs/>
        </w:rPr>
      </w:pPr>
      <w:bookmarkStart w:id="111" w:name="_Toc62369552"/>
      <w:bookmarkStart w:id="112" w:name="_Toc102852012"/>
      <w:r w:rsidRPr="00E246A2">
        <w:rPr>
          <w:b/>
          <w:bCs/>
        </w:rPr>
        <w:lastRenderedPageBreak/>
        <w:t>Payment Terms</w:t>
      </w:r>
      <w:bookmarkEnd w:id="111"/>
      <w:bookmarkEnd w:id="112"/>
    </w:p>
    <w:p w14:paraId="1955DC24" w14:textId="7FDE96C1" w:rsidR="00CE7D99" w:rsidRPr="00CE7D99" w:rsidRDefault="00AC0341" w:rsidP="00EE2E29">
      <w:pPr>
        <w:pStyle w:val="ListParagraph"/>
        <w:numPr>
          <w:ilvl w:val="0"/>
          <w:numId w:val="34"/>
        </w:numPr>
        <w:spacing w:line="240" w:lineRule="auto"/>
        <w:jc w:val="lowKashida"/>
        <w:outlineLvl w:val="2"/>
      </w:pPr>
      <w:bookmarkStart w:id="113" w:name="_Toc60850559"/>
      <w:bookmarkStart w:id="114" w:name="_Toc102852013"/>
      <w:r w:rsidRPr="00624B71">
        <w:rPr>
          <w:b/>
          <w:bCs/>
        </w:rPr>
        <w:t>Currency of Payment</w:t>
      </w:r>
      <w:r w:rsidRPr="00624B71">
        <w:t>:</w:t>
      </w:r>
      <w:bookmarkEnd w:id="113"/>
      <w:bookmarkEnd w:id="114"/>
      <w:r w:rsidRPr="00624B71">
        <w:t xml:space="preserve"> </w:t>
      </w:r>
    </w:p>
    <w:p w14:paraId="0C83175F" w14:textId="3958FC02" w:rsidR="00624B71" w:rsidRDefault="00CE7D99" w:rsidP="00CE7D99">
      <w:pPr>
        <w:pStyle w:val="ListParagraph"/>
        <w:spacing w:line="240" w:lineRule="auto"/>
        <w:jc w:val="lowKashida"/>
      </w:pPr>
      <w:r>
        <w:rPr>
          <w:b/>
          <w:bCs/>
        </w:rPr>
        <w:t>Throughout</w:t>
      </w:r>
      <w:r w:rsidR="00AC0341" w:rsidRPr="00624B71">
        <w:t xml:space="preserve"> the terms of contract, all the payments between the two parties shall be in US Dollars and wire transfer to the account of lessor.</w:t>
      </w:r>
      <w:bookmarkStart w:id="115" w:name="_Toc60850560"/>
    </w:p>
    <w:p w14:paraId="506C8584" w14:textId="77777777" w:rsidR="00624B71" w:rsidRDefault="00AC0341" w:rsidP="00EE2E29">
      <w:pPr>
        <w:pStyle w:val="ListParagraph"/>
        <w:numPr>
          <w:ilvl w:val="0"/>
          <w:numId w:val="34"/>
        </w:numPr>
        <w:spacing w:line="240" w:lineRule="auto"/>
        <w:jc w:val="lowKashida"/>
        <w:outlineLvl w:val="2"/>
      </w:pPr>
      <w:bookmarkStart w:id="116" w:name="_Toc102852014"/>
      <w:r w:rsidRPr="00624B71">
        <w:rPr>
          <w:b/>
          <w:bCs/>
        </w:rPr>
        <w:t>Invoice</w:t>
      </w:r>
      <w:r w:rsidRPr="00624B71">
        <w:t>:</w:t>
      </w:r>
      <w:bookmarkEnd w:id="115"/>
      <w:bookmarkEnd w:id="116"/>
    </w:p>
    <w:p w14:paraId="1025541A" w14:textId="77777777" w:rsidR="00624B71" w:rsidRDefault="00AC0341" w:rsidP="00CE7D99">
      <w:pPr>
        <w:pStyle w:val="ListParagraph"/>
        <w:spacing w:line="240" w:lineRule="auto"/>
        <w:jc w:val="lowKashida"/>
      </w:pPr>
      <w:r w:rsidRPr="00624B71">
        <w:t xml:space="preserve">Lessor shall send the monthly rental invoice at least ten days before the start of each rent period. </w:t>
      </w:r>
      <w:bookmarkStart w:id="117" w:name="_Toc60850561"/>
    </w:p>
    <w:p w14:paraId="25B50D5C" w14:textId="77777777" w:rsidR="00624B71" w:rsidRDefault="00AC0341" w:rsidP="00EE2E29">
      <w:pPr>
        <w:pStyle w:val="ListParagraph"/>
        <w:numPr>
          <w:ilvl w:val="0"/>
          <w:numId w:val="34"/>
        </w:numPr>
        <w:spacing w:line="240" w:lineRule="auto"/>
        <w:jc w:val="lowKashida"/>
        <w:outlineLvl w:val="2"/>
      </w:pPr>
      <w:bookmarkStart w:id="118" w:name="_Toc102852015"/>
      <w:r w:rsidRPr="00624B71">
        <w:rPr>
          <w:b/>
          <w:bCs/>
        </w:rPr>
        <w:t>ACMI lease Rental</w:t>
      </w:r>
      <w:r w:rsidRPr="00624B71">
        <w:t>:</w:t>
      </w:r>
      <w:bookmarkEnd w:id="117"/>
      <w:bookmarkEnd w:id="118"/>
    </w:p>
    <w:p w14:paraId="66E0B521" w14:textId="61A82AE4" w:rsidR="00624B71" w:rsidRDefault="00AE3128" w:rsidP="00CE7D99">
      <w:pPr>
        <w:pStyle w:val="ListParagraph"/>
        <w:spacing w:line="240" w:lineRule="auto"/>
        <w:jc w:val="lowKashida"/>
      </w:pPr>
      <w:r>
        <w:t>Ariana Afghan Airlines</w:t>
      </w:r>
      <w:r w:rsidR="00AC0341" w:rsidRPr="00624B71">
        <w:t xml:space="preserve"> shall pay the monthly flight hours for ACMI lease rental by the due date</w:t>
      </w:r>
      <w:r w:rsidR="00624B71">
        <w:t>.</w:t>
      </w:r>
    </w:p>
    <w:p w14:paraId="481602E8" w14:textId="312EAE47" w:rsidR="00AC0341" w:rsidRPr="00624B71" w:rsidRDefault="00AC0341" w:rsidP="00EE2E29">
      <w:pPr>
        <w:pStyle w:val="ListParagraph"/>
        <w:numPr>
          <w:ilvl w:val="0"/>
          <w:numId w:val="34"/>
        </w:numPr>
        <w:spacing w:line="240" w:lineRule="auto"/>
        <w:jc w:val="lowKashida"/>
        <w:outlineLvl w:val="2"/>
      </w:pPr>
      <w:bookmarkStart w:id="119" w:name="_Toc102852016"/>
      <w:r w:rsidRPr="00624B71">
        <w:rPr>
          <w:b/>
          <w:bCs/>
        </w:rPr>
        <w:t>Advance Payment</w:t>
      </w:r>
      <w:bookmarkEnd w:id="119"/>
      <w:r w:rsidRPr="00624B71">
        <w:rPr>
          <w:b/>
          <w:bCs/>
        </w:rPr>
        <w:t xml:space="preserve"> </w:t>
      </w:r>
    </w:p>
    <w:p w14:paraId="0F7A4D2F" w14:textId="77777777" w:rsidR="00AC0341" w:rsidRPr="00624B71" w:rsidRDefault="00AC0341" w:rsidP="00EE2E29">
      <w:pPr>
        <w:pStyle w:val="ListParagraph"/>
        <w:numPr>
          <w:ilvl w:val="0"/>
          <w:numId w:val="33"/>
        </w:numPr>
        <w:spacing w:line="240" w:lineRule="auto"/>
        <w:jc w:val="lowKashida"/>
        <w:rPr>
          <w:rFonts w:cstheme="minorHAnsi"/>
        </w:rPr>
      </w:pPr>
      <w:r w:rsidRPr="00624B71">
        <w:rPr>
          <w:rFonts w:cstheme="minorHAnsi"/>
          <w:lang w:val="en-GB"/>
        </w:rPr>
        <w:t xml:space="preserve">The lessor may request for an advance payment up to </w:t>
      </w:r>
      <w:r w:rsidRPr="00624B71">
        <w:rPr>
          <w:rFonts w:cstheme="minorHAnsi"/>
          <w:i/>
          <w:iCs/>
          <w:lang w:val="en-GB"/>
        </w:rPr>
        <w:t>20% of contracted amount</w:t>
      </w:r>
      <w:r w:rsidRPr="00624B71">
        <w:rPr>
          <w:rFonts w:cstheme="minorHAnsi"/>
          <w:lang w:val="en-GB"/>
        </w:rPr>
        <w:t>. The advance money is only provided to the Lessor equal to the bank guarantee submitted to Lessee.</w:t>
      </w:r>
    </w:p>
    <w:p w14:paraId="61EFC1D0" w14:textId="77777777" w:rsidR="00AC0341" w:rsidRPr="00624B71" w:rsidRDefault="00AC0341" w:rsidP="00EE2E29">
      <w:pPr>
        <w:pStyle w:val="ListParagraph"/>
        <w:numPr>
          <w:ilvl w:val="0"/>
          <w:numId w:val="33"/>
        </w:numPr>
        <w:spacing w:line="240" w:lineRule="auto"/>
        <w:jc w:val="lowKashida"/>
        <w:rPr>
          <w:rFonts w:cstheme="minorHAnsi"/>
        </w:rPr>
      </w:pPr>
      <w:r w:rsidRPr="00624B71">
        <w:rPr>
          <w:rFonts w:cstheme="minorHAnsi"/>
        </w:rPr>
        <w:t>Lessee shall have the right to cancel the deal in the event of any Force Majeure event outside the control of the parties, Lessee will provide prompt notice thereof to the lessor and all monies paid in advance shall be refunded to the account of Lessee. Lessor and lessee shall have no further liability to each other</w:t>
      </w:r>
      <w:r w:rsidRPr="00624B71">
        <w:rPr>
          <w:rFonts w:cstheme="minorHAnsi"/>
          <w:b/>
          <w:bCs/>
          <w:sz w:val="20"/>
          <w:szCs w:val="20"/>
        </w:rPr>
        <w:t>.</w:t>
      </w:r>
    </w:p>
    <w:p w14:paraId="45EB3C2D" w14:textId="77777777" w:rsidR="00AC0341" w:rsidRDefault="00AC0341" w:rsidP="00624B71">
      <w:pPr>
        <w:pStyle w:val="ListParagraph"/>
        <w:spacing w:line="240" w:lineRule="auto"/>
        <w:ind w:left="1440"/>
        <w:jc w:val="lowKashida"/>
      </w:pPr>
    </w:p>
    <w:p w14:paraId="1A0C8FF2" w14:textId="77777777" w:rsidR="006C1E82" w:rsidRDefault="005E2E0F" w:rsidP="00EE2E29">
      <w:pPr>
        <w:pStyle w:val="Heading2"/>
        <w:numPr>
          <w:ilvl w:val="0"/>
          <w:numId w:val="26"/>
        </w:numPr>
        <w:rPr>
          <w:b/>
          <w:bCs/>
        </w:rPr>
      </w:pPr>
      <w:bookmarkStart w:id="120" w:name="_Toc62369553"/>
      <w:bookmarkStart w:id="121" w:name="_Toc102852017"/>
      <w:r w:rsidRPr="00B00FC5">
        <w:rPr>
          <w:b/>
          <w:bCs/>
        </w:rPr>
        <w:t>Taxes</w:t>
      </w:r>
      <w:bookmarkEnd w:id="120"/>
      <w:bookmarkEnd w:id="121"/>
    </w:p>
    <w:p w14:paraId="643E95BC" w14:textId="77777777" w:rsidR="00C4079C" w:rsidRDefault="00C4079C" w:rsidP="008A3FAF">
      <w:pPr>
        <w:jc w:val="lowKashida"/>
        <w:rPr>
          <w:rFonts w:cstheme="minorHAnsi"/>
        </w:rPr>
      </w:pPr>
    </w:p>
    <w:p w14:paraId="2759D4D9" w14:textId="3F4B7689" w:rsidR="00C4079C" w:rsidRPr="008A3FAF" w:rsidRDefault="00C4079C" w:rsidP="008A3FAF">
      <w:pPr>
        <w:jc w:val="lowKashida"/>
        <w:rPr>
          <w:rFonts w:cstheme="minorHAnsi"/>
          <w:spacing w:val="-3"/>
        </w:rPr>
      </w:pPr>
      <w:bookmarkStart w:id="122" w:name="_Toc60850564"/>
      <w:r w:rsidRPr="00C4079C">
        <w:rPr>
          <w:rFonts w:cstheme="minorHAnsi"/>
        </w:rPr>
        <w:t xml:space="preserve">Taxes: </w:t>
      </w:r>
      <w:proofErr w:type="spellStart"/>
      <w:r w:rsidRPr="00C4079C">
        <w:rPr>
          <w:rFonts w:cstheme="minorHAnsi"/>
        </w:rPr>
        <w:t>lease</w:t>
      </w:r>
      <w:r>
        <w:rPr>
          <w:rFonts w:cstheme="minorHAnsi"/>
        </w:rPr>
        <w:t>e</w:t>
      </w:r>
      <w:proofErr w:type="spellEnd"/>
      <w:r w:rsidRPr="00C4079C">
        <w:rPr>
          <w:rFonts w:cstheme="minorHAnsi"/>
        </w:rPr>
        <w:t xml:space="preserve"> shall be responsible for, and hereby agrees to pay, any and all ACMI, use, value added, excise, import or export, and property taxes assessed or levied by any taxing authority upon or as a result of the ACMI Aircraft hereunder (other than any income taxes imposed on Bidder (Lessor) ) or the ownership or operation of the Aircraft on or after the Closing date, but excluding the corporate or gains tax resulting for the proceeds obtained by Bidder (Lessor)  due to this ACMI transaction. Taxes in bidder (Lessor) country of origin and operation, has to bore by bidder (Lessor) and Ariana Afghan Airlines will bear all Taxes at its origin of operation.</w:t>
      </w:r>
    </w:p>
    <w:p w14:paraId="4B810BDB" w14:textId="5E8AB63E" w:rsidR="006C1E82" w:rsidRPr="006C1E82" w:rsidRDefault="006C1E82" w:rsidP="00EE2E29">
      <w:pPr>
        <w:pStyle w:val="Heading2"/>
        <w:numPr>
          <w:ilvl w:val="0"/>
          <w:numId w:val="26"/>
        </w:numPr>
        <w:rPr>
          <w:b/>
          <w:bCs/>
        </w:rPr>
      </w:pPr>
      <w:bookmarkStart w:id="123" w:name="_Toc102852018"/>
      <w:r w:rsidRPr="006C1E82">
        <w:rPr>
          <w:b/>
          <w:bCs/>
        </w:rPr>
        <w:t>Insurance</w:t>
      </w:r>
      <w:bookmarkEnd w:id="122"/>
      <w:bookmarkEnd w:id="123"/>
      <w:r w:rsidRPr="006C1E82">
        <w:rPr>
          <w:b/>
          <w:bCs/>
        </w:rPr>
        <w:t xml:space="preserve"> </w:t>
      </w:r>
    </w:p>
    <w:p w14:paraId="34BCBB8F" w14:textId="2CEE1D9A" w:rsidR="00D24938" w:rsidRDefault="00AE3128" w:rsidP="00624B71">
      <w:pPr>
        <w:pStyle w:val="ListParagraph"/>
        <w:spacing w:line="240" w:lineRule="auto"/>
        <w:jc w:val="lowKashida"/>
      </w:pPr>
      <w:r>
        <w:t>Ariana Afghan Airlines</w:t>
      </w:r>
      <w:r w:rsidR="006C1E82" w:rsidRPr="006676AA">
        <w:t xml:space="preserve"> will not be responsible for aircraft insurance and, the lessor must have all insurance required valid documents,</w:t>
      </w:r>
      <w:r w:rsidR="00323832">
        <w:t xml:space="preserve"> Insurance </w:t>
      </w:r>
      <w:r w:rsidR="00D24938">
        <w:t xml:space="preserve">should </w:t>
      </w:r>
      <w:r w:rsidR="00690B30" w:rsidRPr="006676AA">
        <w:t>include</w:t>
      </w:r>
      <w:r w:rsidR="00D24938">
        <w:t xml:space="preserve"> the following </w:t>
      </w:r>
    </w:p>
    <w:p w14:paraId="6058708F" w14:textId="77777777" w:rsidR="00D24938" w:rsidRDefault="00D24938" w:rsidP="00EE2E29">
      <w:pPr>
        <w:pStyle w:val="ListParagraph"/>
        <w:numPr>
          <w:ilvl w:val="0"/>
          <w:numId w:val="35"/>
        </w:numPr>
        <w:spacing w:line="240" w:lineRule="auto"/>
        <w:jc w:val="lowKashida"/>
      </w:pPr>
      <w:r>
        <w:t>Aircraft</w:t>
      </w:r>
    </w:p>
    <w:p w14:paraId="605E67F3" w14:textId="77777777" w:rsidR="00D24938" w:rsidRDefault="00D24938" w:rsidP="00EE2E29">
      <w:pPr>
        <w:pStyle w:val="ListParagraph"/>
        <w:numPr>
          <w:ilvl w:val="0"/>
          <w:numId w:val="35"/>
        </w:numPr>
        <w:spacing w:line="240" w:lineRule="auto"/>
        <w:jc w:val="lowKashida"/>
      </w:pPr>
      <w:r>
        <w:t xml:space="preserve">Flight Crew </w:t>
      </w:r>
    </w:p>
    <w:p w14:paraId="4A7EA486" w14:textId="77777777" w:rsidR="00D24938" w:rsidRDefault="00D24938" w:rsidP="00EE2E29">
      <w:pPr>
        <w:pStyle w:val="ListParagraph"/>
        <w:numPr>
          <w:ilvl w:val="0"/>
          <w:numId w:val="35"/>
        </w:numPr>
        <w:spacing w:line="240" w:lineRule="auto"/>
        <w:jc w:val="lowKashida"/>
      </w:pPr>
      <w:r>
        <w:t xml:space="preserve">Passenger </w:t>
      </w:r>
    </w:p>
    <w:p w14:paraId="15A83AA5" w14:textId="77777777" w:rsidR="00D24938" w:rsidRDefault="00D24938" w:rsidP="00EE2E29">
      <w:pPr>
        <w:pStyle w:val="ListParagraph"/>
        <w:numPr>
          <w:ilvl w:val="0"/>
          <w:numId w:val="35"/>
        </w:numPr>
        <w:spacing w:line="240" w:lineRule="auto"/>
        <w:jc w:val="lowKashida"/>
      </w:pPr>
      <w:r>
        <w:t xml:space="preserve">Third party insurance </w:t>
      </w:r>
    </w:p>
    <w:p w14:paraId="4C1A274F" w14:textId="58369A3F" w:rsidR="00D24938" w:rsidRDefault="00D24938" w:rsidP="00EE2E29">
      <w:pPr>
        <w:pStyle w:val="ListParagraph"/>
        <w:numPr>
          <w:ilvl w:val="0"/>
          <w:numId w:val="35"/>
        </w:numPr>
        <w:spacing w:line="240" w:lineRule="auto"/>
        <w:jc w:val="lowKashida"/>
      </w:pPr>
      <w:r>
        <w:t xml:space="preserve">Baggage  </w:t>
      </w:r>
    </w:p>
    <w:p w14:paraId="46DA9B35" w14:textId="56C7E415" w:rsidR="006C1E82" w:rsidRDefault="006C1E82" w:rsidP="00EE2E29">
      <w:pPr>
        <w:pStyle w:val="ListParagraph"/>
        <w:numPr>
          <w:ilvl w:val="0"/>
          <w:numId w:val="35"/>
        </w:numPr>
        <w:spacing w:line="240" w:lineRule="auto"/>
        <w:jc w:val="lowKashida"/>
      </w:pPr>
      <w:r w:rsidRPr="006676AA">
        <w:t xml:space="preserve"> </w:t>
      </w:r>
      <w:r w:rsidR="00690B30">
        <w:t>Hull and</w:t>
      </w:r>
      <w:r w:rsidR="0094011B">
        <w:t xml:space="preserve"> </w:t>
      </w:r>
      <w:r w:rsidRPr="006676AA">
        <w:t xml:space="preserve">war insurance </w:t>
      </w:r>
    </w:p>
    <w:p w14:paraId="4D85EBD2" w14:textId="1819FD6E" w:rsidR="00495970" w:rsidRPr="006C1E82" w:rsidRDefault="00495970" w:rsidP="00EE2E29">
      <w:pPr>
        <w:pStyle w:val="ListParagraph"/>
        <w:numPr>
          <w:ilvl w:val="0"/>
          <w:numId w:val="35"/>
        </w:numPr>
        <w:spacing w:line="240" w:lineRule="auto"/>
        <w:jc w:val="lowKashida"/>
      </w:pPr>
      <w:r>
        <w:t>war insurance (If required)</w:t>
      </w:r>
    </w:p>
    <w:p w14:paraId="6A5AEED6" w14:textId="61AC6D79" w:rsidR="005E2E0F" w:rsidRPr="002E4922" w:rsidRDefault="005E2E0F" w:rsidP="00EE2E29">
      <w:pPr>
        <w:pStyle w:val="Heading2"/>
        <w:numPr>
          <w:ilvl w:val="0"/>
          <w:numId w:val="26"/>
        </w:numPr>
        <w:rPr>
          <w:rFonts w:asciiTheme="minorHAnsi" w:hAnsiTheme="minorHAnsi" w:cstheme="minorHAnsi"/>
          <w:b/>
          <w:bCs/>
          <w:color w:val="auto"/>
          <w:sz w:val="22"/>
          <w:szCs w:val="22"/>
        </w:rPr>
      </w:pPr>
      <w:bookmarkStart w:id="124" w:name="_Toc102852019"/>
      <w:r w:rsidRPr="002E4922">
        <w:rPr>
          <w:b/>
          <w:bCs/>
        </w:rPr>
        <w:t>Integrity Pact</w:t>
      </w:r>
      <w:bookmarkEnd w:id="124"/>
    </w:p>
    <w:p w14:paraId="5AFE3C76" w14:textId="7560B701" w:rsidR="005E2E0F" w:rsidRDefault="005E2E0F" w:rsidP="002E4922">
      <w:pPr>
        <w:spacing w:after="0"/>
        <w:jc w:val="lowKashida"/>
      </w:pPr>
      <w:r>
        <w:t xml:space="preserve">The Agreement shall contain a covenant and confirmation by the </w:t>
      </w:r>
      <w:r w:rsidR="001500BA">
        <w:t>Bidder (</w:t>
      </w:r>
      <w:r w:rsidR="00116E5A">
        <w:t>Lessor) that</w:t>
      </w:r>
      <w:r>
        <w:t xml:space="preserve"> it has not obtained and / or induced the procurement of the Aircraft through any corrupt business practices. The wording of this clause </w:t>
      </w:r>
      <w:r w:rsidR="005561F5">
        <w:t>is</w:t>
      </w:r>
      <w:r>
        <w:t xml:space="preserve"> given at </w:t>
      </w:r>
      <w:r w:rsidRPr="0021172C">
        <w:t>Annex (IV).</w:t>
      </w:r>
    </w:p>
    <w:p w14:paraId="66627081" w14:textId="77777777" w:rsidR="005E2E0F" w:rsidRPr="00F513D3" w:rsidRDefault="005E2E0F" w:rsidP="00EE2E29">
      <w:pPr>
        <w:pStyle w:val="Heading2"/>
        <w:numPr>
          <w:ilvl w:val="0"/>
          <w:numId w:val="26"/>
        </w:numPr>
        <w:rPr>
          <w:b/>
          <w:bCs/>
        </w:rPr>
      </w:pPr>
      <w:bookmarkStart w:id="125" w:name="_Toc62369554"/>
      <w:bookmarkStart w:id="126" w:name="_Toc102852020"/>
      <w:r w:rsidRPr="00F513D3">
        <w:rPr>
          <w:b/>
          <w:bCs/>
        </w:rPr>
        <w:t>Notices</w:t>
      </w:r>
      <w:bookmarkEnd w:id="125"/>
      <w:bookmarkEnd w:id="126"/>
      <w:r w:rsidRPr="00F513D3">
        <w:rPr>
          <w:b/>
          <w:bCs/>
        </w:rPr>
        <w:t xml:space="preserve"> </w:t>
      </w:r>
    </w:p>
    <w:p w14:paraId="6982E572" w14:textId="3C992BA1" w:rsidR="005E2E0F" w:rsidRDefault="005E2E0F" w:rsidP="005E2E0F">
      <w:pPr>
        <w:spacing w:after="0"/>
        <w:jc w:val="lowKashida"/>
      </w:pPr>
      <w:r>
        <w:t xml:space="preserve">All the notices during the Aircraft Procurement term to be exchanged between </w:t>
      </w:r>
      <w:r w:rsidR="00AE3128">
        <w:t>Ariana Afghan Airlines</w:t>
      </w:r>
      <w:r w:rsidR="003F003E">
        <w:t xml:space="preserve"> (</w:t>
      </w:r>
      <w:r w:rsidR="006C1E82">
        <w:t>Lessee) and</w:t>
      </w:r>
      <w:r>
        <w:t xml:space="preserve"> the </w:t>
      </w:r>
      <w:r w:rsidR="001500BA">
        <w:t>Bidder (</w:t>
      </w:r>
      <w:r w:rsidR="00495970">
        <w:t>Lessor) shall</w:t>
      </w:r>
      <w:r>
        <w:t xml:space="preserve"> be in writing and sent by courier, fax or email. </w:t>
      </w:r>
    </w:p>
    <w:p w14:paraId="5DA9256C" w14:textId="3ADEADA7" w:rsidR="005E2E0F" w:rsidRPr="00641009" w:rsidRDefault="00781796" w:rsidP="00EE2E29">
      <w:pPr>
        <w:pStyle w:val="Heading2"/>
        <w:numPr>
          <w:ilvl w:val="0"/>
          <w:numId w:val="26"/>
        </w:numPr>
        <w:rPr>
          <w:b/>
          <w:bCs/>
        </w:rPr>
      </w:pPr>
      <w:bookmarkStart w:id="127" w:name="_Toc62369555"/>
      <w:bookmarkStart w:id="128" w:name="_Toc102852021"/>
      <w:r>
        <w:rPr>
          <w:b/>
          <w:bCs/>
        </w:rPr>
        <w:lastRenderedPageBreak/>
        <w:t xml:space="preserve">Liability and </w:t>
      </w:r>
      <w:r w:rsidR="005E2E0F" w:rsidRPr="00641009">
        <w:rPr>
          <w:b/>
          <w:bCs/>
        </w:rPr>
        <w:t>Indemnities</w:t>
      </w:r>
      <w:bookmarkEnd w:id="127"/>
      <w:bookmarkEnd w:id="128"/>
      <w:r w:rsidR="005E2E0F" w:rsidRPr="00641009">
        <w:rPr>
          <w:b/>
          <w:bCs/>
        </w:rPr>
        <w:t xml:space="preserve"> </w:t>
      </w:r>
    </w:p>
    <w:p w14:paraId="0A758A36" w14:textId="43A04E62" w:rsidR="00781796" w:rsidRDefault="00AE3128" w:rsidP="00EE2E29">
      <w:pPr>
        <w:pStyle w:val="ListParagraph"/>
        <w:numPr>
          <w:ilvl w:val="0"/>
          <w:numId w:val="31"/>
        </w:numPr>
        <w:shd w:val="clear" w:color="auto" w:fill="FFFFFF" w:themeFill="background1"/>
        <w:jc w:val="lowKashida"/>
        <w:rPr>
          <w:rFonts w:cstheme="minorHAnsi"/>
        </w:rPr>
      </w:pPr>
      <w:r>
        <w:t>Ariana Afghan Airlines</w:t>
      </w:r>
      <w:r w:rsidR="006C1E82">
        <w:t xml:space="preserve"> (Lessee)</w:t>
      </w:r>
      <w:r w:rsidR="00781796" w:rsidRPr="00781796">
        <w:rPr>
          <w:rFonts w:cstheme="minorHAnsi"/>
        </w:rPr>
        <w:t>, its officers, directors and employees (the “</w:t>
      </w:r>
      <w:r w:rsidR="006C1E82">
        <w:rPr>
          <w:rFonts w:cstheme="minorHAnsi"/>
        </w:rPr>
        <w:t>Lessee</w:t>
      </w:r>
      <w:r w:rsidR="00781796" w:rsidRPr="00781796">
        <w:rPr>
          <w:rFonts w:cstheme="minorHAnsi"/>
        </w:rPr>
        <w:t xml:space="preserve">”) agrees to indemnify, defend and hold harmless the </w:t>
      </w:r>
      <w:r w:rsidR="006C1E82">
        <w:t>Bidder (</w:t>
      </w:r>
      <w:r w:rsidR="00624B71">
        <w:t xml:space="preserve">Lessor) </w:t>
      </w:r>
      <w:r w:rsidR="00624B71" w:rsidRPr="00781796">
        <w:rPr>
          <w:rFonts w:cstheme="minorHAnsi"/>
        </w:rPr>
        <w:t>from</w:t>
      </w:r>
      <w:r w:rsidR="00781796" w:rsidRPr="00781796">
        <w:rPr>
          <w:rFonts w:cstheme="minorHAnsi"/>
        </w:rPr>
        <w:t xml:space="preserve"> and against all Claims, Losses, liabilities, damages, costs and expenses (including without limitation, reasonable attorney fees) which the </w:t>
      </w:r>
      <w:r>
        <w:rPr>
          <w:rFonts w:cstheme="minorHAnsi"/>
        </w:rPr>
        <w:t>Ariana Afghan Airlines</w:t>
      </w:r>
      <w:r w:rsidR="003262ED">
        <w:rPr>
          <w:rFonts w:cstheme="minorHAnsi"/>
        </w:rPr>
        <w:t xml:space="preserve"> (Lessee)</w:t>
      </w:r>
      <w:r w:rsidR="00781796" w:rsidRPr="00781796">
        <w:rPr>
          <w:rFonts w:cstheme="minorHAnsi"/>
        </w:rPr>
        <w:t xml:space="preserve">may suffer or incur arising in connection with this Agreement, except only to the extent caused by the negligence or willful misconduct of the </w:t>
      </w:r>
      <w:r w:rsidR="006C1E82">
        <w:t>Bidder (Lessor)</w:t>
      </w:r>
      <w:r w:rsidR="00781796" w:rsidRPr="00781796">
        <w:rPr>
          <w:rFonts w:cstheme="minorHAnsi"/>
        </w:rPr>
        <w:t xml:space="preserve">. </w:t>
      </w:r>
    </w:p>
    <w:p w14:paraId="5C2B7F86" w14:textId="6BE91F6B" w:rsidR="00781796" w:rsidRDefault="00781796" w:rsidP="00EE2E29">
      <w:pPr>
        <w:pStyle w:val="ListParagraph"/>
        <w:numPr>
          <w:ilvl w:val="0"/>
          <w:numId w:val="31"/>
        </w:numPr>
        <w:shd w:val="clear" w:color="auto" w:fill="FFFFFF" w:themeFill="background1"/>
        <w:jc w:val="lowKashida"/>
        <w:rPr>
          <w:rFonts w:cstheme="minorHAnsi"/>
        </w:rPr>
      </w:pPr>
      <w:r w:rsidRPr="00781796">
        <w:rPr>
          <w:rFonts w:cstheme="minorHAnsi"/>
        </w:rPr>
        <w:t xml:space="preserve">The </w:t>
      </w:r>
      <w:r w:rsidR="006C1E82">
        <w:t xml:space="preserve">Bidder (Lessor) </w:t>
      </w:r>
      <w:r w:rsidR="006C1E82" w:rsidRPr="00781796">
        <w:rPr>
          <w:rFonts w:cstheme="minorHAnsi"/>
        </w:rPr>
        <w:t>agrees</w:t>
      </w:r>
      <w:r w:rsidRPr="00781796">
        <w:rPr>
          <w:rFonts w:cstheme="minorHAnsi"/>
        </w:rPr>
        <w:t xml:space="preserve"> to indemnify, defend and hold harmless </w:t>
      </w:r>
      <w:r w:rsidR="00AE3128">
        <w:t>Ariana Afghan Airlines</w:t>
      </w:r>
      <w:r w:rsidR="006C1E82">
        <w:t xml:space="preserve"> (Lessee)</w:t>
      </w:r>
      <w:r w:rsidRPr="00781796">
        <w:rPr>
          <w:rFonts w:cstheme="minorHAnsi"/>
        </w:rPr>
        <w:t xml:space="preserve"> from and against all Claims, Losses, liabilities, damages, costs and expenses (including without limitation, reasonable attorney fees) which </w:t>
      </w:r>
      <w:r w:rsidR="00AE3128">
        <w:t>Ariana Afghan Airlines</w:t>
      </w:r>
      <w:r w:rsidR="006C1E82">
        <w:t xml:space="preserve"> (Lessee)</w:t>
      </w:r>
      <w:r w:rsidRPr="00781796">
        <w:rPr>
          <w:rFonts w:cstheme="minorHAnsi"/>
        </w:rPr>
        <w:t xml:space="preserve"> may suffer or incur arising out of or in relation to the </w:t>
      </w:r>
      <w:r w:rsidR="0050496C">
        <w:rPr>
          <w:rFonts w:cstheme="minorHAnsi"/>
        </w:rPr>
        <w:t xml:space="preserve">ACMI Contract </w:t>
      </w:r>
      <w:r w:rsidRPr="00781796">
        <w:rPr>
          <w:rFonts w:cstheme="minorHAnsi"/>
        </w:rPr>
        <w:t xml:space="preserve">or otherwise in connection with this Agreement, except only to the extent caused by the negligence or willful misconduct of </w:t>
      </w:r>
      <w:r w:rsidR="00AE3128">
        <w:t>Ariana Afghan Airlines</w:t>
      </w:r>
      <w:r w:rsidR="0050496C">
        <w:t xml:space="preserve"> (Lessee)</w:t>
      </w:r>
      <w:r w:rsidRPr="00781796">
        <w:rPr>
          <w:rFonts w:cstheme="minorHAnsi"/>
        </w:rPr>
        <w:t>.</w:t>
      </w:r>
    </w:p>
    <w:p w14:paraId="7BF8EB31" w14:textId="77777777" w:rsidR="00781796" w:rsidRDefault="00781796" w:rsidP="00EE2E29">
      <w:pPr>
        <w:pStyle w:val="ListParagraph"/>
        <w:numPr>
          <w:ilvl w:val="0"/>
          <w:numId w:val="31"/>
        </w:numPr>
        <w:shd w:val="clear" w:color="auto" w:fill="FFFFFF" w:themeFill="background1"/>
        <w:jc w:val="lowKashida"/>
        <w:rPr>
          <w:rFonts w:cstheme="minorHAnsi"/>
        </w:rPr>
      </w:pPr>
      <w:r w:rsidRPr="00781796">
        <w:rPr>
          <w:rFonts w:cstheme="minorHAnsi"/>
        </w:rPr>
        <w:t>Each Party shall take responsibility for any death of or injury to its own employees unless caused by the other Party’s negligence or willful misconduct.</w:t>
      </w:r>
    </w:p>
    <w:p w14:paraId="6DDF653C" w14:textId="77777777" w:rsidR="00781796" w:rsidRDefault="00781796" w:rsidP="00EE2E29">
      <w:pPr>
        <w:pStyle w:val="ListParagraph"/>
        <w:numPr>
          <w:ilvl w:val="0"/>
          <w:numId w:val="31"/>
        </w:numPr>
        <w:shd w:val="clear" w:color="auto" w:fill="FFFFFF" w:themeFill="background1"/>
        <w:jc w:val="lowKashida"/>
        <w:rPr>
          <w:rFonts w:cstheme="minorHAnsi"/>
        </w:rPr>
      </w:pPr>
      <w:r w:rsidRPr="00781796">
        <w:rPr>
          <w:rFonts w:cstheme="minorHAnsi"/>
        </w:rPr>
        <w:t>If either party becomes aware of a matter that might give rise to a claim per the above, the Party discovering such shall notify the other Party as quickly as possible, consult with the other party and offer reasonable assistance.</w:t>
      </w:r>
    </w:p>
    <w:p w14:paraId="7B22612D" w14:textId="69F62F47" w:rsidR="00781796" w:rsidRDefault="00781796" w:rsidP="00EE2E29">
      <w:pPr>
        <w:pStyle w:val="ListParagraph"/>
        <w:numPr>
          <w:ilvl w:val="0"/>
          <w:numId w:val="31"/>
        </w:numPr>
        <w:shd w:val="clear" w:color="auto" w:fill="FFFFFF" w:themeFill="background1"/>
        <w:jc w:val="lowKashida"/>
        <w:rPr>
          <w:rFonts w:cstheme="minorHAnsi"/>
        </w:rPr>
      </w:pPr>
      <w:r w:rsidRPr="00781796">
        <w:rPr>
          <w:rFonts w:cstheme="minorHAnsi"/>
        </w:rPr>
        <w:t xml:space="preserve">The </w:t>
      </w:r>
      <w:r w:rsidR="0050496C">
        <w:t>Bidder (Lessor)</w:t>
      </w:r>
      <w:r w:rsidRPr="00781796">
        <w:rPr>
          <w:rFonts w:cstheme="minorHAnsi"/>
        </w:rPr>
        <w:t xml:space="preserve"> warrants that Aircraft, part of the Aircraft, including without limitation any Material, equipment, operation or software, will or does infringe any Intellectual Property right of any third party. The </w:t>
      </w:r>
      <w:r w:rsidR="0050496C">
        <w:t>Bidder (Lessor)</w:t>
      </w:r>
      <w:r w:rsidRPr="00781796">
        <w:rPr>
          <w:rFonts w:cstheme="minorHAnsi"/>
        </w:rPr>
        <w:t xml:space="preserve"> shall indemnify, defend and hold harmless </w:t>
      </w:r>
      <w:r w:rsidR="00AE3128">
        <w:t>Ariana Afghan Airlines</w:t>
      </w:r>
      <w:r w:rsidR="0050496C">
        <w:t xml:space="preserve"> (Lessee)</w:t>
      </w:r>
      <w:r w:rsidR="0050496C" w:rsidRPr="00781796">
        <w:rPr>
          <w:rFonts w:cstheme="minorHAnsi"/>
        </w:rPr>
        <w:t xml:space="preserve"> against</w:t>
      </w:r>
      <w:r w:rsidRPr="00781796">
        <w:rPr>
          <w:rFonts w:cstheme="minorHAnsi"/>
        </w:rPr>
        <w:t xml:space="preserve"> all Claims in any way asserted against </w:t>
      </w:r>
      <w:r w:rsidR="00AE3128">
        <w:t>Ariana Afghan Airlines</w:t>
      </w:r>
      <w:r w:rsidR="0050496C">
        <w:t xml:space="preserve"> (Lessee)</w:t>
      </w:r>
      <w:r w:rsidR="0050496C" w:rsidRPr="00781796">
        <w:rPr>
          <w:rFonts w:cstheme="minorHAnsi"/>
        </w:rPr>
        <w:t xml:space="preserve"> to</w:t>
      </w:r>
      <w:r w:rsidRPr="00781796">
        <w:rPr>
          <w:rFonts w:cstheme="minorHAnsi"/>
        </w:rPr>
        <w:t xml:space="preserve"> the extent the same is based on a claim that the </w:t>
      </w:r>
      <w:r w:rsidR="0050496C">
        <w:rPr>
          <w:rFonts w:cstheme="minorHAnsi"/>
        </w:rPr>
        <w:t>ACMI</w:t>
      </w:r>
      <w:r w:rsidRPr="00781796">
        <w:rPr>
          <w:rFonts w:cstheme="minorHAnsi"/>
        </w:rPr>
        <w:t xml:space="preserve"> of the Aircraft or anything else related to this Agreement constitutes an infringement of any Intellectual Property rights.</w:t>
      </w:r>
    </w:p>
    <w:p w14:paraId="352D67AC" w14:textId="212A4CF5" w:rsidR="00781796" w:rsidRDefault="00781796" w:rsidP="00EE2E29">
      <w:pPr>
        <w:pStyle w:val="ListParagraph"/>
        <w:numPr>
          <w:ilvl w:val="0"/>
          <w:numId w:val="31"/>
        </w:numPr>
        <w:shd w:val="clear" w:color="auto" w:fill="FFFFFF" w:themeFill="background1"/>
        <w:jc w:val="lowKashida"/>
        <w:rPr>
          <w:rFonts w:cstheme="minorHAnsi"/>
        </w:rPr>
      </w:pPr>
      <w:r w:rsidRPr="00781796">
        <w:rPr>
          <w:rFonts w:cstheme="minorHAnsi"/>
        </w:rPr>
        <w:t xml:space="preserve">In no event shall </w:t>
      </w:r>
      <w:r w:rsidR="0050496C">
        <w:t>(Lessee)</w:t>
      </w:r>
      <w:r w:rsidR="0050496C" w:rsidRPr="00781796">
        <w:rPr>
          <w:rFonts w:cstheme="minorHAnsi"/>
        </w:rPr>
        <w:t xml:space="preserve"> or</w:t>
      </w:r>
      <w:r w:rsidRPr="00781796">
        <w:rPr>
          <w:rFonts w:cstheme="minorHAnsi"/>
        </w:rPr>
        <w:t xml:space="preserve"> </w:t>
      </w:r>
      <w:r w:rsidR="0050496C">
        <w:t>(Lessor)</w:t>
      </w:r>
      <w:r w:rsidR="0050496C" w:rsidRPr="00781796">
        <w:rPr>
          <w:rFonts w:cstheme="minorHAnsi"/>
        </w:rPr>
        <w:t xml:space="preserve"> or</w:t>
      </w:r>
      <w:r w:rsidRPr="00781796">
        <w:rPr>
          <w:rFonts w:cstheme="minorHAnsi"/>
        </w:rPr>
        <w:t xml:space="preserve"> its subsidiaries or affiliates, have any liability for any indirect, incidental, special, consequential or punitive damages.</w:t>
      </w:r>
    </w:p>
    <w:p w14:paraId="4AE8675D" w14:textId="78834B9C" w:rsidR="005E2E0F" w:rsidRPr="00781796" w:rsidRDefault="005E2E0F" w:rsidP="00EE2E29">
      <w:pPr>
        <w:pStyle w:val="ListParagraph"/>
        <w:numPr>
          <w:ilvl w:val="0"/>
          <w:numId w:val="31"/>
        </w:numPr>
        <w:shd w:val="clear" w:color="auto" w:fill="FFFFFF" w:themeFill="background1"/>
        <w:jc w:val="lowKashida"/>
        <w:rPr>
          <w:rFonts w:cstheme="minorHAnsi"/>
        </w:rPr>
      </w:pPr>
      <w:r w:rsidRPr="00781796">
        <w:t xml:space="preserve">The Aircraft Procurement Agreement shall have appropriate coverage to provide indemnity for </w:t>
      </w:r>
      <w:r w:rsidR="00AE3128">
        <w:t>Ariana Afghan Airlines</w:t>
      </w:r>
      <w:r w:rsidR="003F003E">
        <w:t xml:space="preserve"> (</w:t>
      </w:r>
      <w:r w:rsidR="0050496C">
        <w:t>Lessee) and</w:t>
      </w:r>
      <w:r w:rsidRPr="00781796">
        <w:t xml:space="preserve"> </w:t>
      </w:r>
      <w:r w:rsidR="0050496C">
        <w:t>Bidder (Lessor)</w:t>
      </w:r>
      <w:r w:rsidR="0050496C" w:rsidRPr="00781796">
        <w:rPr>
          <w:rFonts w:cstheme="minorHAnsi"/>
        </w:rPr>
        <w:t xml:space="preserve"> </w:t>
      </w:r>
      <w:r w:rsidR="0050496C" w:rsidRPr="00781796">
        <w:t>as</w:t>
      </w:r>
      <w:r w:rsidRPr="00781796">
        <w:t xml:space="preserve"> per the normal aviation practice. Non-operational (tax, e.g.) indemnities are not available to any party other than the </w:t>
      </w:r>
      <w:r w:rsidR="0050496C">
        <w:t>Bidder (Lessor)</w:t>
      </w:r>
      <w:r w:rsidRPr="00781796">
        <w:t>.</w:t>
      </w:r>
      <w:r>
        <w:t xml:space="preserve"> </w:t>
      </w:r>
    </w:p>
    <w:p w14:paraId="50D242DC" w14:textId="144914BE" w:rsidR="005E2E0F" w:rsidRPr="00641009" w:rsidRDefault="005E2E0F" w:rsidP="00EE2E29">
      <w:pPr>
        <w:pStyle w:val="Heading2"/>
        <w:numPr>
          <w:ilvl w:val="0"/>
          <w:numId w:val="30"/>
        </w:numPr>
        <w:rPr>
          <w:b/>
          <w:bCs/>
        </w:rPr>
      </w:pPr>
      <w:bookmarkStart w:id="129" w:name="_Toc62369556"/>
      <w:bookmarkStart w:id="130" w:name="_Toc102852022"/>
      <w:r w:rsidRPr="00641009">
        <w:rPr>
          <w:b/>
          <w:bCs/>
        </w:rPr>
        <w:t>Force Majeure</w:t>
      </w:r>
      <w:bookmarkEnd w:id="129"/>
      <w:bookmarkEnd w:id="130"/>
      <w:r w:rsidRPr="00641009">
        <w:rPr>
          <w:b/>
          <w:bCs/>
        </w:rPr>
        <w:t xml:space="preserve"> </w:t>
      </w:r>
      <w:r w:rsidR="0050496C">
        <w:rPr>
          <w:b/>
          <w:bCs/>
        </w:rPr>
        <w:t xml:space="preserve"> </w:t>
      </w:r>
    </w:p>
    <w:p w14:paraId="71209C36" w14:textId="0E3E97F1" w:rsidR="005E2E0F" w:rsidRPr="00646F6D" w:rsidRDefault="005E2E0F" w:rsidP="00781796">
      <w:pPr>
        <w:spacing w:after="0"/>
        <w:jc w:val="lowKashida"/>
      </w:pPr>
      <w:r>
        <w:t xml:space="preserve">Both parties shall agree to appropriate incidents to define Force Majeure and its implications on the performance of the Agreement by either party. </w:t>
      </w:r>
      <w:bookmarkStart w:id="131" w:name="_Toc62369557"/>
    </w:p>
    <w:p w14:paraId="0B15BD15" w14:textId="77777777" w:rsidR="005E2E0F" w:rsidRPr="00762FB8" w:rsidRDefault="005E2E0F" w:rsidP="005E2E0F">
      <w:pPr>
        <w:pStyle w:val="Heading1"/>
        <w:rPr>
          <w:b/>
          <w:bCs/>
          <w:color w:val="auto"/>
          <w:sz w:val="28"/>
          <w:szCs w:val="28"/>
        </w:rPr>
      </w:pPr>
      <w:bookmarkStart w:id="132" w:name="_Toc102852023"/>
      <w:r w:rsidRPr="00762FB8">
        <w:rPr>
          <w:b/>
          <w:bCs/>
          <w:color w:val="auto"/>
          <w:sz w:val="28"/>
          <w:szCs w:val="28"/>
        </w:rPr>
        <w:t>Section C-Special Conditions of Contract</w:t>
      </w:r>
      <w:bookmarkEnd w:id="131"/>
      <w:bookmarkEnd w:id="132"/>
      <w:r w:rsidRPr="00762FB8">
        <w:rPr>
          <w:b/>
          <w:bCs/>
          <w:color w:val="auto"/>
          <w:sz w:val="28"/>
          <w:szCs w:val="28"/>
        </w:rPr>
        <w:t xml:space="preserve"> </w:t>
      </w:r>
    </w:p>
    <w:p w14:paraId="5C03839A" w14:textId="36D9EBEA" w:rsidR="005E2E0F" w:rsidRDefault="005E2E0F" w:rsidP="005E2E0F">
      <w:r>
        <w:t xml:space="preserve">The details of </w:t>
      </w:r>
      <w:r w:rsidR="00AE3128">
        <w:t>Ariana Afghan Airlines</w:t>
      </w:r>
      <w:r w:rsidR="003F003E">
        <w:t xml:space="preserve"> (</w:t>
      </w:r>
      <w:r w:rsidR="00023B64">
        <w:t>Lessee) requirements</w:t>
      </w:r>
      <w:r>
        <w:t xml:space="preserve"> are given below.  Aircraft Procurement Agreement between </w:t>
      </w:r>
      <w:r w:rsidR="00AE3128">
        <w:t>Ariana Afghan Airlines</w:t>
      </w:r>
      <w:r w:rsidR="003F003E">
        <w:t xml:space="preserve"> (</w:t>
      </w:r>
      <w:r w:rsidR="00023B64">
        <w:t>Lessee) and</w:t>
      </w:r>
      <w:r>
        <w:t xml:space="preserve"> </w:t>
      </w:r>
      <w:r w:rsidR="001500BA">
        <w:t>Bidder (</w:t>
      </w:r>
      <w:r w:rsidR="00116E5A">
        <w:t>Lessor) will</w:t>
      </w:r>
      <w:r>
        <w:t xml:space="preserve"> be based on the following Special</w:t>
      </w:r>
      <w:r>
        <w:rPr>
          <w:rFonts w:hint="cs"/>
          <w:rtl/>
        </w:rPr>
        <w:t xml:space="preserve"> </w:t>
      </w:r>
      <w:r>
        <w:t xml:space="preserve">Condition of the Agreement. </w:t>
      </w:r>
    </w:p>
    <w:p w14:paraId="0DDC94E6" w14:textId="77777777" w:rsidR="005E2E0F" w:rsidRPr="003B106E" w:rsidRDefault="005E2E0F" w:rsidP="00EE2E29">
      <w:pPr>
        <w:pStyle w:val="Heading2"/>
        <w:numPr>
          <w:ilvl w:val="0"/>
          <w:numId w:val="27"/>
        </w:numPr>
        <w:rPr>
          <w:b/>
          <w:bCs/>
        </w:rPr>
      </w:pPr>
      <w:bookmarkStart w:id="133" w:name="_Toc62369558"/>
      <w:bookmarkStart w:id="134" w:name="_Toc102852024"/>
      <w:r w:rsidRPr="003B106E">
        <w:rPr>
          <w:b/>
          <w:bCs/>
        </w:rPr>
        <w:t xml:space="preserve">Number of Aircraft and Aircraft </w:t>
      </w:r>
      <w:r>
        <w:rPr>
          <w:b/>
          <w:bCs/>
        </w:rPr>
        <w:t xml:space="preserve">Procurement </w:t>
      </w:r>
      <w:r w:rsidRPr="003B106E">
        <w:rPr>
          <w:b/>
          <w:bCs/>
        </w:rPr>
        <w:t>Term</w:t>
      </w:r>
      <w:r>
        <w:rPr>
          <w:b/>
          <w:bCs/>
        </w:rPr>
        <w:t>:</w:t>
      </w:r>
      <w:bookmarkEnd w:id="133"/>
      <w:bookmarkEnd w:id="134"/>
    </w:p>
    <w:p w14:paraId="6248E8E2" w14:textId="77777777" w:rsidR="005E2E0F" w:rsidRDefault="005E2E0F" w:rsidP="005E2E0F">
      <w:r>
        <w:t>Refer clause 1 (scope of Bid).</w:t>
      </w:r>
    </w:p>
    <w:p w14:paraId="221B222F" w14:textId="77777777" w:rsidR="005E2E0F" w:rsidRPr="003B106E" w:rsidRDefault="005E2E0F" w:rsidP="00EE2E29">
      <w:pPr>
        <w:pStyle w:val="Heading2"/>
        <w:numPr>
          <w:ilvl w:val="0"/>
          <w:numId w:val="27"/>
        </w:numPr>
        <w:rPr>
          <w:b/>
          <w:bCs/>
        </w:rPr>
      </w:pPr>
      <w:bookmarkStart w:id="135" w:name="_Toc62369559"/>
      <w:bookmarkStart w:id="136" w:name="_Toc102852025"/>
      <w:r w:rsidRPr="003B106E">
        <w:rPr>
          <w:b/>
          <w:bCs/>
        </w:rPr>
        <w:t>Delivery Location</w:t>
      </w:r>
      <w:r>
        <w:rPr>
          <w:b/>
          <w:bCs/>
        </w:rPr>
        <w:t>:</w:t>
      </w:r>
      <w:bookmarkEnd w:id="135"/>
      <w:bookmarkEnd w:id="136"/>
      <w:r w:rsidRPr="003B106E">
        <w:rPr>
          <w:b/>
          <w:bCs/>
        </w:rPr>
        <w:t xml:space="preserve"> </w:t>
      </w:r>
    </w:p>
    <w:p w14:paraId="43C916CB" w14:textId="224FD6EE" w:rsidR="0094011B" w:rsidRDefault="0094011B" w:rsidP="0094011B">
      <w:r>
        <w:t>The Location of delivery of aircraft is Kabul International Airport</w:t>
      </w:r>
    </w:p>
    <w:p w14:paraId="117E7622" w14:textId="77777777" w:rsidR="005E2E0F" w:rsidRPr="003B106E" w:rsidRDefault="005E2E0F" w:rsidP="00EE2E29">
      <w:pPr>
        <w:pStyle w:val="Heading2"/>
        <w:numPr>
          <w:ilvl w:val="0"/>
          <w:numId w:val="27"/>
        </w:numPr>
        <w:rPr>
          <w:b/>
          <w:bCs/>
        </w:rPr>
      </w:pPr>
      <w:bookmarkStart w:id="137" w:name="_Toc62369560"/>
      <w:bookmarkStart w:id="138" w:name="_Toc102852026"/>
      <w:r>
        <w:rPr>
          <w:b/>
          <w:bCs/>
        </w:rPr>
        <w:t>Delivery:</w:t>
      </w:r>
      <w:bookmarkEnd w:id="137"/>
      <w:bookmarkEnd w:id="138"/>
    </w:p>
    <w:p w14:paraId="3B86AFF9" w14:textId="77777777" w:rsidR="005E2E0F" w:rsidRDefault="005E2E0F" w:rsidP="005E2E0F">
      <w:r>
        <w:t>The conditions are given in Annex (VII).</w:t>
      </w:r>
    </w:p>
    <w:p w14:paraId="3919B115" w14:textId="77777777" w:rsidR="005E2E0F" w:rsidRPr="00781796" w:rsidRDefault="005E2E0F" w:rsidP="00EE2E29">
      <w:pPr>
        <w:pStyle w:val="Heading2"/>
        <w:numPr>
          <w:ilvl w:val="0"/>
          <w:numId w:val="27"/>
        </w:numPr>
        <w:rPr>
          <w:b/>
          <w:bCs/>
        </w:rPr>
      </w:pPr>
      <w:bookmarkStart w:id="139" w:name="_Toc62369561"/>
      <w:bookmarkStart w:id="140" w:name="_Toc102852027"/>
      <w:r w:rsidRPr="00781796">
        <w:rPr>
          <w:b/>
          <w:bCs/>
        </w:rPr>
        <w:lastRenderedPageBreak/>
        <w:t>AD / SB Cost:</w:t>
      </w:r>
      <w:bookmarkEnd w:id="139"/>
      <w:bookmarkEnd w:id="140"/>
    </w:p>
    <w:p w14:paraId="7FD1A28B" w14:textId="5B2B86D2" w:rsidR="005711BD" w:rsidRDefault="005E2E0F" w:rsidP="00495970">
      <w:r>
        <w:t xml:space="preserve">In case an Airworthiness Directives, Alert or Mandatory Service Bulletins applicable to the aircraft with compliance date falling within the agreed period, it will be done on cost of </w:t>
      </w:r>
      <w:r w:rsidR="001500BA">
        <w:t>Bidder (Lessor</w:t>
      </w:r>
      <w:r w:rsidR="00327345">
        <w:t>).</w:t>
      </w:r>
      <w:r>
        <w:t xml:space="preserve"> </w:t>
      </w:r>
      <w:bookmarkStart w:id="141" w:name="_Toc62369562"/>
    </w:p>
    <w:p w14:paraId="09334B2C" w14:textId="77777777" w:rsidR="005711BD" w:rsidRPr="0082074D" w:rsidRDefault="005711BD" w:rsidP="005711BD">
      <w:pPr>
        <w:pStyle w:val="Heading1"/>
        <w:rPr>
          <w:b/>
          <w:bCs/>
          <w:color w:val="auto"/>
          <w:sz w:val="28"/>
          <w:szCs w:val="28"/>
        </w:rPr>
      </w:pPr>
      <w:bookmarkStart w:id="142" w:name="_Toc89168243"/>
      <w:bookmarkStart w:id="143" w:name="_Toc102852028"/>
      <w:bookmarkEnd w:id="141"/>
      <w:r w:rsidRPr="0082074D">
        <w:rPr>
          <w:b/>
          <w:bCs/>
          <w:color w:val="auto"/>
          <w:sz w:val="28"/>
          <w:szCs w:val="28"/>
        </w:rPr>
        <w:t>Section D- Evaluation of Bids</w:t>
      </w:r>
      <w:bookmarkEnd w:id="142"/>
      <w:bookmarkEnd w:id="143"/>
    </w:p>
    <w:p w14:paraId="0FD79720" w14:textId="76225CE4" w:rsidR="005711BD" w:rsidRPr="00375B47" w:rsidRDefault="005711BD" w:rsidP="005711BD">
      <w:pPr>
        <w:rPr>
          <w:sz w:val="20"/>
          <w:szCs w:val="20"/>
        </w:rPr>
      </w:pPr>
      <w:r w:rsidRPr="00375B47">
        <w:rPr>
          <w:sz w:val="20"/>
          <w:szCs w:val="20"/>
        </w:rPr>
        <w:t>All bids must be evaluated according to the following evaluation criteria. The main element in the evaluation of the technical characteristics of the Aircraft is the Aircraft Technical Data. if the technical characteristics of the aircraft are determined in accordance with the criteria, the second element will be the price of the aircraft.</w:t>
      </w:r>
    </w:p>
    <w:p w14:paraId="25B46A58" w14:textId="78BF43CE" w:rsidR="008F4FA1" w:rsidRPr="00517DC6" w:rsidRDefault="008F4FA1" w:rsidP="008F4FA1">
      <w:pPr>
        <w:pStyle w:val="Heading2"/>
        <w:numPr>
          <w:ilvl w:val="0"/>
          <w:numId w:val="48"/>
        </w:numPr>
        <w:rPr>
          <w:rFonts w:cstheme="minorHAnsi"/>
          <w:b/>
          <w:bCs/>
        </w:rPr>
      </w:pPr>
      <w:bookmarkStart w:id="144" w:name="_Toc102852029"/>
      <w:r w:rsidRPr="00972932">
        <w:rPr>
          <w:rFonts w:cstheme="minorHAnsi"/>
          <w:b/>
          <w:bCs/>
        </w:rPr>
        <w:t>General Criteria</w:t>
      </w:r>
      <w:r>
        <w:rPr>
          <w:rFonts w:cstheme="minorHAnsi"/>
          <w:b/>
          <w:bCs/>
        </w:rPr>
        <w:t xml:space="preserve">: </w:t>
      </w:r>
      <w:r w:rsidRPr="00517DC6">
        <w:rPr>
          <w:b/>
          <w:bCs/>
          <w:sz w:val="28"/>
          <w:szCs w:val="28"/>
        </w:rPr>
        <w:t xml:space="preserve">Criteria for Lease Aircraft </w:t>
      </w:r>
      <w:proofErr w:type="gramStart"/>
      <w:r w:rsidR="00E03AE0">
        <w:rPr>
          <w:b/>
          <w:bCs/>
          <w:sz w:val="28"/>
          <w:szCs w:val="28"/>
        </w:rPr>
        <w:t xml:space="preserve">Opretion </w:t>
      </w:r>
      <w:r w:rsidRPr="00517DC6">
        <w:rPr>
          <w:b/>
          <w:bCs/>
          <w:sz w:val="28"/>
          <w:szCs w:val="28"/>
        </w:rPr>
        <w:t xml:space="preserve"> 2022</w:t>
      </w:r>
      <w:proofErr w:type="gramEnd"/>
      <w:r w:rsidRPr="00517DC6">
        <w:rPr>
          <w:b/>
          <w:bCs/>
          <w:sz w:val="28"/>
          <w:szCs w:val="28"/>
        </w:rPr>
        <w:t>/1443</w:t>
      </w:r>
      <w:bookmarkEnd w:id="144"/>
    </w:p>
    <w:p w14:paraId="156068BF" w14:textId="2E67E875" w:rsidR="008F4FA1" w:rsidRPr="00517DC6" w:rsidRDefault="008F4FA1" w:rsidP="008F4FA1">
      <w:pPr>
        <w:spacing w:after="0" w:line="240" w:lineRule="auto"/>
        <w:jc w:val="lowKashida"/>
        <w:rPr>
          <w:rFonts w:eastAsia="Times New Roman" w:cstheme="minorHAnsi"/>
          <w:color w:val="000000"/>
        </w:rPr>
      </w:pPr>
      <w:r w:rsidRPr="00C24146">
        <w:rPr>
          <w:rFonts w:eastAsia="Times New Roman" w:cstheme="minorHAnsi"/>
          <w:color w:val="000000"/>
        </w:rPr>
        <w:t xml:space="preserve">The lease aircraft for </w:t>
      </w:r>
      <w:proofErr w:type="gramStart"/>
      <w:r w:rsidR="00E03AE0">
        <w:rPr>
          <w:rFonts w:eastAsia="Times New Roman" w:cstheme="minorHAnsi"/>
          <w:color w:val="000000"/>
        </w:rPr>
        <w:t xml:space="preserve">Opretion </w:t>
      </w:r>
      <w:r w:rsidRPr="00C24146">
        <w:rPr>
          <w:rFonts w:eastAsia="Times New Roman" w:cstheme="minorHAnsi"/>
          <w:color w:val="000000"/>
        </w:rPr>
        <w:t xml:space="preserve"> 2022</w:t>
      </w:r>
      <w:proofErr w:type="gramEnd"/>
      <w:r w:rsidRPr="00C24146">
        <w:rPr>
          <w:rFonts w:eastAsia="Times New Roman" w:cstheme="minorHAnsi"/>
          <w:color w:val="000000"/>
        </w:rPr>
        <w:t xml:space="preserve"> should meet the following criteria:</w:t>
      </w:r>
    </w:p>
    <w:p w14:paraId="2E9F1266"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Seat Capacity from 250/S till 500/</w:t>
      </w:r>
      <w:proofErr w:type="gramStart"/>
      <w:r w:rsidRPr="008511DA">
        <w:rPr>
          <w:rFonts w:eastAsia="Times New Roman" w:cstheme="minorHAnsi"/>
          <w:color w:val="000000"/>
        </w:rPr>
        <w:t>s(</w:t>
      </w:r>
      <w:proofErr w:type="gramEnd"/>
      <w:r w:rsidRPr="008511DA">
        <w:rPr>
          <w:rFonts w:eastAsia="Times New Roman" w:cstheme="minorHAnsi"/>
          <w:color w:val="000000"/>
        </w:rPr>
        <w:t xml:space="preserve">Wide body)Aircraft A330/A340/ B767-400/ B777/B747 </w:t>
      </w:r>
    </w:p>
    <w:p w14:paraId="27919093"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Approximately Minimum Guarantee Hour (MGH) for both phase (see the charts)</w:t>
      </w:r>
    </w:p>
    <w:p w14:paraId="16640FC0" w14:textId="77777777" w:rsidR="008F4FA1" w:rsidRDefault="008F4FA1" w:rsidP="008F4FA1">
      <w:pPr>
        <w:pStyle w:val="ListParagraph"/>
        <w:spacing w:after="0" w:line="240" w:lineRule="auto"/>
        <w:jc w:val="lowKashida"/>
        <w:rPr>
          <w:rFonts w:eastAsia="Times New Roman" w:cstheme="minorHAnsi"/>
          <w:color w:val="000000"/>
        </w:rPr>
      </w:pPr>
    </w:p>
    <w:tbl>
      <w:tblPr>
        <w:tblStyle w:val="TableGrid"/>
        <w:tblW w:w="0" w:type="auto"/>
        <w:tblInd w:w="190" w:type="dxa"/>
        <w:tblLook w:val="04A0" w:firstRow="1" w:lastRow="0" w:firstColumn="1" w:lastColumn="0" w:noHBand="0" w:noVBand="1"/>
      </w:tblPr>
      <w:tblGrid>
        <w:gridCol w:w="606"/>
        <w:gridCol w:w="2979"/>
        <w:gridCol w:w="2790"/>
        <w:gridCol w:w="2520"/>
      </w:tblGrid>
      <w:tr w:rsidR="008F4FA1" w:rsidRPr="00C24146" w14:paraId="77DC4039" w14:textId="77777777" w:rsidTr="003A33F2">
        <w:tc>
          <w:tcPr>
            <w:tcW w:w="606" w:type="dxa"/>
            <w:shd w:val="clear" w:color="auto" w:fill="FFF2CC" w:themeFill="accent4" w:themeFillTint="33"/>
          </w:tcPr>
          <w:p w14:paraId="17BD0302" w14:textId="77777777" w:rsidR="008F4FA1" w:rsidRPr="00C24146" w:rsidRDefault="008F4FA1" w:rsidP="003A33F2">
            <w:pPr>
              <w:pStyle w:val="ListParagraph"/>
              <w:ind w:left="0"/>
              <w:rPr>
                <w:rFonts w:eastAsia="Times New Roman" w:cstheme="minorHAnsi"/>
                <w:b/>
                <w:bCs/>
                <w:color w:val="000000"/>
              </w:rPr>
            </w:pPr>
            <w:r w:rsidRPr="00C24146">
              <w:rPr>
                <w:rFonts w:eastAsia="Times New Roman" w:cstheme="minorHAnsi"/>
                <w:b/>
                <w:bCs/>
                <w:color w:val="000000"/>
              </w:rPr>
              <w:t>NO</w:t>
            </w:r>
          </w:p>
        </w:tc>
        <w:tc>
          <w:tcPr>
            <w:tcW w:w="2979" w:type="dxa"/>
            <w:shd w:val="clear" w:color="auto" w:fill="FFF2CC" w:themeFill="accent4" w:themeFillTint="33"/>
          </w:tcPr>
          <w:p w14:paraId="4929176D" w14:textId="77777777" w:rsidR="008F4FA1" w:rsidRPr="00C24146" w:rsidRDefault="008F4FA1" w:rsidP="003A33F2">
            <w:pPr>
              <w:pStyle w:val="ListParagraph"/>
              <w:ind w:left="0"/>
              <w:rPr>
                <w:rFonts w:eastAsia="Times New Roman" w:cstheme="minorHAnsi"/>
                <w:b/>
                <w:bCs/>
                <w:color w:val="000000"/>
              </w:rPr>
            </w:pPr>
            <w:r w:rsidRPr="00C24146">
              <w:rPr>
                <w:rFonts w:eastAsia="Times New Roman" w:cstheme="minorHAnsi"/>
                <w:b/>
                <w:bCs/>
                <w:color w:val="000000"/>
              </w:rPr>
              <w:t>A/C TYP</w:t>
            </w:r>
          </w:p>
        </w:tc>
        <w:tc>
          <w:tcPr>
            <w:tcW w:w="2790" w:type="dxa"/>
            <w:shd w:val="clear" w:color="auto" w:fill="FFF2CC" w:themeFill="accent4" w:themeFillTint="33"/>
          </w:tcPr>
          <w:p w14:paraId="4874972D" w14:textId="77777777" w:rsidR="008F4FA1" w:rsidRPr="00C24146" w:rsidRDefault="008F4FA1" w:rsidP="003A33F2">
            <w:pPr>
              <w:pStyle w:val="ListParagraph"/>
              <w:ind w:left="0"/>
              <w:rPr>
                <w:rFonts w:eastAsia="Times New Roman" w:cstheme="minorHAnsi"/>
                <w:b/>
                <w:bCs/>
                <w:color w:val="000000"/>
              </w:rPr>
            </w:pPr>
            <w:r w:rsidRPr="00C24146">
              <w:rPr>
                <w:rFonts w:eastAsia="Times New Roman" w:cstheme="minorHAnsi"/>
                <w:b/>
                <w:bCs/>
                <w:color w:val="000000"/>
              </w:rPr>
              <w:t>SEAT</w:t>
            </w:r>
          </w:p>
        </w:tc>
        <w:tc>
          <w:tcPr>
            <w:tcW w:w="2520" w:type="dxa"/>
            <w:shd w:val="clear" w:color="auto" w:fill="FFF2CC" w:themeFill="accent4" w:themeFillTint="33"/>
          </w:tcPr>
          <w:p w14:paraId="3BD86660" w14:textId="77777777" w:rsidR="008F4FA1" w:rsidRPr="00C24146" w:rsidRDefault="008F4FA1" w:rsidP="003A33F2">
            <w:pPr>
              <w:pStyle w:val="ListParagraph"/>
              <w:ind w:left="0"/>
              <w:rPr>
                <w:rFonts w:eastAsia="Times New Roman" w:cstheme="minorHAnsi"/>
                <w:b/>
                <w:bCs/>
                <w:color w:val="000000"/>
              </w:rPr>
            </w:pPr>
            <w:r w:rsidRPr="00C24146">
              <w:rPr>
                <w:rFonts w:eastAsia="Times New Roman" w:cstheme="minorHAnsi"/>
                <w:b/>
                <w:bCs/>
                <w:color w:val="000000"/>
              </w:rPr>
              <w:t>MGH</w:t>
            </w:r>
          </w:p>
        </w:tc>
      </w:tr>
      <w:tr w:rsidR="008F4FA1" w:rsidRPr="00C24146" w14:paraId="49398DED" w14:textId="77777777" w:rsidTr="003A33F2">
        <w:tc>
          <w:tcPr>
            <w:tcW w:w="606" w:type="dxa"/>
          </w:tcPr>
          <w:p w14:paraId="5798B242"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1</w:t>
            </w:r>
          </w:p>
        </w:tc>
        <w:tc>
          <w:tcPr>
            <w:tcW w:w="2979" w:type="dxa"/>
          </w:tcPr>
          <w:p w14:paraId="17FB6904"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A330</w:t>
            </w:r>
          </w:p>
        </w:tc>
        <w:tc>
          <w:tcPr>
            <w:tcW w:w="2790" w:type="dxa"/>
          </w:tcPr>
          <w:p w14:paraId="22F88C88"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300/s</w:t>
            </w:r>
          </w:p>
        </w:tc>
        <w:tc>
          <w:tcPr>
            <w:tcW w:w="2520" w:type="dxa"/>
          </w:tcPr>
          <w:p w14:paraId="3433FB39" w14:textId="789BECF0" w:rsidR="008F4FA1" w:rsidRPr="00C24146" w:rsidRDefault="00CB71D6" w:rsidP="003A33F2">
            <w:pPr>
              <w:pStyle w:val="ListParagraph"/>
              <w:ind w:left="0"/>
              <w:rPr>
                <w:rFonts w:eastAsia="Times New Roman" w:cstheme="minorHAnsi"/>
                <w:color w:val="000000"/>
              </w:rPr>
            </w:pPr>
            <w:r>
              <w:rPr>
                <w:rFonts w:eastAsia="Times New Roman" w:cstheme="minorHAnsi"/>
                <w:color w:val="000000"/>
              </w:rPr>
              <w:t>1000</w:t>
            </w:r>
            <w:r w:rsidR="008F4FA1" w:rsidRPr="00C24146">
              <w:rPr>
                <w:rFonts w:eastAsia="Times New Roman" w:cstheme="minorHAnsi"/>
                <w:color w:val="000000"/>
              </w:rPr>
              <w:t>hrs</w:t>
            </w:r>
          </w:p>
        </w:tc>
      </w:tr>
      <w:tr w:rsidR="008F4FA1" w:rsidRPr="00C24146" w14:paraId="0F36C3A2" w14:textId="77777777" w:rsidTr="003A33F2">
        <w:tc>
          <w:tcPr>
            <w:tcW w:w="606" w:type="dxa"/>
          </w:tcPr>
          <w:p w14:paraId="40069D3B"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2</w:t>
            </w:r>
          </w:p>
        </w:tc>
        <w:tc>
          <w:tcPr>
            <w:tcW w:w="2979" w:type="dxa"/>
          </w:tcPr>
          <w:p w14:paraId="58CABBFF" w14:textId="630D75AA" w:rsidR="008F4FA1" w:rsidRPr="00C24146" w:rsidRDefault="00E03AE0" w:rsidP="003A33F2">
            <w:pPr>
              <w:pStyle w:val="ListParagraph"/>
              <w:ind w:left="0"/>
              <w:rPr>
                <w:rFonts w:eastAsia="Times New Roman" w:cstheme="minorHAnsi"/>
                <w:color w:val="000000"/>
              </w:rPr>
            </w:pPr>
            <w:r>
              <w:rPr>
                <w:rFonts w:eastAsia="Times New Roman" w:cstheme="minorHAnsi"/>
                <w:color w:val="000000"/>
              </w:rPr>
              <w:t>B737-800</w:t>
            </w:r>
          </w:p>
        </w:tc>
        <w:tc>
          <w:tcPr>
            <w:tcW w:w="2790" w:type="dxa"/>
          </w:tcPr>
          <w:p w14:paraId="749AFE20" w14:textId="33F58C8A" w:rsidR="008F4FA1" w:rsidRPr="00C24146" w:rsidRDefault="00CB71D6" w:rsidP="003A33F2">
            <w:pPr>
              <w:pStyle w:val="ListParagraph"/>
              <w:ind w:left="0"/>
              <w:rPr>
                <w:rFonts w:eastAsia="Times New Roman" w:cstheme="minorHAnsi"/>
                <w:color w:val="000000"/>
              </w:rPr>
            </w:pPr>
            <w:r>
              <w:rPr>
                <w:rFonts w:eastAsia="Times New Roman" w:cstheme="minorHAnsi"/>
                <w:color w:val="000000"/>
              </w:rPr>
              <w:t>260</w:t>
            </w:r>
            <w:r w:rsidR="008F4FA1" w:rsidRPr="00C24146">
              <w:rPr>
                <w:rFonts w:eastAsia="Times New Roman" w:cstheme="minorHAnsi"/>
                <w:color w:val="000000"/>
              </w:rPr>
              <w:t>/s</w:t>
            </w:r>
          </w:p>
        </w:tc>
        <w:tc>
          <w:tcPr>
            <w:tcW w:w="2520" w:type="dxa"/>
          </w:tcPr>
          <w:p w14:paraId="7913FF51" w14:textId="37544DDD" w:rsidR="008F4FA1" w:rsidRPr="00C24146" w:rsidRDefault="00CB71D6" w:rsidP="003A33F2">
            <w:pPr>
              <w:pStyle w:val="ListParagraph"/>
              <w:ind w:left="0"/>
              <w:rPr>
                <w:rFonts w:eastAsia="Times New Roman" w:cstheme="minorHAnsi"/>
                <w:color w:val="000000"/>
              </w:rPr>
            </w:pPr>
            <w:r>
              <w:rPr>
                <w:rFonts w:eastAsia="Times New Roman" w:cstheme="minorHAnsi"/>
                <w:color w:val="000000"/>
              </w:rPr>
              <w:t>1000</w:t>
            </w:r>
            <w:r w:rsidR="008F4FA1" w:rsidRPr="00C24146">
              <w:rPr>
                <w:rFonts w:eastAsia="Times New Roman" w:cstheme="minorHAnsi"/>
                <w:color w:val="000000"/>
              </w:rPr>
              <w:t>hrs</w:t>
            </w:r>
          </w:p>
        </w:tc>
      </w:tr>
      <w:tr w:rsidR="008F4FA1" w:rsidRPr="00C24146" w14:paraId="4604772B" w14:textId="77777777" w:rsidTr="003A33F2">
        <w:tc>
          <w:tcPr>
            <w:tcW w:w="606" w:type="dxa"/>
          </w:tcPr>
          <w:p w14:paraId="42FBE569" w14:textId="77777777" w:rsidR="008F4FA1" w:rsidRPr="00C24146" w:rsidRDefault="008F4FA1" w:rsidP="003A33F2">
            <w:pPr>
              <w:pStyle w:val="ListParagraph"/>
              <w:ind w:left="0"/>
              <w:rPr>
                <w:rFonts w:eastAsia="Times New Roman" w:cstheme="minorHAnsi"/>
                <w:color w:val="000000"/>
              </w:rPr>
            </w:pPr>
            <w:r w:rsidRPr="00C24146">
              <w:rPr>
                <w:rFonts w:eastAsia="Times New Roman" w:cstheme="minorHAnsi"/>
                <w:color w:val="000000"/>
              </w:rPr>
              <w:t>3</w:t>
            </w:r>
          </w:p>
        </w:tc>
        <w:tc>
          <w:tcPr>
            <w:tcW w:w="2979" w:type="dxa"/>
          </w:tcPr>
          <w:p w14:paraId="234D8DB1" w14:textId="77777777" w:rsidR="00E03AE0" w:rsidRPr="00E03AE0" w:rsidRDefault="00E03AE0" w:rsidP="00E03AE0">
            <w:pPr>
              <w:rPr>
                <w:rFonts w:eastAsia="Times New Roman" w:cstheme="minorHAnsi"/>
                <w:color w:val="000000"/>
              </w:rPr>
            </w:pPr>
            <w:r w:rsidRPr="00E03AE0">
              <w:rPr>
                <w:rFonts w:eastAsia="Times New Roman" w:cstheme="minorHAnsi"/>
                <w:color w:val="000000"/>
              </w:rPr>
              <w:t>A</w:t>
            </w:r>
            <w:proofErr w:type="gramStart"/>
            <w:r w:rsidRPr="00E03AE0">
              <w:rPr>
                <w:rFonts w:eastAsia="Times New Roman" w:cstheme="minorHAnsi"/>
                <w:color w:val="000000"/>
              </w:rPr>
              <w:t>310,A</w:t>
            </w:r>
            <w:proofErr w:type="gramEnd"/>
            <w:r w:rsidRPr="00E03AE0">
              <w:rPr>
                <w:rFonts w:eastAsia="Times New Roman" w:cstheme="minorHAnsi"/>
                <w:color w:val="000000"/>
              </w:rPr>
              <w:t>330</w:t>
            </w:r>
          </w:p>
          <w:p w14:paraId="549CB287" w14:textId="71418BE0" w:rsidR="008F4FA1" w:rsidRPr="00C24146" w:rsidRDefault="00E03AE0" w:rsidP="00E03AE0">
            <w:pPr>
              <w:pStyle w:val="ListParagraph"/>
              <w:ind w:left="0"/>
              <w:rPr>
                <w:rFonts w:eastAsia="Times New Roman" w:cstheme="minorHAnsi"/>
                <w:color w:val="000000"/>
              </w:rPr>
            </w:pPr>
            <w:r w:rsidRPr="00E03AE0">
              <w:rPr>
                <w:rFonts w:eastAsia="Times New Roman" w:cstheme="minorHAnsi"/>
                <w:color w:val="000000"/>
              </w:rPr>
              <w:t>B737-800 Cargo</w:t>
            </w:r>
          </w:p>
        </w:tc>
        <w:tc>
          <w:tcPr>
            <w:tcW w:w="2790" w:type="dxa"/>
          </w:tcPr>
          <w:p w14:paraId="1A79C687" w14:textId="388DA837" w:rsidR="008F4FA1" w:rsidRPr="00C24146" w:rsidRDefault="00CB71D6" w:rsidP="003A33F2">
            <w:pPr>
              <w:pStyle w:val="ListParagraph"/>
              <w:ind w:left="0"/>
              <w:rPr>
                <w:rFonts w:eastAsia="Times New Roman" w:cstheme="minorHAnsi"/>
                <w:color w:val="000000"/>
              </w:rPr>
            </w:pPr>
            <w:r>
              <w:rPr>
                <w:rFonts w:eastAsia="Times New Roman" w:cstheme="minorHAnsi"/>
                <w:color w:val="000000"/>
              </w:rPr>
              <w:t>Cargo 30-50Ton</w:t>
            </w:r>
          </w:p>
        </w:tc>
        <w:tc>
          <w:tcPr>
            <w:tcW w:w="2520" w:type="dxa"/>
          </w:tcPr>
          <w:p w14:paraId="4CC1E895" w14:textId="3B473862" w:rsidR="008F4FA1" w:rsidRPr="00C24146" w:rsidRDefault="00CB71D6" w:rsidP="003A33F2">
            <w:pPr>
              <w:pStyle w:val="ListParagraph"/>
              <w:ind w:left="0"/>
              <w:rPr>
                <w:rFonts w:eastAsia="Times New Roman" w:cstheme="minorHAnsi"/>
                <w:color w:val="000000"/>
              </w:rPr>
            </w:pPr>
            <w:r>
              <w:rPr>
                <w:rFonts w:eastAsia="Times New Roman" w:cstheme="minorHAnsi"/>
                <w:color w:val="000000"/>
              </w:rPr>
              <w:t>1000</w:t>
            </w:r>
            <w:r w:rsidR="008F4FA1" w:rsidRPr="00C24146">
              <w:rPr>
                <w:rFonts w:eastAsia="Times New Roman" w:cstheme="minorHAnsi"/>
                <w:color w:val="000000"/>
              </w:rPr>
              <w:t>hrs</w:t>
            </w:r>
          </w:p>
        </w:tc>
      </w:tr>
    </w:tbl>
    <w:p w14:paraId="60976315" w14:textId="77777777" w:rsidR="008F4FA1" w:rsidRPr="008511DA" w:rsidRDefault="008F4FA1" w:rsidP="008F4FA1">
      <w:pPr>
        <w:pStyle w:val="ListParagraph"/>
        <w:spacing w:after="0" w:line="240" w:lineRule="auto"/>
        <w:jc w:val="lowKashida"/>
        <w:rPr>
          <w:rFonts w:eastAsia="Times New Roman" w:cstheme="minorHAnsi"/>
          <w:color w:val="000000"/>
        </w:rPr>
      </w:pPr>
    </w:p>
    <w:p w14:paraId="2AC105E8" w14:textId="77777777" w:rsidR="008F4FA1" w:rsidRPr="00C24146" w:rsidRDefault="008F4FA1" w:rsidP="008F4FA1">
      <w:pPr>
        <w:spacing w:after="0" w:line="240" w:lineRule="auto"/>
        <w:jc w:val="lowKashida"/>
        <w:rPr>
          <w:rFonts w:eastAsia="Times New Roman" w:cstheme="minorHAnsi"/>
          <w:color w:val="000000"/>
        </w:rPr>
      </w:pPr>
      <w:r w:rsidRPr="00C24146">
        <w:rPr>
          <w:rFonts w:eastAsia="Times New Roman" w:cstheme="minorHAnsi"/>
          <w:color w:val="000000"/>
        </w:rPr>
        <w:t>Note: The above A/C type MGH calculated based on seat capacity (if the seat capacity will be less or more then the MGH will be calculate in according to the seat configuration)</w:t>
      </w:r>
    </w:p>
    <w:p w14:paraId="4A0C50A0"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The operator/Lessor shall be able to provide at least ONE WEEK before start of first flight (not less than three days before)</w:t>
      </w:r>
    </w:p>
    <w:p w14:paraId="557DDE91"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Operator (Lessor) Should have Valid Air Operator Certificate</w:t>
      </w:r>
    </w:p>
    <w:p w14:paraId="58D055B6"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 xml:space="preserve">Operations Specification with the proposed aircraft being included in Op </w:t>
      </w:r>
      <w:proofErr w:type="spellStart"/>
      <w:r w:rsidRPr="008511DA">
        <w:rPr>
          <w:rFonts w:eastAsia="Times New Roman" w:cstheme="minorHAnsi"/>
          <w:color w:val="000000"/>
        </w:rPr>
        <w:t>Spcs</w:t>
      </w:r>
      <w:proofErr w:type="spellEnd"/>
    </w:p>
    <w:p w14:paraId="4B751CAE"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should have valid Certificate of Registration</w:t>
      </w:r>
    </w:p>
    <w:p w14:paraId="66DA18D3"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should have valid Certificate of Airworthiness</w:t>
      </w:r>
    </w:p>
    <w:p w14:paraId="57F739C8"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 xml:space="preserve">Aircraft should have valid Insurance Certificate </w:t>
      </w:r>
    </w:p>
    <w:p w14:paraId="42709369"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should have valid Radio License</w:t>
      </w:r>
    </w:p>
    <w:p w14:paraId="73D3F03E"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should have valid Noise Certificate</w:t>
      </w:r>
    </w:p>
    <w:p w14:paraId="24B47735"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should have valid RVSM Compliance Document</w:t>
      </w:r>
    </w:p>
    <w:p w14:paraId="3A4DE952"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must be equipped with TCAS 7.1</w:t>
      </w:r>
    </w:p>
    <w:p w14:paraId="59FCCA0D"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RNP Compliance Document</w:t>
      </w:r>
    </w:p>
    <w:p w14:paraId="51E037B4"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Aircraft/Operator should meet General Authority of Civil Aviation of Saudi Arabia Foreign Operator Certification requirements and circulars.</w:t>
      </w:r>
    </w:p>
    <w:p w14:paraId="21C5CC35"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technical specifications shall be provided</w:t>
      </w:r>
    </w:p>
    <w:p w14:paraId="3C37E299"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Back Up A/C available within max 48 hours or as advised by Afghan Ministry.</w:t>
      </w:r>
    </w:p>
    <w:p w14:paraId="46FCDD26"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Aircraft technical specifications provided</w:t>
      </w:r>
    </w:p>
    <w:p w14:paraId="6DBCE546" w14:textId="7BB9F7CB"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 xml:space="preserve">Aircraft should be completely airworthy and free of any major and heavy maintenance checks close the </w:t>
      </w:r>
      <w:proofErr w:type="gramStart"/>
      <w:r w:rsidR="00E03AE0">
        <w:rPr>
          <w:rFonts w:eastAsia="Times New Roman" w:cstheme="minorHAnsi"/>
          <w:color w:val="000000"/>
        </w:rPr>
        <w:t xml:space="preserve">Opretion </w:t>
      </w:r>
      <w:r w:rsidRPr="008511DA">
        <w:rPr>
          <w:rFonts w:eastAsia="Times New Roman" w:cstheme="minorHAnsi"/>
          <w:color w:val="000000"/>
        </w:rPr>
        <w:t xml:space="preserve"> date</w:t>
      </w:r>
      <w:proofErr w:type="gramEnd"/>
      <w:r w:rsidRPr="008511DA">
        <w:rPr>
          <w:rFonts w:eastAsia="Times New Roman" w:cstheme="minorHAnsi"/>
          <w:color w:val="000000"/>
        </w:rPr>
        <w:t xml:space="preserve"> or during the </w:t>
      </w:r>
      <w:r w:rsidR="00E03AE0">
        <w:rPr>
          <w:rFonts w:eastAsia="Times New Roman" w:cstheme="minorHAnsi"/>
          <w:color w:val="000000"/>
        </w:rPr>
        <w:t xml:space="preserve">Opretion </w:t>
      </w:r>
      <w:r w:rsidRPr="008511DA">
        <w:rPr>
          <w:rFonts w:eastAsia="Times New Roman" w:cstheme="minorHAnsi"/>
          <w:color w:val="000000"/>
        </w:rPr>
        <w:t xml:space="preserve"> operations.</w:t>
      </w:r>
    </w:p>
    <w:p w14:paraId="02B4B2E8"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Approved LOPA (Seating Configuration Map)</w:t>
      </w:r>
    </w:p>
    <w:p w14:paraId="69402726"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No Objection letter from the CAA of Country of Registry for Lease operation</w:t>
      </w:r>
    </w:p>
    <w:p w14:paraId="5D2AD7D6"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A/C should be capable of operation in high field elevation airports such as KBL/MZR/HEA and KDH airports</w:t>
      </w:r>
    </w:p>
    <w:p w14:paraId="4FA72753" w14:textId="77777777" w:rsidR="008F4FA1" w:rsidRPr="008511DA" w:rsidRDefault="008F4FA1" w:rsidP="008F4FA1">
      <w:pPr>
        <w:pStyle w:val="ListParagraph"/>
        <w:numPr>
          <w:ilvl w:val="0"/>
          <w:numId w:val="42"/>
        </w:numPr>
        <w:spacing w:after="0" w:line="240" w:lineRule="auto"/>
        <w:jc w:val="lowKashida"/>
        <w:rPr>
          <w:rFonts w:eastAsia="Times New Roman" w:cstheme="minorHAnsi"/>
          <w:color w:val="000000"/>
        </w:rPr>
      </w:pPr>
      <w:r w:rsidRPr="008511DA">
        <w:rPr>
          <w:rFonts w:eastAsia="Times New Roman" w:cstheme="minorHAnsi"/>
          <w:color w:val="000000"/>
        </w:rPr>
        <w:t xml:space="preserve">Winning Bidder would be required to fill and submit the following documents to Ariana for FOC </w:t>
      </w:r>
      <w:r>
        <w:rPr>
          <w:rFonts w:eastAsia="Times New Roman" w:cstheme="minorHAnsi"/>
          <w:color w:val="000000"/>
        </w:rPr>
        <w:t xml:space="preserve">a- </w:t>
      </w:r>
      <w:r w:rsidRPr="008511DA">
        <w:rPr>
          <w:rFonts w:eastAsia="Times New Roman" w:cstheme="minorHAnsi"/>
          <w:color w:val="000000"/>
        </w:rPr>
        <w:t>application with GACA full compliance:</w:t>
      </w:r>
    </w:p>
    <w:p w14:paraId="5A9C7B49"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b- </w:t>
      </w:r>
      <w:r w:rsidRPr="008511DA">
        <w:rPr>
          <w:rFonts w:eastAsia="Times New Roman" w:cstheme="minorHAnsi"/>
          <w:color w:val="000000"/>
        </w:rPr>
        <w:t>SS&amp;AT- FAOD-F-01- Letter of Compliance</w:t>
      </w:r>
    </w:p>
    <w:p w14:paraId="40327B15"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c- </w:t>
      </w:r>
      <w:r w:rsidRPr="008511DA">
        <w:rPr>
          <w:rFonts w:eastAsia="Times New Roman" w:cstheme="minorHAnsi"/>
          <w:color w:val="000000"/>
        </w:rPr>
        <w:t>SS&amp;AT- FAOD-F-02- Data sheet</w:t>
      </w:r>
    </w:p>
    <w:p w14:paraId="6BA8AD1E"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d- </w:t>
      </w:r>
      <w:r w:rsidRPr="008511DA">
        <w:rPr>
          <w:rFonts w:eastAsia="Times New Roman" w:cstheme="minorHAnsi"/>
          <w:color w:val="000000"/>
        </w:rPr>
        <w:t>SS&amp;AT- FAOD-F-03- History of Aircraft Registration</w:t>
      </w:r>
    </w:p>
    <w:p w14:paraId="41064598"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e- </w:t>
      </w:r>
      <w:r w:rsidRPr="008511DA">
        <w:rPr>
          <w:rFonts w:eastAsia="Times New Roman" w:cstheme="minorHAnsi"/>
          <w:color w:val="000000"/>
        </w:rPr>
        <w:t>Letter of Undertaking for Violations</w:t>
      </w:r>
    </w:p>
    <w:p w14:paraId="28A8AF10"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lastRenderedPageBreak/>
        <w:t xml:space="preserve">f- </w:t>
      </w:r>
      <w:r w:rsidRPr="008511DA">
        <w:rPr>
          <w:rFonts w:eastAsia="Times New Roman" w:cstheme="minorHAnsi"/>
          <w:color w:val="000000"/>
        </w:rPr>
        <w:t>Maintenance Contract in KSA</w:t>
      </w:r>
    </w:p>
    <w:p w14:paraId="6A50C04B"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g- </w:t>
      </w:r>
      <w:r w:rsidRPr="008511DA">
        <w:rPr>
          <w:rFonts w:eastAsia="Times New Roman" w:cstheme="minorHAnsi"/>
          <w:color w:val="000000"/>
        </w:rPr>
        <w:t>Fly Away Kit</w:t>
      </w:r>
    </w:p>
    <w:p w14:paraId="36EDE207" w14:textId="77777777" w:rsidR="008F4FA1"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h- </w:t>
      </w:r>
      <w:r w:rsidRPr="008511DA">
        <w:rPr>
          <w:rFonts w:eastAsia="Times New Roman" w:cstheme="minorHAnsi"/>
          <w:color w:val="000000"/>
        </w:rPr>
        <w:t xml:space="preserve">Compliance Statement for (Reinforced Cockpit door, CVR-FDR, ACAT/TCAS, Wind shear </w:t>
      </w:r>
    </w:p>
    <w:p w14:paraId="5F04E5C8" w14:textId="77777777" w:rsidR="008F4FA1" w:rsidRPr="008511DA" w:rsidRDefault="008F4FA1" w:rsidP="008F4FA1">
      <w:pPr>
        <w:pStyle w:val="ListParagraph"/>
        <w:spacing w:after="0" w:line="240" w:lineRule="auto"/>
        <w:jc w:val="lowKashida"/>
        <w:rPr>
          <w:rFonts w:eastAsia="Times New Roman" w:cstheme="minorHAnsi"/>
          <w:color w:val="000000"/>
        </w:rPr>
      </w:pPr>
      <w:proofErr w:type="spellStart"/>
      <w:r>
        <w:rPr>
          <w:rFonts w:eastAsia="Times New Roman" w:cstheme="minorHAnsi"/>
          <w:color w:val="000000"/>
        </w:rPr>
        <w:t>i</w:t>
      </w:r>
      <w:proofErr w:type="spellEnd"/>
      <w:r>
        <w:rPr>
          <w:rFonts w:eastAsia="Times New Roman" w:cstheme="minorHAnsi"/>
          <w:color w:val="000000"/>
        </w:rPr>
        <w:t xml:space="preserve">- </w:t>
      </w:r>
      <w:r w:rsidRPr="008511DA">
        <w:rPr>
          <w:rFonts w:eastAsia="Times New Roman" w:cstheme="minorHAnsi"/>
          <w:color w:val="000000"/>
        </w:rPr>
        <w:t>Warning System, EGPWS, TAWS, GNSS-preferred-ADSB OUT)</w:t>
      </w:r>
    </w:p>
    <w:p w14:paraId="59F00F2F" w14:textId="77777777" w:rsidR="008F4FA1" w:rsidRPr="008511DA" w:rsidRDefault="008F4FA1" w:rsidP="008F4FA1">
      <w:pPr>
        <w:pStyle w:val="ListParagraph"/>
        <w:spacing w:after="0" w:line="240" w:lineRule="auto"/>
        <w:jc w:val="lowKashida"/>
        <w:rPr>
          <w:rFonts w:eastAsia="Times New Roman" w:cstheme="minorHAnsi"/>
          <w:color w:val="000000"/>
        </w:rPr>
      </w:pPr>
      <w:r>
        <w:rPr>
          <w:rFonts w:eastAsia="Times New Roman" w:cstheme="minorHAnsi"/>
          <w:color w:val="000000"/>
        </w:rPr>
        <w:t xml:space="preserve">j- </w:t>
      </w:r>
      <w:r w:rsidRPr="008511DA">
        <w:rPr>
          <w:rFonts w:eastAsia="Times New Roman" w:cstheme="minorHAnsi"/>
          <w:color w:val="000000"/>
        </w:rPr>
        <w:t>all other instructions stated in GACAR Part 129-Operations and CAGA further instructions</w:t>
      </w:r>
    </w:p>
    <w:p w14:paraId="69835CA2" w14:textId="77777777" w:rsidR="008F4FA1" w:rsidRPr="0040158A" w:rsidRDefault="008F4FA1" w:rsidP="008F4FA1">
      <w:pPr>
        <w:spacing w:after="0" w:line="240" w:lineRule="auto"/>
        <w:ind w:left="360"/>
        <w:jc w:val="lowKashida"/>
        <w:rPr>
          <w:rFonts w:eastAsia="Times New Roman" w:cstheme="minorHAnsi"/>
          <w:color w:val="000000"/>
        </w:rPr>
      </w:pPr>
    </w:p>
    <w:p w14:paraId="6F859588" w14:textId="4269B6DE" w:rsidR="008F4FA1" w:rsidRPr="0040158A" w:rsidRDefault="008F4FA1" w:rsidP="008F4FA1">
      <w:pPr>
        <w:spacing w:after="0" w:line="240" w:lineRule="auto"/>
        <w:ind w:left="360"/>
        <w:jc w:val="lowKashida"/>
        <w:rPr>
          <w:rFonts w:eastAsia="Times New Roman" w:cstheme="minorHAnsi"/>
          <w:color w:val="000000"/>
        </w:rPr>
      </w:pPr>
      <w:r w:rsidRPr="0040158A">
        <w:rPr>
          <w:rFonts w:eastAsia="Times New Roman" w:cstheme="minorHAnsi"/>
          <w:color w:val="000000"/>
        </w:rPr>
        <w:t xml:space="preserve">23-Experance of </w:t>
      </w:r>
      <w:r w:rsidR="00CB71D6">
        <w:rPr>
          <w:rFonts w:eastAsia="Times New Roman" w:cstheme="minorHAnsi"/>
          <w:color w:val="000000"/>
        </w:rPr>
        <w:t xml:space="preserve">Schedule </w:t>
      </w:r>
      <w:r w:rsidR="00CB71D6" w:rsidRPr="0040158A">
        <w:rPr>
          <w:rFonts w:eastAsia="Times New Roman" w:cstheme="minorHAnsi"/>
          <w:color w:val="000000"/>
        </w:rPr>
        <w:t>pilgrims</w:t>
      </w:r>
      <w:r w:rsidRPr="0040158A">
        <w:rPr>
          <w:rFonts w:eastAsia="Times New Roman" w:cstheme="minorHAnsi"/>
          <w:color w:val="000000"/>
        </w:rPr>
        <w:t xml:space="preserve"> to JED and MED airport. </w:t>
      </w:r>
    </w:p>
    <w:p w14:paraId="72C664B6" w14:textId="77777777" w:rsidR="008F4FA1" w:rsidRPr="00917670" w:rsidRDefault="008F4FA1" w:rsidP="008F4FA1">
      <w:pPr>
        <w:spacing w:after="0"/>
      </w:pPr>
    </w:p>
    <w:p w14:paraId="40127FF2" w14:textId="77777777" w:rsidR="008F4FA1" w:rsidRDefault="008F4FA1" w:rsidP="008F4FA1">
      <w:pPr>
        <w:pStyle w:val="Heading2"/>
        <w:ind w:left="720"/>
        <w:rPr>
          <w:rFonts w:cstheme="minorHAnsi"/>
          <w:b/>
          <w:bCs/>
        </w:rPr>
      </w:pPr>
      <w:r w:rsidRPr="00972932">
        <w:rPr>
          <w:rFonts w:cstheme="minorHAnsi"/>
          <w:b/>
          <w:bCs/>
        </w:rPr>
        <w:t xml:space="preserve"> </w:t>
      </w:r>
    </w:p>
    <w:p w14:paraId="20C33B10" w14:textId="77777777" w:rsidR="008F4FA1" w:rsidRPr="004F5977" w:rsidRDefault="008F4FA1" w:rsidP="008F4FA1">
      <w:pPr>
        <w:pStyle w:val="ListParagraph"/>
        <w:numPr>
          <w:ilvl w:val="0"/>
          <w:numId w:val="42"/>
        </w:numPr>
        <w:spacing w:after="0" w:line="240" w:lineRule="auto"/>
        <w:jc w:val="lowKashida"/>
        <w:rPr>
          <w:rFonts w:eastAsia="Times New Roman" w:cstheme="minorHAnsi"/>
          <w:color w:val="000000"/>
        </w:rPr>
      </w:pPr>
      <w:r w:rsidRPr="004F5977">
        <w:rPr>
          <w:rFonts w:eastAsia="Times New Roman" w:cstheme="minorHAnsi"/>
          <w:color w:val="000000"/>
        </w:rPr>
        <w:t xml:space="preserve">ACMI rate should be advised by bidder including periderms and mentioned on </w:t>
      </w:r>
      <w:r w:rsidRPr="004F5977">
        <w:rPr>
          <w:rFonts w:cstheme="minorHAnsi"/>
        </w:rPr>
        <w:t>Bidding Forms (ref.</w:t>
      </w:r>
      <w:r w:rsidRPr="004F5977">
        <w:rPr>
          <w:rFonts w:cstheme="minorHAnsi"/>
          <w:b/>
          <w:bCs/>
        </w:rPr>
        <w:t xml:space="preserve"> Annex VI)</w:t>
      </w:r>
    </w:p>
    <w:p w14:paraId="7CBD879C" w14:textId="77777777" w:rsidR="008F4FA1" w:rsidRPr="004F5977" w:rsidRDefault="008F4FA1" w:rsidP="008F4FA1">
      <w:pPr>
        <w:pStyle w:val="ListParagraph"/>
        <w:numPr>
          <w:ilvl w:val="0"/>
          <w:numId w:val="42"/>
        </w:numPr>
        <w:spacing w:after="0" w:line="240" w:lineRule="auto"/>
        <w:jc w:val="lowKashida"/>
        <w:rPr>
          <w:rFonts w:eastAsia="Times New Roman" w:cstheme="minorHAnsi"/>
          <w:color w:val="000000"/>
        </w:rPr>
      </w:pPr>
      <w:r w:rsidRPr="004F5977">
        <w:rPr>
          <w:rFonts w:cstheme="minorHAnsi"/>
        </w:rPr>
        <w:t>Minimum Monthly Guarantee Block Hours (MGH) should be confirmed by the bidder which is available on Bidding Forms (ref.</w:t>
      </w:r>
      <w:r w:rsidRPr="004F5977">
        <w:rPr>
          <w:rFonts w:cstheme="minorHAnsi"/>
          <w:b/>
          <w:bCs/>
        </w:rPr>
        <w:t xml:space="preserve"> Annex VI)</w:t>
      </w:r>
    </w:p>
    <w:p w14:paraId="0E0871B9" w14:textId="77777777" w:rsidR="008F4FA1" w:rsidRPr="004F5977" w:rsidRDefault="008F4FA1" w:rsidP="008F4FA1">
      <w:pPr>
        <w:pStyle w:val="ListParagraph"/>
        <w:numPr>
          <w:ilvl w:val="0"/>
          <w:numId w:val="42"/>
        </w:numPr>
        <w:spacing w:after="0" w:line="240" w:lineRule="auto"/>
        <w:jc w:val="lowKashida"/>
        <w:rPr>
          <w:rFonts w:eastAsia="Times New Roman" w:cstheme="minorHAnsi"/>
          <w:color w:val="000000"/>
        </w:rPr>
      </w:pPr>
      <w:r w:rsidRPr="004F5977">
        <w:rPr>
          <w:rFonts w:cstheme="minorHAnsi"/>
        </w:rPr>
        <w:t>Type of Aircraft Should be clearly mentioned on Bidding Forms (ref.</w:t>
      </w:r>
      <w:r w:rsidRPr="004F5977">
        <w:rPr>
          <w:rFonts w:cstheme="minorHAnsi"/>
          <w:b/>
          <w:bCs/>
        </w:rPr>
        <w:t xml:space="preserve"> Annex VI)</w:t>
      </w:r>
    </w:p>
    <w:p w14:paraId="74FF7808" w14:textId="77777777" w:rsidR="008F4FA1" w:rsidRPr="004F5977" w:rsidRDefault="008F4FA1" w:rsidP="008F4FA1">
      <w:pPr>
        <w:pStyle w:val="ListParagraph"/>
        <w:numPr>
          <w:ilvl w:val="0"/>
          <w:numId w:val="42"/>
        </w:numPr>
        <w:spacing w:after="0" w:line="240" w:lineRule="auto"/>
        <w:jc w:val="lowKashida"/>
        <w:rPr>
          <w:rFonts w:eastAsia="Times New Roman" w:cstheme="minorHAnsi"/>
          <w:color w:val="000000"/>
        </w:rPr>
      </w:pPr>
      <w:r w:rsidRPr="004F5977">
        <w:rPr>
          <w:rFonts w:eastAsia="Times New Roman" w:cstheme="minorHAnsi"/>
          <w:color w:val="000000"/>
        </w:rPr>
        <w:t>LOPA- schematic should be attached to the offer.</w:t>
      </w:r>
    </w:p>
    <w:p w14:paraId="07ACC318" w14:textId="77777777" w:rsidR="008F4FA1" w:rsidRPr="004F5977" w:rsidRDefault="008F4FA1" w:rsidP="008F4FA1">
      <w:pPr>
        <w:pStyle w:val="ListParagraph"/>
        <w:numPr>
          <w:ilvl w:val="0"/>
          <w:numId w:val="42"/>
        </w:numPr>
        <w:spacing w:after="0" w:line="240" w:lineRule="auto"/>
        <w:jc w:val="lowKashida"/>
        <w:rPr>
          <w:rFonts w:eastAsia="Times New Roman" w:cstheme="minorHAnsi"/>
          <w:color w:val="000000"/>
        </w:rPr>
      </w:pPr>
      <w:r w:rsidRPr="004F5977">
        <w:rPr>
          <w:rFonts w:eastAsia="Times New Roman" w:cstheme="minorHAnsi"/>
          <w:color w:val="000000"/>
        </w:rPr>
        <w:t xml:space="preserve">ACMI Duration should be confirm by the bidder which is clearly mentioned in </w:t>
      </w:r>
      <w:r w:rsidRPr="004F5977">
        <w:rPr>
          <w:rFonts w:cstheme="minorHAnsi"/>
        </w:rPr>
        <w:t>Bidding Forms (ref.</w:t>
      </w:r>
      <w:r w:rsidRPr="004F5977">
        <w:rPr>
          <w:rFonts w:cstheme="minorHAnsi"/>
          <w:b/>
          <w:bCs/>
        </w:rPr>
        <w:t xml:space="preserve"> Annex VI)</w:t>
      </w:r>
    </w:p>
    <w:p w14:paraId="09C530AF" w14:textId="77777777" w:rsidR="008F4FA1" w:rsidRPr="00CC7E5A" w:rsidRDefault="008F4FA1" w:rsidP="008F4FA1">
      <w:pPr>
        <w:pStyle w:val="ListParagraph"/>
        <w:numPr>
          <w:ilvl w:val="0"/>
          <w:numId w:val="42"/>
        </w:numPr>
        <w:spacing w:after="0" w:line="240" w:lineRule="auto"/>
        <w:jc w:val="lowKashida"/>
        <w:rPr>
          <w:rFonts w:eastAsia="Times New Roman" w:cstheme="minorHAnsi"/>
          <w:color w:val="000000"/>
        </w:rPr>
      </w:pPr>
      <w:r w:rsidRPr="004F5977">
        <w:rPr>
          <w:rFonts w:cstheme="minorHAnsi"/>
        </w:rPr>
        <w:t>The bidder should accept providing of Advance Payment Bank Guarantee by submitting of signed and stamped letter</w:t>
      </w:r>
      <w:r>
        <w:rPr>
          <w:rFonts w:cstheme="minorHAnsi"/>
        </w:rPr>
        <w:t xml:space="preserve"> </w:t>
      </w:r>
      <w:r w:rsidRPr="00CC7E5A">
        <w:rPr>
          <w:rFonts w:eastAsia="Times New Roman" w:cstheme="minorHAnsi"/>
          <w:color w:val="000000"/>
        </w:rPr>
        <w:t>(</w:t>
      </w:r>
      <w:r w:rsidRPr="00CC7E5A">
        <w:rPr>
          <w:rFonts w:ascii="Calibri" w:eastAsia="Times New Roman" w:hAnsi="Calibri" w:cs="Calibri"/>
          <w:b/>
          <w:bCs/>
          <w:color w:val="FF0000"/>
          <w:sz w:val="16"/>
          <w:szCs w:val="16"/>
        </w:rPr>
        <w:t>Negotiable</w:t>
      </w:r>
      <w:r w:rsidRPr="00CC7E5A">
        <w:rPr>
          <w:rFonts w:ascii="Calibri" w:eastAsia="Times New Roman" w:hAnsi="Calibri" w:cs="Calibri"/>
          <w:color w:val="000000"/>
          <w:sz w:val="16"/>
          <w:szCs w:val="16"/>
        </w:rPr>
        <w:t>)</w:t>
      </w:r>
      <w:r w:rsidRPr="004F5977">
        <w:rPr>
          <w:rFonts w:cstheme="minorHAnsi"/>
        </w:rPr>
        <w:t xml:space="preserve">. </w:t>
      </w:r>
    </w:p>
    <w:p w14:paraId="6CE96F8E" w14:textId="77777777" w:rsidR="008F4FA1" w:rsidRPr="00CC7E5A" w:rsidRDefault="008F4FA1" w:rsidP="008F4FA1">
      <w:pPr>
        <w:pStyle w:val="ListParagraph"/>
        <w:numPr>
          <w:ilvl w:val="0"/>
          <w:numId w:val="42"/>
        </w:numPr>
        <w:spacing w:after="0" w:line="240" w:lineRule="auto"/>
        <w:jc w:val="lowKashida"/>
        <w:rPr>
          <w:rFonts w:eastAsia="Times New Roman" w:cstheme="minorHAnsi"/>
          <w:color w:val="000000"/>
        </w:rPr>
      </w:pPr>
      <w:r w:rsidRPr="00CC7E5A">
        <w:rPr>
          <w:rFonts w:eastAsia="Times New Roman" w:cstheme="minorHAnsi"/>
          <w:color w:val="000000"/>
        </w:rPr>
        <w:t>Flight Cycle Ratio which is mentioned on Bidding form should be confirmed by the bidder (</w:t>
      </w:r>
      <w:r w:rsidRPr="00CC7E5A">
        <w:rPr>
          <w:rFonts w:ascii="Calibri" w:eastAsia="Times New Roman" w:hAnsi="Calibri" w:cs="Calibri"/>
          <w:b/>
          <w:bCs/>
          <w:color w:val="FF0000"/>
          <w:sz w:val="16"/>
          <w:szCs w:val="16"/>
        </w:rPr>
        <w:t>Negotiable</w:t>
      </w:r>
      <w:r w:rsidRPr="00CC7E5A">
        <w:rPr>
          <w:rFonts w:ascii="Calibri" w:eastAsia="Times New Roman" w:hAnsi="Calibri" w:cs="Calibri"/>
          <w:color w:val="000000"/>
          <w:sz w:val="16"/>
          <w:szCs w:val="16"/>
        </w:rPr>
        <w:t>).</w:t>
      </w:r>
      <w:r w:rsidRPr="00CC7E5A">
        <w:rPr>
          <w:rFonts w:eastAsia="Times New Roman" w:cstheme="minorHAnsi"/>
          <w:color w:val="000000"/>
        </w:rPr>
        <w:t xml:space="preserve"> </w:t>
      </w:r>
    </w:p>
    <w:p w14:paraId="52698D73" w14:textId="77777777" w:rsidR="008F4FA1" w:rsidRPr="004F5977" w:rsidRDefault="008F4FA1" w:rsidP="008F4FA1">
      <w:pPr>
        <w:pStyle w:val="ListParagraph"/>
        <w:numPr>
          <w:ilvl w:val="0"/>
          <w:numId w:val="45"/>
        </w:numPr>
        <w:spacing w:after="0" w:line="240" w:lineRule="auto"/>
        <w:jc w:val="lowKashida"/>
        <w:rPr>
          <w:rFonts w:eastAsia="Times New Roman" w:cstheme="minorHAnsi"/>
          <w:color w:val="000000"/>
        </w:rPr>
      </w:pPr>
      <w:r w:rsidRPr="004F5977">
        <w:rPr>
          <w:rFonts w:eastAsia="Times New Roman" w:cstheme="minorHAnsi"/>
          <w:color w:val="000000"/>
        </w:rPr>
        <w:t>The bidder should confirm the main Base for the crew which is Kabul</w:t>
      </w:r>
      <w:r>
        <w:rPr>
          <w:rFonts w:eastAsia="Times New Roman" w:cstheme="minorHAnsi"/>
          <w:color w:val="000000"/>
        </w:rPr>
        <w:t xml:space="preserve"> </w:t>
      </w:r>
      <w:r w:rsidRPr="00CC7E5A">
        <w:rPr>
          <w:rFonts w:eastAsia="Times New Roman" w:cstheme="minorHAnsi"/>
          <w:color w:val="000000"/>
        </w:rPr>
        <w:t>(</w:t>
      </w:r>
      <w:r w:rsidRPr="00CC7E5A">
        <w:rPr>
          <w:rFonts w:ascii="Calibri" w:eastAsia="Times New Roman" w:hAnsi="Calibri" w:cs="Calibri"/>
          <w:b/>
          <w:bCs/>
          <w:color w:val="FF0000"/>
          <w:sz w:val="16"/>
          <w:szCs w:val="16"/>
        </w:rPr>
        <w:t>Negotiable</w:t>
      </w:r>
      <w:r w:rsidRPr="00CC7E5A">
        <w:rPr>
          <w:rFonts w:ascii="Calibri" w:eastAsia="Times New Roman" w:hAnsi="Calibri" w:cs="Calibri"/>
          <w:color w:val="000000"/>
          <w:sz w:val="16"/>
          <w:szCs w:val="16"/>
        </w:rPr>
        <w:t>).</w:t>
      </w:r>
    </w:p>
    <w:p w14:paraId="36646027" w14:textId="77777777" w:rsidR="008F4FA1" w:rsidRPr="004F5977" w:rsidRDefault="008F4FA1" w:rsidP="008F4FA1">
      <w:pPr>
        <w:pStyle w:val="ListParagraph"/>
        <w:numPr>
          <w:ilvl w:val="0"/>
          <w:numId w:val="45"/>
        </w:numPr>
        <w:spacing w:after="0" w:line="240" w:lineRule="auto"/>
        <w:jc w:val="lowKashida"/>
        <w:rPr>
          <w:rFonts w:eastAsia="Times New Roman" w:cstheme="minorHAnsi"/>
          <w:color w:val="000000"/>
        </w:rPr>
      </w:pPr>
      <w:r w:rsidRPr="004F5977">
        <w:rPr>
          <w:rFonts w:eastAsia="Times New Roman" w:cstheme="minorHAnsi"/>
          <w:color w:val="000000"/>
        </w:rPr>
        <w:t>The Aircraft should be on Regulatory Compliance with EASA or FAA.</w:t>
      </w:r>
    </w:p>
    <w:p w14:paraId="43C976CF" w14:textId="77777777" w:rsidR="008F4FA1" w:rsidRPr="004F5977" w:rsidRDefault="008F4FA1" w:rsidP="008F4FA1">
      <w:pPr>
        <w:pStyle w:val="ListParagraph"/>
        <w:numPr>
          <w:ilvl w:val="0"/>
          <w:numId w:val="45"/>
        </w:numPr>
        <w:spacing w:after="0" w:line="240" w:lineRule="auto"/>
        <w:jc w:val="lowKashida"/>
        <w:rPr>
          <w:rFonts w:eastAsia="Times New Roman" w:cstheme="minorHAnsi"/>
          <w:color w:val="000000"/>
        </w:rPr>
      </w:pPr>
      <w:r w:rsidRPr="004F5977">
        <w:rPr>
          <w:rFonts w:eastAsia="Times New Roman" w:cstheme="minorHAnsi"/>
          <w:color w:val="000000"/>
        </w:rPr>
        <w:t>update C of A of the Aircraft Should be attached with the offer.</w:t>
      </w:r>
    </w:p>
    <w:p w14:paraId="22DFB759" w14:textId="77777777" w:rsidR="008F4FA1" w:rsidRPr="004F5977" w:rsidRDefault="008F4FA1" w:rsidP="008F4FA1">
      <w:pPr>
        <w:pStyle w:val="ListParagraph"/>
        <w:numPr>
          <w:ilvl w:val="0"/>
          <w:numId w:val="45"/>
        </w:numPr>
        <w:spacing w:after="0" w:line="240" w:lineRule="auto"/>
        <w:jc w:val="lowKashida"/>
        <w:rPr>
          <w:rFonts w:eastAsia="Times New Roman" w:cstheme="minorHAnsi"/>
          <w:color w:val="000000"/>
        </w:rPr>
      </w:pPr>
      <w:r w:rsidRPr="004F5977">
        <w:rPr>
          <w:rFonts w:eastAsia="Times New Roman" w:cstheme="minorHAnsi"/>
          <w:color w:val="000000"/>
        </w:rPr>
        <w:t>The Bidder should Provide Technical Specification and General Aircraft Datasheet.</w:t>
      </w:r>
    </w:p>
    <w:p w14:paraId="7B898421" w14:textId="77777777" w:rsidR="008F4FA1" w:rsidRDefault="008F4FA1" w:rsidP="008F4FA1">
      <w:pPr>
        <w:pStyle w:val="ListParagraph"/>
        <w:numPr>
          <w:ilvl w:val="0"/>
          <w:numId w:val="45"/>
        </w:numPr>
        <w:spacing w:after="0" w:line="240" w:lineRule="auto"/>
        <w:jc w:val="lowKashida"/>
        <w:rPr>
          <w:rFonts w:eastAsia="Times New Roman" w:cstheme="minorHAnsi"/>
          <w:color w:val="000000"/>
        </w:rPr>
      </w:pPr>
      <w:r w:rsidRPr="004F5977">
        <w:rPr>
          <w:rFonts w:eastAsia="Times New Roman" w:cstheme="minorHAnsi"/>
          <w:color w:val="000000"/>
        </w:rPr>
        <w:t xml:space="preserve">Positioning of the Aircraft to Kabul is </w:t>
      </w:r>
      <w:r>
        <w:rPr>
          <w:rFonts w:eastAsia="Times New Roman" w:cstheme="minorHAnsi"/>
          <w:color w:val="000000"/>
        </w:rPr>
        <w:t>(</w:t>
      </w:r>
      <w:r w:rsidRPr="00CC7E5A">
        <w:rPr>
          <w:rFonts w:eastAsia="Times New Roman" w:cstheme="minorHAnsi"/>
          <w:color w:val="FF0000"/>
        </w:rPr>
        <w:t>as soon as possible</w:t>
      </w:r>
      <w:r>
        <w:rPr>
          <w:rFonts w:eastAsia="Times New Roman" w:cstheme="minorHAnsi"/>
          <w:color w:val="000000"/>
        </w:rPr>
        <w:t>)</w:t>
      </w:r>
      <w:r w:rsidRPr="004F5977">
        <w:rPr>
          <w:rFonts w:eastAsia="Times New Roman" w:cstheme="minorHAnsi"/>
          <w:color w:val="000000"/>
        </w:rPr>
        <w:t xml:space="preserve">. </w:t>
      </w:r>
    </w:p>
    <w:p w14:paraId="3C8F99B0" w14:textId="411F4753" w:rsidR="008F4FA1" w:rsidRPr="008F4FA1" w:rsidRDefault="008F4FA1" w:rsidP="008F4FA1">
      <w:pPr>
        <w:pStyle w:val="ListParagraph"/>
        <w:numPr>
          <w:ilvl w:val="0"/>
          <w:numId w:val="45"/>
        </w:numPr>
        <w:spacing w:after="0" w:line="240" w:lineRule="auto"/>
        <w:jc w:val="lowKashida"/>
        <w:rPr>
          <w:rFonts w:eastAsia="Times New Roman" w:cstheme="minorHAnsi"/>
          <w:color w:val="000000"/>
        </w:rPr>
      </w:pPr>
      <w:r>
        <w:rPr>
          <w:rFonts w:eastAsia="Times New Roman" w:cstheme="minorHAnsi"/>
          <w:color w:val="000000"/>
        </w:rPr>
        <w:t xml:space="preserve">The Aircraft should be ready for flight. </w:t>
      </w:r>
    </w:p>
    <w:p w14:paraId="6C07DC43" w14:textId="501732AC" w:rsidR="008F4FA1" w:rsidRPr="00207EF1" w:rsidRDefault="008F4FA1" w:rsidP="008F4FA1">
      <w:pPr>
        <w:pStyle w:val="Heading2"/>
        <w:numPr>
          <w:ilvl w:val="0"/>
          <w:numId w:val="48"/>
        </w:numPr>
        <w:rPr>
          <w:b/>
          <w:bCs/>
        </w:rPr>
      </w:pPr>
      <w:bookmarkStart w:id="145" w:name="_Toc62369540"/>
      <w:bookmarkStart w:id="146" w:name="_Toc102852030"/>
      <w:r w:rsidRPr="00207EF1">
        <w:rPr>
          <w:b/>
          <w:bCs/>
        </w:rPr>
        <w:t>Evaluation of Bids</w:t>
      </w:r>
      <w:bookmarkEnd w:id="145"/>
      <w:bookmarkEnd w:id="146"/>
    </w:p>
    <w:p w14:paraId="0499E2B1" w14:textId="77777777" w:rsidR="008F4FA1" w:rsidRDefault="008F4FA1" w:rsidP="008F4FA1">
      <w:pPr>
        <w:numPr>
          <w:ilvl w:val="0"/>
          <w:numId w:val="9"/>
        </w:numPr>
        <w:spacing w:after="0"/>
        <w:jc w:val="lowKashida"/>
      </w:pPr>
      <w:r>
        <w:t xml:space="preserve">All bids shall be evaluated in accordance with the evaluation criteria and other terms and conditions set forth in this bidding documents. </w:t>
      </w:r>
    </w:p>
    <w:p w14:paraId="1E9A4697" w14:textId="77777777" w:rsidR="008F4FA1" w:rsidRDefault="008F4FA1" w:rsidP="008F4FA1">
      <w:pPr>
        <w:numPr>
          <w:ilvl w:val="0"/>
          <w:numId w:val="9"/>
        </w:numPr>
        <w:spacing w:after="0"/>
        <w:jc w:val="lowKashida"/>
      </w:pPr>
      <w:r>
        <w:t>For the purpose of comparison of bids quoted in different currencies, the price shall be converted into a single currency specified in the bidding document. The rate of exchange shall be the selling rate, prevailing on the date opening of bids specified in the bidding documents.</w:t>
      </w:r>
    </w:p>
    <w:p w14:paraId="60EA725D" w14:textId="483AF4DF" w:rsidR="008F4FA1" w:rsidRDefault="008F4FA1" w:rsidP="003B5E34">
      <w:pPr>
        <w:pStyle w:val="ListParagraph"/>
        <w:numPr>
          <w:ilvl w:val="0"/>
          <w:numId w:val="9"/>
        </w:numPr>
        <w:spacing w:after="0"/>
        <w:jc w:val="lowKashida"/>
      </w:pPr>
      <w:r>
        <w:t xml:space="preserve">The bid for each Aircraft will be evaluated to determine the” Lowest Evaluated and Technically Responsive”. </w:t>
      </w:r>
    </w:p>
    <w:p w14:paraId="1D3232CD" w14:textId="793C60AD" w:rsidR="008F4FA1" w:rsidRPr="00F1435C" w:rsidRDefault="008F4FA1" w:rsidP="008F4FA1">
      <w:pPr>
        <w:pStyle w:val="Heading2"/>
        <w:numPr>
          <w:ilvl w:val="0"/>
          <w:numId w:val="48"/>
        </w:numPr>
        <w:rPr>
          <w:b/>
          <w:bCs/>
        </w:rPr>
      </w:pPr>
      <w:bookmarkStart w:id="147" w:name="_Toc62369541"/>
      <w:bookmarkStart w:id="148" w:name="_Toc102852031"/>
      <w:r w:rsidRPr="00F1435C">
        <w:rPr>
          <w:b/>
          <w:bCs/>
        </w:rPr>
        <w:t>Inspection of Aircraft:</w:t>
      </w:r>
      <w:bookmarkEnd w:id="147"/>
      <w:bookmarkEnd w:id="148"/>
    </w:p>
    <w:p w14:paraId="29D3B439" w14:textId="77777777" w:rsidR="008F4FA1" w:rsidRDefault="008F4FA1" w:rsidP="008F4FA1">
      <w:pPr>
        <w:spacing w:after="0"/>
        <w:jc w:val="lowKashida"/>
      </w:pPr>
      <w:r>
        <w:t>The Ariana Afghan Airlines (Lessee) technical team would carry out a desktop appraisal of the Aircraft BTB, its ownership and maintenance record. Bidder (Lessor) would have to arrange sufficient time to access to aircraft documents and its record for inspection during the period of bid validity.</w:t>
      </w:r>
    </w:p>
    <w:p w14:paraId="39B5A8B4" w14:textId="77777777" w:rsidR="008F4FA1" w:rsidRDefault="008F4FA1" w:rsidP="008F4FA1">
      <w:pPr>
        <w:spacing w:after="0"/>
        <w:jc w:val="lowKashida"/>
      </w:pPr>
    </w:p>
    <w:p w14:paraId="0915CB80" w14:textId="77777777" w:rsidR="008F4FA1" w:rsidRDefault="008F4FA1" w:rsidP="008F4FA1">
      <w:pPr>
        <w:spacing w:after="0"/>
        <w:jc w:val="lowKashida"/>
      </w:pPr>
      <w:r>
        <w:t>If, in case the aircraft is not found suitable after the inspection, the bidder (Lessor) shall be given the opportunity to rectify the inspection observations within the particular period of time, If the bidder (Lessor) fails to rectify such observations, the bid will be rejected and subsequently the letter of acceptance shall also stand withdrawn.</w:t>
      </w:r>
    </w:p>
    <w:p w14:paraId="659F12C1" w14:textId="24FFD09F" w:rsidR="005711BD" w:rsidRDefault="008F4FA1" w:rsidP="008F4FA1">
      <w:pPr>
        <w:spacing w:after="0"/>
        <w:jc w:val="lowKashida"/>
      </w:pPr>
      <w:r>
        <w:t xml:space="preserve">For the successful completion of the bidding process, the Ariana Afghan Airlines (Lessee)shall initiate the process with next lowest evaluated offer and so on.  </w:t>
      </w:r>
    </w:p>
    <w:p w14:paraId="344E9AAE" w14:textId="16D032B9" w:rsidR="001E60BD" w:rsidRDefault="001E60BD" w:rsidP="00BA43C2"/>
    <w:p w14:paraId="32CDD173" w14:textId="77777777" w:rsidR="005711BD" w:rsidRPr="003F2AAA" w:rsidRDefault="005711BD" w:rsidP="005711BD">
      <w:pPr>
        <w:pStyle w:val="Heading1"/>
        <w:rPr>
          <w:sz w:val="22"/>
          <w:szCs w:val="22"/>
        </w:rPr>
      </w:pPr>
      <w:r>
        <w:lastRenderedPageBreak/>
        <w:t xml:space="preserve"> </w:t>
      </w:r>
      <w:bookmarkStart w:id="149" w:name="_Toc62369577"/>
      <w:bookmarkStart w:id="150" w:name="_Toc89168245"/>
      <w:bookmarkStart w:id="151" w:name="_Toc102852032"/>
      <w:r w:rsidRPr="00E236F2">
        <w:rPr>
          <w:b/>
          <w:bCs/>
          <w:sz w:val="24"/>
          <w:szCs w:val="24"/>
        </w:rPr>
        <w:t>ANNEX – (I)</w:t>
      </w:r>
      <w:bookmarkEnd w:id="149"/>
      <w:bookmarkEnd w:id="150"/>
      <w:bookmarkEnd w:id="151"/>
      <w:r w:rsidRPr="00E236F2">
        <w:rPr>
          <w:b/>
          <w:bCs/>
          <w:sz w:val="24"/>
          <w:szCs w:val="24"/>
        </w:rPr>
        <w:t xml:space="preserve"> </w:t>
      </w:r>
    </w:p>
    <w:p w14:paraId="1CE8FE20" w14:textId="77777777" w:rsidR="005711BD" w:rsidRDefault="005711BD" w:rsidP="005711BD">
      <w:pPr>
        <w:pStyle w:val="Heading2"/>
        <w:rPr>
          <w:b/>
          <w:bCs/>
        </w:rPr>
      </w:pPr>
      <w:bookmarkStart w:id="152" w:name="_Toc62369578"/>
      <w:bookmarkStart w:id="153" w:name="_Toc89168246"/>
      <w:bookmarkStart w:id="154" w:name="_Toc102852033"/>
      <w:r>
        <w:rPr>
          <w:b/>
          <w:bCs/>
        </w:rPr>
        <w:t>Bidder Profile</w:t>
      </w:r>
      <w:bookmarkEnd w:id="152"/>
      <w:bookmarkEnd w:id="153"/>
      <w:bookmarkEnd w:id="154"/>
      <w:r>
        <w:rPr>
          <w:b/>
          <w:bCs/>
        </w:rPr>
        <w:t xml:space="preserve"> </w:t>
      </w: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890"/>
        <w:gridCol w:w="2250"/>
        <w:gridCol w:w="1905"/>
      </w:tblGrid>
      <w:tr w:rsidR="005711BD" w14:paraId="41176F7D" w14:textId="77777777" w:rsidTr="00F77C0B">
        <w:trPr>
          <w:trHeight w:val="525"/>
        </w:trPr>
        <w:tc>
          <w:tcPr>
            <w:tcW w:w="9555" w:type="dxa"/>
            <w:gridSpan w:val="4"/>
          </w:tcPr>
          <w:p w14:paraId="3169C0D5" w14:textId="77777777" w:rsidR="005711BD" w:rsidRDefault="005711BD" w:rsidP="00F77C0B">
            <w:pPr>
              <w:ind w:left="45"/>
              <w:rPr>
                <w:b/>
                <w:bCs/>
              </w:rPr>
            </w:pPr>
            <w:r>
              <w:rPr>
                <w:b/>
                <w:bCs/>
              </w:rPr>
              <w:t>Bidder (S) Should provide the following detail their company letter heads</w:t>
            </w:r>
          </w:p>
        </w:tc>
      </w:tr>
      <w:tr w:rsidR="005711BD" w14:paraId="2C6BBAE5" w14:textId="77777777" w:rsidTr="00F77C0B">
        <w:trPr>
          <w:trHeight w:val="467"/>
        </w:trPr>
        <w:tc>
          <w:tcPr>
            <w:tcW w:w="3510" w:type="dxa"/>
          </w:tcPr>
          <w:p w14:paraId="3B1CEC85" w14:textId="77777777" w:rsidR="005711BD" w:rsidRDefault="005711BD" w:rsidP="00F77C0B">
            <w:pPr>
              <w:ind w:left="45"/>
              <w:rPr>
                <w:b/>
                <w:bCs/>
              </w:rPr>
            </w:pPr>
            <w:r>
              <w:rPr>
                <w:b/>
                <w:bCs/>
              </w:rPr>
              <w:t xml:space="preserve">Name of the company </w:t>
            </w:r>
          </w:p>
        </w:tc>
        <w:tc>
          <w:tcPr>
            <w:tcW w:w="6045" w:type="dxa"/>
            <w:gridSpan w:val="3"/>
          </w:tcPr>
          <w:p w14:paraId="5FAA898C" w14:textId="77777777" w:rsidR="005711BD" w:rsidRDefault="005711BD" w:rsidP="00F77C0B">
            <w:pPr>
              <w:ind w:left="45"/>
              <w:rPr>
                <w:b/>
                <w:bCs/>
              </w:rPr>
            </w:pPr>
          </w:p>
        </w:tc>
      </w:tr>
      <w:tr w:rsidR="005711BD" w14:paraId="0BF2DDED" w14:textId="77777777" w:rsidTr="00F77C0B">
        <w:trPr>
          <w:trHeight w:val="467"/>
        </w:trPr>
        <w:tc>
          <w:tcPr>
            <w:tcW w:w="3510" w:type="dxa"/>
          </w:tcPr>
          <w:p w14:paraId="3BEDA069" w14:textId="77777777" w:rsidR="005711BD" w:rsidRDefault="005711BD" w:rsidP="00F77C0B">
            <w:pPr>
              <w:ind w:left="45"/>
              <w:rPr>
                <w:b/>
                <w:bCs/>
              </w:rPr>
            </w:pPr>
            <w:r>
              <w:rPr>
                <w:b/>
                <w:bCs/>
              </w:rPr>
              <w:t xml:space="preserve">Head Office address </w:t>
            </w:r>
          </w:p>
        </w:tc>
        <w:tc>
          <w:tcPr>
            <w:tcW w:w="6045" w:type="dxa"/>
            <w:gridSpan w:val="3"/>
          </w:tcPr>
          <w:p w14:paraId="262F9EFC" w14:textId="77777777" w:rsidR="005711BD" w:rsidRDefault="005711BD" w:rsidP="00F77C0B">
            <w:pPr>
              <w:ind w:left="45"/>
              <w:rPr>
                <w:b/>
                <w:bCs/>
              </w:rPr>
            </w:pPr>
          </w:p>
        </w:tc>
      </w:tr>
      <w:tr w:rsidR="005711BD" w14:paraId="6A1DFF39" w14:textId="77777777" w:rsidTr="00F77C0B">
        <w:trPr>
          <w:trHeight w:val="467"/>
        </w:trPr>
        <w:tc>
          <w:tcPr>
            <w:tcW w:w="3510" w:type="dxa"/>
          </w:tcPr>
          <w:p w14:paraId="7F387F4C" w14:textId="77777777" w:rsidR="005711BD" w:rsidRDefault="005711BD" w:rsidP="00F77C0B">
            <w:pPr>
              <w:ind w:left="45"/>
              <w:rPr>
                <w:b/>
                <w:bCs/>
              </w:rPr>
            </w:pPr>
            <w:r>
              <w:rPr>
                <w:b/>
                <w:bCs/>
              </w:rPr>
              <w:t xml:space="preserve">Local office address (If any) </w:t>
            </w:r>
          </w:p>
        </w:tc>
        <w:tc>
          <w:tcPr>
            <w:tcW w:w="6045" w:type="dxa"/>
            <w:gridSpan w:val="3"/>
          </w:tcPr>
          <w:p w14:paraId="35787B46" w14:textId="77777777" w:rsidR="005711BD" w:rsidRDefault="005711BD" w:rsidP="00F77C0B">
            <w:pPr>
              <w:ind w:left="45"/>
              <w:rPr>
                <w:b/>
                <w:bCs/>
              </w:rPr>
            </w:pPr>
          </w:p>
        </w:tc>
      </w:tr>
      <w:tr w:rsidR="005711BD" w14:paraId="17178CFA" w14:textId="77777777" w:rsidTr="00F77C0B">
        <w:trPr>
          <w:trHeight w:val="467"/>
        </w:trPr>
        <w:tc>
          <w:tcPr>
            <w:tcW w:w="3510" w:type="dxa"/>
          </w:tcPr>
          <w:p w14:paraId="1BD522E6" w14:textId="77777777" w:rsidR="005711BD" w:rsidRDefault="005711BD" w:rsidP="00F77C0B">
            <w:pPr>
              <w:ind w:left="45"/>
              <w:rPr>
                <w:b/>
                <w:bCs/>
              </w:rPr>
            </w:pPr>
            <w:r>
              <w:rPr>
                <w:b/>
                <w:bCs/>
              </w:rPr>
              <w:t>Contact / Focal Person</w:t>
            </w:r>
          </w:p>
          <w:p w14:paraId="5AA88853" w14:textId="77777777" w:rsidR="005711BD" w:rsidRDefault="005711BD" w:rsidP="00F77C0B">
            <w:pPr>
              <w:ind w:left="45"/>
              <w:rPr>
                <w:b/>
                <w:bCs/>
              </w:rPr>
            </w:pPr>
            <w:r>
              <w:rPr>
                <w:b/>
                <w:bCs/>
              </w:rPr>
              <w:t xml:space="preserve">Name: </w:t>
            </w:r>
          </w:p>
          <w:p w14:paraId="0E82CFE4" w14:textId="77777777" w:rsidR="005711BD" w:rsidRDefault="005711BD" w:rsidP="00F77C0B">
            <w:pPr>
              <w:ind w:left="45"/>
              <w:rPr>
                <w:b/>
                <w:bCs/>
              </w:rPr>
            </w:pPr>
            <w:r>
              <w:rPr>
                <w:b/>
                <w:bCs/>
              </w:rPr>
              <w:t xml:space="preserve">Designation: </w:t>
            </w:r>
          </w:p>
          <w:p w14:paraId="4B6E1B58" w14:textId="77777777" w:rsidR="005711BD" w:rsidRDefault="005711BD" w:rsidP="00F77C0B">
            <w:pPr>
              <w:ind w:left="45"/>
              <w:rPr>
                <w:b/>
                <w:bCs/>
              </w:rPr>
            </w:pPr>
            <w:r>
              <w:rPr>
                <w:b/>
                <w:bCs/>
              </w:rPr>
              <w:t xml:space="preserve">Telephone: </w:t>
            </w:r>
          </w:p>
          <w:p w14:paraId="5A1BDDAD" w14:textId="77777777" w:rsidR="005711BD" w:rsidRDefault="005711BD" w:rsidP="00F77C0B">
            <w:pPr>
              <w:ind w:left="45"/>
              <w:rPr>
                <w:b/>
                <w:bCs/>
              </w:rPr>
            </w:pPr>
            <w:r>
              <w:rPr>
                <w:b/>
                <w:bCs/>
              </w:rPr>
              <w:t>Fax:</w:t>
            </w:r>
          </w:p>
          <w:p w14:paraId="7A142676" w14:textId="77777777" w:rsidR="005711BD" w:rsidRDefault="005711BD" w:rsidP="00F77C0B">
            <w:pPr>
              <w:ind w:left="45"/>
              <w:rPr>
                <w:b/>
                <w:bCs/>
              </w:rPr>
            </w:pPr>
            <w:r>
              <w:rPr>
                <w:b/>
                <w:bCs/>
              </w:rPr>
              <w:t xml:space="preserve">Email:   </w:t>
            </w:r>
          </w:p>
        </w:tc>
        <w:tc>
          <w:tcPr>
            <w:tcW w:w="6045" w:type="dxa"/>
            <w:gridSpan w:val="3"/>
          </w:tcPr>
          <w:p w14:paraId="72147D4B" w14:textId="77777777" w:rsidR="005711BD" w:rsidRDefault="005711BD" w:rsidP="00F77C0B">
            <w:pPr>
              <w:ind w:left="45"/>
              <w:rPr>
                <w:b/>
                <w:bCs/>
              </w:rPr>
            </w:pPr>
          </w:p>
        </w:tc>
      </w:tr>
      <w:tr w:rsidR="005711BD" w14:paraId="2D04506E" w14:textId="77777777" w:rsidTr="00F77C0B">
        <w:trPr>
          <w:trHeight w:val="350"/>
        </w:trPr>
        <w:tc>
          <w:tcPr>
            <w:tcW w:w="3510" w:type="dxa"/>
            <w:vMerge w:val="restart"/>
          </w:tcPr>
          <w:p w14:paraId="7D88077E" w14:textId="77777777" w:rsidR="005711BD" w:rsidRDefault="005711BD" w:rsidP="00F77C0B">
            <w:pPr>
              <w:ind w:left="45"/>
              <w:rPr>
                <w:b/>
                <w:bCs/>
              </w:rPr>
            </w:pPr>
            <w:r>
              <w:rPr>
                <w:b/>
                <w:bCs/>
              </w:rPr>
              <w:t xml:space="preserve">Type of the Company: </w:t>
            </w:r>
          </w:p>
        </w:tc>
        <w:tc>
          <w:tcPr>
            <w:tcW w:w="1890" w:type="dxa"/>
          </w:tcPr>
          <w:p w14:paraId="66946136" w14:textId="77777777" w:rsidR="005711BD" w:rsidRPr="0076126F" w:rsidRDefault="005711BD" w:rsidP="00F77C0B">
            <w:pPr>
              <w:jc w:val="center"/>
              <w:rPr>
                <w:b/>
                <w:bCs/>
              </w:rPr>
            </w:pPr>
            <w:r>
              <w:rPr>
                <w:b/>
                <w:bCs/>
              </w:rPr>
              <w:t>Public</w:t>
            </w:r>
          </w:p>
        </w:tc>
        <w:tc>
          <w:tcPr>
            <w:tcW w:w="2250" w:type="dxa"/>
          </w:tcPr>
          <w:p w14:paraId="656238F2" w14:textId="77777777" w:rsidR="005711BD" w:rsidRPr="0076126F" w:rsidRDefault="005711BD" w:rsidP="00F77C0B">
            <w:pPr>
              <w:jc w:val="center"/>
              <w:rPr>
                <w:b/>
                <w:bCs/>
              </w:rPr>
            </w:pPr>
            <w:r>
              <w:rPr>
                <w:b/>
                <w:bCs/>
              </w:rPr>
              <w:t>Privet</w:t>
            </w:r>
          </w:p>
        </w:tc>
        <w:tc>
          <w:tcPr>
            <w:tcW w:w="1905" w:type="dxa"/>
          </w:tcPr>
          <w:p w14:paraId="042F7E13" w14:textId="77777777" w:rsidR="005711BD" w:rsidRPr="0076126F" w:rsidRDefault="005711BD" w:rsidP="00F77C0B">
            <w:pPr>
              <w:jc w:val="center"/>
              <w:rPr>
                <w:b/>
                <w:bCs/>
              </w:rPr>
            </w:pPr>
            <w:r>
              <w:rPr>
                <w:b/>
                <w:bCs/>
              </w:rPr>
              <w:t>Other</w:t>
            </w:r>
          </w:p>
        </w:tc>
      </w:tr>
      <w:tr w:rsidR="005711BD" w14:paraId="7B66A93C" w14:textId="77777777" w:rsidTr="00F77C0B">
        <w:trPr>
          <w:trHeight w:val="390"/>
        </w:trPr>
        <w:tc>
          <w:tcPr>
            <w:tcW w:w="3510" w:type="dxa"/>
            <w:vMerge/>
          </w:tcPr>
          <w:p w14:paraId="198E6846" w14:textId="77777777" w:rsidR="005711BD" w:rsidRDefault="005711BD" w:rsidP="00F77C0B">
            <w:pPr>
              <w:ind w:left="45"/>
              <w:rPr>
                <w:b/>
                <w:bCs/>
              </w:rPr>
            </w:pPr>
          </w:p>
        </w:tc>
        <w:tc>
          <w:tcPr>
            <w:tcW w:w="1890" w:type="dxa"/>
            <w:shd w:val="clear" w:color="auto" w:fill="D9D9D9" w:themeFill="background1" w:themeFillShade="D9"/>
          </w:tcPr>
          <w:p w14:paraId="074316E1" w14:textId="77777777" w:rsidR="005711BD" w:rsidRDefault="005711BD" w:rsidP="00F77C0B">
            <w:pPr>
              <w:ind w:left="45"/>
              <w:rPr>
                <w:b/>
                <w:bCs/>
              </w:rPr>
            </w:pPr>
          </w:p>
        </w:tc>
        <w:tc>
          <w:tcPr>
            <w:tcW w:w="2250" w:type="dxa"/>
            <w:shd w:val="clear" w:color="auto" w:fill="D9D9D9" w:themeFill="background1" w:themeFillShade="D9"/>
          </w:tcPr>
          <w:p w14:paraId="33D17A39" w14:textId="77777777" w:rsidR="005711BD" w:rsidRDefault="005711BD" w:rsidP="00F77C0B">
            <w:pPr>
              <w:ind w:left="45"/>
              <w:rPr>
                <w:b/>
                <w:bCs/>
              </w:rPr>
            </w:pPr>
          </w:p>
        </w:tc>
        <w:tc>
          <w:tcPr>
            <w:tcW w:w="1905" w:type="dxa"/>
            <w:shd w:val="clear" w:color="auto" w:fill="D9D9D9" w:themeFill="background1" w:themeFillShade="D9"/>
          </w:tcPr>
          <w:p w14:paraId="064AB74D" w14:textId="77777777" w:rsidR="005711BD" w:rsidRDefault="005711BD" w:rsidP="00F77C0B">
            <w:pPr>
              <w:ind w:left="45"/>
              <w:rPr>
                <w:b/>
                <w:bCs/>
              </w:rPr>
            </w:pPr>
          </w:p>
        </w:tc>
      </w:tr>
      <w:tr w:rsidR="005711BD" w14:paraId="7002CBB7" w14:textId="77777777" w:rsidTr="00F77C0B">
        <w:trPr>
          <w:trHeight w:val="575"/>
        </w:trPr>
        <w:tc>
          <w:tcPr>
            <w:tcW w:w="3510" w:type="dxa"/>
          </w:tcPr>
          <w:p w14:paraId="2C775FB4" w14:textId="77777777" w:rsidR="005711BD" w:rsidRDefault="005711BD" w:rsidP="00F77C0B">
            <w:pPr>
              <w:spacing w:after="0"/>
              <w:ind w:left="45"/>
              <w:rPr>
                <w:b/>
                <w:bCs/>
              </w:rPr>
            </w:pPr>
            <w:r>
              <w:rPr>
                <w:b/>
                <w:bCs/>
              </w:rPr>
              <w:t xml:space="preserve">Company Ownership proof </w:t>
            </w:r>
          </w:p>
          <w:p w14:paraId="7A9F4E6F" w14:textId="77777777" w:rsidR="005711BD" w:rsidRPr="00F513D3" w:rsidRDefault="005711BD" w:rsidP="00F77C0B">
            <w:pPr>
              <w:spacing w:after="0"/>
              <w:ind w:left="45"/>
              <w:rPr>
                <w:b/>
                <w:bCs/>
              </w:rPr>
            </w:pPr>
            <w:r>
              <w:t>(</w:t>
            </w:r>
            <w:r>
              <w:rPr>
                <w:sz w:val="18"/>
                <w:szCs w:val="18"/>
              </w:rPr>
              <w:t>Derail of major shareholder of company</w:t>
            </w:r>
            <w:r>
              <w:t xml:space="preserve">) </w:t>
            </w:r>
          </w:p>
        </w:tc>
        <w:tc>
          <w:tcPr>
            <w:tcW w:w="6045" w:type="dxa"/>
            <w:gridSpan w:val="3"/>
          </w:tcPr>
          <w:p w14:paraId="4C90F48E" w14:textId="77777777" w:rsidR="005711BD" w:rsidRDefault="005711BD" w:rsidP="00F77C0B">
            <w:pPr>
              <w:ind w:left="45"/>
              <w:rPr>
                <w:b/>
                <w:bCs/>
              </w:rPr>
            </w:pPr>
          </w:p>
        </w:tc>
      </w:tr>
      <w:tr w:rsidR="005711BD" w14:paraId="5579D69D" w14:textId="77777777" w:rsidTr="00F77C0B">
        <w:trPr>
          <w:trHeight w:val="390"/>
        </w:trPr>
        <w:tc>
          <w:tcPr>
            <w:tcW w:w="3510" w:type="dxa"/>
          </w:tcPr>
          <w:p w14:paraId="364E2D68" w14:textId="77777777" w:rsidR="005711BD" w:rsidRDefault="005711BD" w:rsidP="00F77C0B">
            <w:pPr>
              <w:spacing w:after="0"/>
              <w:ind w:left="45"/>
              <w:rPr>
                <w:b/>
                <w:bCs/>
              </w:rPr>
            </w:pPr>
            <w:r>
              <w:rPr>
                <w:b/>
                <w:bCs/>
              </w:rPr>
              <w:t>Type and size of fleet:</w:t>
            </w:r>
          </w:p>
          <w:p w14:paraId="7030C76B" w14:textId="77777777" w:rsidR="005711BD" w:rsidRPr="00606F0E" w:rsidRDefault="005711BD" w:rsidP="00F77C0B">
            <w:pPr>
              <w:spacing w:after="0"/>
              <w:ind w:left="45"/>
            </w:pPr>
            <w:r>
              <w:t xml:space="preserve">(List of Aircraft with ownership rights should be attached) </w:t>
            </w:r>
          </w:p>
        </w:tc>
        <w:tc>
          <w:tcPr>
            <w:tcW w:w="6045" w:type="dxa"/>
            <w:gridSpan w:val="3"/>
          </w:tcPr>
          <w:p w14:paraId="1A5F4F81" w14:textId="77777777" w:rsidR="005711BD" w:rsidRDefault="005711BD" w:rsidP="00F77C0B">
            <w:pPr>
              <w:ind w:left="45"/>
              <w:rPr>
                <w:b/>
                <w:bCs/>
              </w:rPr>
            </w:pPr>
          </w:p>
        </w:tc>
      </w:tr>
      <w:tr w:rsidR="005711BD" w14:paraId="0E287C0B" w14:textId="77777777" w:rsidTr="00F77C0B">
        <w:trPr>
          <w:trHeight w:val="818"/>
        </w:trPr>
        <w:tc>
          <w:tcPr>
            <w:tcW w:w="3510" w:type="dxa"/>
          </w:tcPr>
          <w:p w14:paraId="3E2B1B34" w14:textId="77777777" w:rsidR="005711BD" w:rsidRDefault="005711BD" w:rsidP="00F77C0B">
            <w:pPr>
              <w:spacing w:after="0"/>
              <w:ind w:left="45"/>
              <w:rPr>
                <w:b/>
                <w:bCs/>
              </w:rPr>
            </w:pPr>
            <w:r>
              <w:rPr>
                <w:b/>
                <w:bCs/>
              </w:rPr>
              <w:t xml:space="preserve">List of Customer </w:t>
            </w:r>
            <w:proofErr w:type="gramStart"/>
            <w:r>
              <w:rPr>
                <w:b/>
                <w:bCs/>
              </w:rPr>
              <w:t>Airlines :</w:t>
            </w:r>
            <w:proofErr w:type="gramEnd"/>
          </w:p>
          <w:p w14:paraId="16BF6F63" w14:textId="77777777" w:rsidR="005711BD" w:rsidRPr="00F513D3" w:rsidRDefault="005711BD" w:rsidP="00F77C0B">
            <w:pPr>
              <w:spacing w:after="0"/>
              <w:ind w:left="45"/>
            </w:pPr>
            <w:r>
              <w:rPr>
                <w:b/>
                <w:bCs/>
              </w:rPr>
              <w:t>(</w:t>
            </w:r>
            <w:r>
              <w:t xml:space="preserve">List of current / previous aircraft should be attached herewith) </w:t>
            </w:r>
          </w:p>
        </w:tc>
        <w:tc>
          <w:tcPr>
            <w:tcW w:w="6045" w:type="dxa"/>
            <w:gridSpan w:val="3"/>
          </w:tcPr>
          <w:p w14:paraId="4920E61B" w14:textId="77777777" w:rsidR="005711BD" w:rsidRDefault="005711BD" w:rsidP="00F77C0B">
            <w:pPr>
              <w:ind w:left="45"/>
              <w:rPr>
                <w:b/>
                <w:bCs/>
              </w:rPr>
            </w:pPr>
          </w:p>
        </w:tc>
      </w:tr>
      <w:tr w:rsidR="005711BD" w14:paraId="3400BC8D" w14:textId="77777777" w:rsidTr="00F77C0B">
        <w:trPr>
          <w:trHeight w:val="390"/>
        </w:trPr>
        <w:tc>
          <w:tcPr>
            <w:tcW w:w="3510" w:type="dxa"/>
          </w:tcPr>
          <w:p w14:paraId="422B6A7E" w14:textId="77777777" w:rsidR="005711BD" w:rsidRDefault="005711BD" w:rsidP="00F77C0B">
            <w:pPr>
              <w:spacing w:after="0"/>
              <w:ind w:left="45"/>
              <w:rPr>
                <w:b/>
                <w:bCs/>
              </w:rPr>
            </w:pPr>
            <w:r>
              <w:rPr>
                <w:b/>
                <w:bCs/>
              </w:rPr>
              <w:t xml:space="preserve">Financial Health: </w:t>
            </w:r>
          </w:p>
          <w:p w14:paraId="16A13BF8" w14:textId="77777777" w:rsidR="005711BD" w:rsidRPr="00606F0E" w:rsidRDefault="005711BD" w:rsidP="00F77C0B">
            <w:pPr>
              <w:spacing w:after="0"/>
              <w:ind w:left="45"/>
            </w:pPr>
            <w:r>
              <w:t>(Provide Summary of Last Three years Annual Reports)</w:t>
            </w:r>
          </w:p>
        </w:tc>
        <w:tc>
          <w:tcPr>
            <w:tcW w:w="6045" w:type="dxa"/>
            <w:gridSpan w:val="3"/>
          </w:tcPr>
          <w:p w14:paraId="4286448D" w14:textId="77777777" w:rsidR="005711BD" w:rsidRDefault="005711BD" w:rsidP="00F77C0B">
            <w:pPr>
              <w:ind w:left="45"/>
              <w:rPr>
                <w:b/>
                <w:bCs/>
              </w:rPr>
            </w:pPr>
          </w:p>
        </w:tc>
      </w:tr>
    </w:tbl>
    <w:p w14:paraId="1B4E3335" w14:textId="77777777" w:rsidR="005711BD" w:rsidRDefault="005711BD" w:rsidP="005711BD">
      <w:pPr>
        <w:rPr>
          <w:b/>
          <w:bCs/>
        </w:rPr>
      </w:pPr>
    </w:p>
    <w:p w14:paraId="220F44C2" w14:textId="77777777" w:rsidR="005711BD" w:rsidRDefault="005711BD" w:rsidP="005711BD">
      <w:pPr>
        <w:rPr>
          <w:b/>
          <w:bCs/>
        </w:rPr>
      </w:pPr>
      <w:r>
        <w:rPr>
          <w:b/>
          <w:bCs/>
        </w:rPr>
        <w:t>Signature: ……………………………                            Title ………………………………………….</w:t>
      </w:r>
    </w:p>
    <w:p w14:paraId="3ECD8B69" w14:textId="77777777" w:rsidR="005711BD" w:rsidRDefault="005711BD" w:rsidP="005711BD">
      <w:pPr>
        <w:rPr>
          <w:b/>
          <w:bCs/>
        </w:rPr>
      </w:pPr>
    </w:p>
    <w:p w14:paraId="6E6A192D" w14:textId="77777777" w:rsidR="005711BD" w:rsidRDefault="005711BD" w:rsidP="005711BD">
      <w:pPr>
        <w:rPr>
          <w:b/>
          <w:bCs/>
        </w:rPr>
      </w:pPr>
      <w:r>
        <w:rPr>
          <w:b/>
          <w:bCs/>
        </w:rPr>
        <w:t>Name ………………………………</w:t>
      </w:r>
      <w:proofErr w:type="gramStart"/>
      <w:r>
        <w:rPr>
          <w:b/>
          <w:bCs/>
        </w:rPr>
        <w:t>…..</w:t>
      </w:r>
      <w:proofErr w:type="gramEnd"/>
      <w:r>
        <w:rPr>
          <w:b/>
          <w:bCs/>
        </w:rPr>
        <w:t xml:space="preserve">                            Date ………………………………………….</w:t>
      </w:r>
    </w:p>
    <w:p w14:paraId="7754D1F9" w14:textId="77777777" w:rsidR="005711BD" w:rsidRDefault="005711BD" w:rsidP="005711BD">
      <w:pPr>
        <w:rPr>
          <w:b/>
          <w:bCs/>
        </w:rPr>
      </w:pPr>
    </w:p>
    <w:p w14:paraId="0C083CC4" w14:textId="77777777" w:rsidR="005711BD" w:rsidRDefault="005711BD" w:rsidP="005711BD">
      <w:pPr>
        <w:rPr>
          <w:b/>
          <w:bCs/>
        </w:rPr>
      </w:pPr>
      <w:r>
        <w:rPr>
          <w:b/>
          <w:bCs/>
        </w:rPr>
        <w:t xml:space="preserve">Company stamp </w:t>
      </w:r>
    </w:p>
    <w:p w14:paraId="330FCFB2" w14:textId="77777777" w:rsidR="005711BD" w:rsidRDefault="005711BD" w:rsidP="005711BD">
      <w:pPr>
        <w:rPr>
          <w:b/>
          <w:bCs/>
        </w:rPr>
      </w:pPr>
    </w:p>
    <w:p w14:paraId="009FA4C1" w14:textId="77777777" w:rsidR="005711BD" w:rsidRDefault="005711BD" w:rsidP="005711BD">
      <w:pPr>
        <w:rPr>
          <w:b/>
          <w:bCs/>
        </w:rPr>
      </w:pPr>
    </w:p>
    <w:p w14:paraId="07801F5D" w14:textId="77777777" w:rsidR="005711BD" w:rsidRDefault="005711BD" w:rsidP="005711BD">
      <w:pPr>
        <w:rPr>
          <w:b/>
          <w:bCs/>
        </w:rPr>
      </w:pPr>
    </w:p>
    <w:p w14:paraId="593FDC72" w14:textId="77777777" w:rsidR="005711BD" w:rsidRDefault="005711BD" w:rsidP="005711BD">
      <w:pPr>
        <w:rPr>
          <w:b/>
          <w:bCs/>
        </w:rPr>
      </w:pPr>
      <w:bookmarkStart w:id="155" w:name="_Toc62369579"/>
    </w:p>
    <w:bookmarkEnd w:id="155"/>
    <w:p w14:paraId="01F8E675" w14:textId="77777777" w:rsidR="005711BD" w:rsidRPr="00B93977" w:rsidRDefault="005711BD" w:rsidP="005711BD"/>
    <w:p w14:paraId="44ADDAFD" w14:textId="77777777" w:rsidR="005711BD" w:rsidRPr="001244DD" w:rsidRDefault="005711BD" w:rsidP="005711BD">
      <w:pPr>
        <w:pStyle w:val="Heading1"/>
        <w:rPr>
          <w:b/>
          <w:bCs/>
          <w:sz w:val="28"/>
          <w:szCs w:val="28"/>
        </w:rPr>
      </w:pPr>
      <w:r>
        <w:rPr>
          <w:b/>
          <w:bCs/>
          <w:sz w:val="28"/>
          <w:szCs w:val="28"/>
        </w:rPr>
        <w:t xml:space="preserve"> </w:t>
      </w:r>
      <w:bookmarkStart w:id="156" w:name="_Toc62369584"/>
      <w:bookmarkStart w:id="157" w:name="_Toc89168247"/>
      <w:bookmarkStart w:id="158" w:name="_Toc102852034"/>
      <w:r w:rsidRPr="001244DD">
        <w:rPr>
          <w:b/>
          <w:bCs/>
          <w:sz w:val="28"/>
          <w:szCs w:val="28"/>
        </w:rPr>
        <w:t>Annex (I</w:t>
      </w:r>
      <w:r>
        <w:rPr>
          <w:b/>
          <w:bCs/>
          <w:sz w:val="28"/>
          <w:szCs w:val="28"/>
        </w:rPr>
        <w:t>I</w:t>
      </w:r>
      <w:r w:rsidRPr="001244DD">
        <w:rPr>
          <w:b/>
          <w:bCs/>
          <w:sz w:val="28"/>
          <w:szCs w:val="28"/>
        </w:rPr>
        <w:t>)</w:t>
      </w:r>
      <w:bookmarkEnd w:id="156"/>
      <w:bookmarkEnd w:id="157"/>
      <w:bookmarkEnd w:id="158"/>
      <w:r w:rsidRPr="001244DD">
        <w:rPr>
          <w:b/>
          <w:bCs/>
          <w:sz w:val="28"/>
          <w:szCs w:val="28"/>
        </w:rPr>
        <w:t xml:space="preserve"> </w:t>
      </w:r>
    </w:p>
    <w:p w14:paraId="5CB6F680" w14:textId="77777777" w:rsidR="005711BD" w:rsidRPr="001244DD" w:rsidRDefault="005711BD" w:rsidP="005711BD">
      <w:pPr>
        <w:pStyle w:val="Heading2"/>
        <w:rPr>
          <w:b/>
          <w:bCs/>
          <w:sz w:val="28"/>
          <w:szCs w:val="28"/>
        </w:rPr>
      </w:pPr>
      <w:bookmarkStart w:id="159" w:name="_Toc62369585"/>
      <w:bookmarkStart w:id="160" w:name="_Toc89168248"/>
      <w:bookmarkStart w:id="161" w:name="_Toc102852035"/>
      <w:r w:rsidRPr="001244DD">
        <w:rPr>
          <w:b/>
          <w:bCs/>
          <w:sz w:val="28"/>
          <w:szCs w:val="28"/>
        </w:rPr>
        <w:t>Integrity Pacts</w:t>
      </w:r>
      <w:r>
        <w:rPr>
          <w:b/>
          <w:bCs/>
          <w:sz w:val="28"/>
          <w:szCs w:val="28"/>
        </w:rPr>
        <w:t>:</w:t>
      </w:r>
      <w:bookmarkEnd w:id="159"/>
      <w:bookmarkEnd w:id="160"/>
      <w:bookmarkEnd w:id="161"/>
    </w:p>
    <w:p w14:paraId="721B6E21" w14:textId="52E8A9CC" w:rsidR="005711BD" w:rsidRDefault="005711BD" w:rsidP="005711BD">
      <w:pPr>
        <w:jc w:val="lowKashida"/>
      </w:pPr>
      <w:r>
        <w:t>{</w:t>
      </w:r>
      <w:r w:rsidRPr="00767D5D">
        <w:rPr>
          <w:b/>
          <w:bCs/>
          <w:highlight w:val="yellow"/>
        </w:rPr>
        <w:t xml:space="preserve">Name of </w:t>
      </w:r>
      <w:r w:rsidR="001E60BD">
        <w:rPr>
          <w:b/>
          <w:bCs/>
          <w:highlight w:val="yellow"/>
        </w:rPr>
        <w:t xml:space="preserve">Leasor </w:t>
      </w:r>
      <w:proofErr w:type="gramStart"/>
      <w:r w:rsidR="001E60BD">
        <w:rPr>
          <w:b/>
          <w:bCs/>
          <w:highlight w:val="yellow"/>
        </w:rPr>
        <w:t xml:space="preserve"> </w:t>
      </w:r>
      <w:r w:rsidRPr="00767D5D">
        <w:rPr>
          <w:highlight w:val="yellow"/>
        </w:rPr>
        <w:t xml:space="preserve"> </w:t>
      </w:r>
      <w:r>
        <w:t>}</w:t>
      </w:r>
      <w:proofErr w:type="gramEnd"/>
      <w:r>
        <w:t xml:space="preserve">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215CDBD4" w14:textId="4E0B6F60" w:rsidR="005711BD" w:rsidRDefault="005711BD" w:rsidP="005711BD">
      <w:pPr>
        <w:jc w:val="lowKashida"/>
      </w:pPr>
      <w:r>
        <w:t>Without limiting the generality of the foregoing, {</w:t>
      </w:r>
      <w:r w:rsidRPr="00C5363D">
        <w:rPr>
          <w:highlight w:val="yellow"/>
        </w:rPr>
        <w:t xml:space="preserve">Name of </w:t>
      </w:r>
      <w:r w:rsidR="001E60BD">
        <w:rPr>
          <w:highlight w:val="yellow"/>
        </w:rPr>
        <w:t xml:space="preserve">Leasor  </w:t>
      </w:r>
      <w:r>
        <w:rPr>
          <w:highlight w:val="yellow"/>
        </w:rPr>
        <w:t xml:space="preserve"> </w:t>
      </w:r>
      <w:r>
        <w:t xml:space="preserve">} represents and warrants that it has fully declared the brokerage, commission, fee etc. paid or payable to anyone and not given or agreed to give and shall not give or agree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026A26F7" w14:textId="0901A439" w:rsidR="005711BD" w:rsidRDefault="005711BD" w:rsidP="005711BD">
      <w:pPr>
        <w:jc w:val="lowKashida"/>
      </w:pPr>
      <w:r>
        <w:t>{</w:t>
      </w:r>
      <w:r w:rsidRPr="00767D5D">
        <w:rPr>
          <w:b/>
          <w:bCs/>
          <w:highlight w:val="yellow"/>
        </w:rPr>
        <w:t xml:space="preserve">Name of </w:t>
      </w:r>
      <w:proofErr w:type="gramStart"/>
      <w:r w:rsidR="001E60BD">
        <w:rPr>
          <w:b/>
          <w:bCs/>
          <w:highlight w:val="yellow"/>
        </w:rPr>
        <w:t xml:space="preserve">Leasor  </w:t>
      </w:r>
      <w:r>
        <w:t>}</w:t>
      </w:r>
      <w:proofErr w:type="gramEnd"/>
      <w:r>
        <w:t xml:space="preserve">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3D658821" w14:textId="3EC75674" w:rsidR="005711BD" w:rsidRDefault="005711BD" w:rsidP="005711BD">
      <w:pPr>
        <w:jc w:val="lowKashida"/>
      </w:pPr>
      <w:proofErr w:type="gramStart"/>
      <w:r>
        <w:t xml:space="preserve">{ </w:t>
      </w:r>
      <w:r w:rsidRPr="003740C9">
        <w:rPr>
          <w:shd w:val="clear" w:color="auto" w:fill="FFFF00"/>
        </w:rPr>
        <w:t>Name</w:t>
      </w:r>
      <w:proofErr w:type="gramEnd"/>
      <w:r w:rsidRPr="003740C9">
        <w:rPr>
          <w:shd w:val="clear" w:color="auto" w:fill="FFFF00"/>
        </w:rPr>
        <w:t xml:space="preserve"> of </w:t>
      </w:r>
      <w:r w:rsidR="001E60BD">
        <w:rPr>
          <w:shd w:val="clear" w:color="auto" w:fill="FFFF00"/>
        </w:rPr>
        <w:t xml:space="preserve">Leasor  </w:t>
      </w:r>
      <w:r>
        <w:t xml:space="preserve"> }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7B242EE2" w14:textId="49610B18" w:rsidR="005711BD" w:rsidRDefault="005711BD" w:rsidP="005711BD">
      <w:pPr>
        <w:jc w:val="lowKashida"/>
      </w:pPr>
      <w:r>
        <w:t xml:space="preserve">Notwithstanding any rights and remedies exercised by Government of Afghanistan in this regard, (Name of </w:t>
      </w:r>
      <w:r w:rsidR="001E60BD">
        <w:t xml:space="preserve">Leasor  </w:t>
      </w:r>
      <w:r>
        <w:t xml:space="preserve"> } agrees to indemnify Government of Afghanistan for any loss or damage incurred by it on account of its corrupt business practices and further pay compensation to Government of Afghanistan in an amount equivalent to ten time the sum of any commission, gratification bribe, Finder’s fee or kickback given by { Name of </w:t>
      </w:r>
      <w:r w:rsidR="001E60BD">
        <w:t xml:space="preserve">Leasor  </w:t>
      </w:r>
      <w:r>
        <w:t xml:space="preserve"> } as aforesaid for the purpose of obtaining or inducing the procurement of any contract, right, interest, privilege or other obligation or benefit in whatsoever form from Government of Afghanistan.</w:t>
      </w:r>
    </w:p>
    <w:p w14:paraId="36277D3A" w14:textId="77777777" w:rsidR="005711BD" w:rsidRDefault="005711BD" w:rsidP="005711BD"/>
    <w:p w14:paraId="23FBEDEB" w14:textId="5ABC9113" w:rsidR="005711BD" w:rsidRDefault="005711BD" w:rsidP="005711BD">
      <w:r>
        <w:t xml:space="preserve">Signature of the </w:t>
      </w:r>
      <w:r w:rsidR="001E60BD">
        <w:t xml:space="preserve">Leasor  </w:t>
      </w:r>
      <w:r>
        <w:t xml:space="preserve"> …………………………………………………….</w:t>
      </w:r>
    </w:p>
    <w:p w14:paraId="12E30DAA" w14:textId="77777777" w:rsidR="005711BD" w:rsidRDefault="005711BD" w:rsidP="005711BD"/>
    <w:p w14:paraId="2B8FFC90" w14:textId="77777777" w:rsidR="005711BD" w:rsidRDefault="005711BD" w:rsidP="005711BD">
      <w:r>
        <w:t xml:space="preserve">{Name, Title and address) </w:t>
      </w:r>
    </w:p>
    <w:p w14:paraId="4DD8F6EE" w14:textId="77777777" w:rsidR="005711BD" w:rsidRDefault="005711BD" w:rsidP="005711BD"/>
    <w:p w14:paraId="1785E167" w14:textId="77777777" w:rsidR="005711BD" w:rsidRDefault="005711BD" w:rsidP="005711BD">
      <w:r>
        <w:t xml:space="preserve">Official Seal ………………………………. </w:t>
      </w:r>
    </w:p>
    <w:p w14:paraId="0624F733" w14:textId="77777777" w:rsidR="005711BD" w:rsidRPr="00764BEF" w:rsidRDefault="005711BD" w:rsidP="005711BD">
      <w:pPr>
        <w:pStyle w:val="Heading1"/>
        <w:rPr>
          <w:b/>
          <w:bCs/>
          <w:sz w:val="28"/>
          <w:szCs w:val="28"/>
        </w:rPr>
      </w:pPr>
      <w:bookmarkStart w:id="162" w:name="_Toc62369589"/>
      <w:bookmarkStart w:id="163" w:name="_Toc89168249"/>
      <w:bookmarkStart w:id="164" w:name="_Toc102852036"/>
      <w:r w:rsidRPr="00764BEF">
        <w:rPr>
          <w:b/>
          <w:bCs/>
          <w:sz w:val="28"/>
          <w:szCs w:val="28"/>
        </w:rPr>
        <w:lastRenderedPageBreak/>
        <w:t xml:space="preserve">Annex- </w:t>
      </w:r>
      <w:r>
        <w:rPr>
          <w:b/>
          <w:bCs/>
          <w:sz w:val="28"/>
          <w:szCs w:val="28"/>
        </w:rPr>
        <w:t>II</w:t>
      </w:r>
      <w:r w:rsidRPr="00764BEF">
        <w:rPr>
          <w:b/>
          <w:bCs/>
          <w:sz w:val="28"/>
          <w:szCs w:val="28"/>
        </w:rPr>
        <w:t>I</w:t>
      </w:r>
      <w:bookmarkEnd w:id="162"/>
      <w:bookmarkEnd w:id="163"/>
      <w:bookmarkEnd w:id="164"/>
    </w:p>
    <w:p w14:paraId="532C1DA4" w14:textId="77777777" w:rsidR="005711BD" w:rsidRPr="008C0E24" w:rsidRDefault="005711BD" w:rsidP="005711BD">
      <w:pPr>
        <w:pStyle w:val="Heading2"/>
      </w:pPr>
      <w:bookmarkStart w:id="165" w:name="_Toc62369590"/>
      <w:bookmarkStart w:id="166" w:name="_Toc89168250"/>
      <w:bookmarkStart w:id="167" w:name="_Toc102852037"/>
      <w:r w:rsidRPr="008C0E24">
        <w:rPr>
          <w:b/>
          <w:bCs/>
        </w:rPr>
        <w:t>Ariana Afghan Airline</w:t>
      </w:r>
      <w:r>
        <w:rPr>
          <w:b/>
          <w:bCs/>
        </w:rPr>
        <w:t>s</w:t>
      </w:r>
      <w:r w:rsidRPr="008C0E24">
        <w:rPr>
          <w:b/>
          <w:bCs/>
        </w:rPr>
        <w:t xml:space="preserve"> Delivery Conditions</w:t>
      </w:r>
      <w:r>
        <w:t>:</w:t>
      </w:r>
      <w:bookmarkEnd w:id="165"/>
      <w:bookmarkEnd w:id="166"/>
      <w:bookmarkEnd w:id="167"/>
      <w:r w:rsidRPr="008C0E24">
        <w:t xml:space="preserve"> </w:t>
      </w:r>
    </w:p>
    <w:p w14:paraId="5E7A0CAB" w14:textId="77777777" w:rsidR="005711BD" w:rsidRPr="008C0E24" w:rsidRDefault="005711BD" w:rsidP="00EE2E29">
      <w:pPr>
        <w:pStyle w:val="Heading3"/>
        <w:numPr>
          <w:ilvl w:val="0"/>
          <w:numId w:val="28"/>
        </w:numPr>
        <w:ind w:left="630" w:hanging="360"/>
        <w:rPr>
          <w:b/>
          <w:bCs/>
        </w:rPr>
      </w:pPr>
      <w:bookmarkStart w:id="168" w:name="_Toc89168251"/>
      <w:bookmarkStart w:id="169" w:name="_Toc102852038"/>
      <w:r w:rsidRPr="008C0E24">
        <w:rPr>
          <w:b/>
          <w:bCs/>
        </w:rPr>
        <w:t>Aircraft</w:t>
      </w:r>
      <w:r>
        <w:rPr>
          <w:b/>
          <w:bCs/>
        </w:rPr>
        <w:t>:</w:t>
      </w:r>
      <w:bookmarkEnd w:id="168"/>
      <w:bookmarkEnd w:id="169"/>
    </w:p>
    <w:p w14:paraId="0B44F223" w14:textId="77777777" w:rsidR="005711BD" w:rsidRDefault="005711BD" w:rsidP="00EE2E29">
      <w:pPr>
        <w:numPr>
          <w:ilvl w:val="0"/>
          <w:numId w:val="10"/>
        </w:numPr>
        <w:jc w:val="lowKashida"/>
      </w:pPr>
      <w:r>
        <w:t>The aircraft shall be clean, serviceable, free leaks and fresh out of the next sequential scheduled systems / zonal/ structural “C” Check (as per the latest revision of MPD Including all CPCP, aging aircraft and out-of-sequence inspections) and including all lesser level checks sufficient to clear the Aircraft for operation for the next “C” CHECK. The Aircraft shall be in compliance with all MPD Tasks due up to next sequential “C” CHECK.</w:t>
      </w:r>
    </w:p>
    <w:p w14:paraId="6F09DF69" w14:textId="77777777" w:rsidR="005711BD" w:rsidRPr="008C0E24" w:rsidRDefault="005711BD" w:rsidP="00EE2E29">
      <w:pPr>
        <w:pStyle w:val="Heading3"/>
        <w:numPr>
          <w:ilvl w:val="0"/>
          <w:numId w:val="28"/>
        </w:numPr>
        <w:ind w:left="630" w:hanging="360"/>
        <w:rPr>
          <w:b/>
          <w:bCs/>
        </w:rPr>
      </w:pPr>
      <w:bookmarkStart w:id="170" w:name="_Toc89168252"/>
      <w:bookmarkStart w:id="171" w:name="_Toc102852039"/>
      <w:r w:rsidRPr="008C0E24">
        <w:rPr>
          <w:b/>
          <w:bCs/>
        </w:rPr>
        <w:t>Engines</w:t>
      </w:r>
      <w:r>
        <w:rPr>
          <w:b/>
          <w:bCs/>
        </w:rPr>
        <w:t>:</w:t>
      </w:r>
      <w:bookmarkEnd w:id="170"/>
      <w:bookmarkEnd w:id="171"/>
    </w:p>
    <w:p w14:paraId="68CCAFE9" w14:textId="77777777" w:rsidR="005711BD" w:rsidRDefault="005711BD" w:rsidP="00EE2E29">
      <w:pPr>
        <w:numPr>
          <w:ilvl w:val="0"/>
          <w:numId w:val="11"/>
        </w:numPr>
        <w:jc w:val="lowKashida"/>
      </w:pPr>
      <w:r>
        <w:t xml:space="preserve">All Engines LLPs shall have a sufficient remaining life such that they are not due before engine anticipated shop visit in accordance with the overhaul and maintenance manual of the Engine manufacturer. All Engine Life Limited Parts will be supported by certification documentation necessary to demonstrate full “back to birth “traceability. A maximum power assurance run will be carried out on each Engine following completion of the delivery check. Following the acceptance flight, a video recorded bore scope of all modules in each of the Engines will be carried out. </w:t>
      </w:r>
    </w:p>
    <w:p w14:paraId="0F8565B9" w14:textId="77777777" w:rsidR="005711BD" w:rsidRDefault="005711BD" w:rsidP="00EE2E29">
      <w:pPr>
        <w:numPr>
          <w:ilvl w:val="0"/>
          <w:numId w:val="11"/>
        </w:numPr>
        <w:jc w:val="lowKashida"/>
      </w:pPr>
      <w:r>
        <w:t xml:space="preserve">Engines current Video borescope is mandatory. </w:t>
      </w:r>
    </w:p>
    <w:p w14:paraId="0B9C2926" w14:textId="77777777" w:rsidR="005711BD" w:rsidRPr="008C0E24" w:rsidRDefault="005711BD" w:rsidP="00EE2E29">
      <w:pPr>
        <w:pStyle w:val="Heading3"/>
        <w:numPr>
          <w:ilvl w:val="0"/>
          <w:numId w:val="28"/>
        </w:numPr>
        <w:ind w:left="630" w:hanging="360"/>
        <w:rPr>
          <w:b/>
          <w:bCs/>
        </w:rPr>
      </w:pPr>
      <w:bookmarkStart w:id="172" w:name="_Toc89168253"/>
      <w:bookmarkStart w:id="173" w:name="_Toc102852040"/>
      <w:r w:rsidRPr="008C0E24">
        <w:rPr>
          <w:b/>
          <w:bCs/>
        </w:rPr>
        <w:t>Landing Gear</w:t>
      </w:r>
      <w:r>
        <w:rPr>
          <w:b/>
          <w:bCs/>
        </w:rPr>
        <w:t>:</w:t>
      </w:r>
      <w:bookmarkEnd w:id="172"/>
      <w:bookmarkEnd w:id="173"/>
    </w:p>
    <w:p w14:paraId="00E36077" w14:textId="77777777" w:rsidR="005711BD" w:rsidRDefault="005711BD" w:rsidP="00EE2E29">
      <w:pPr>
        <w:numPr>
          <w:ilvl w:val="0"/>
          <w:numId w:val="12"/>
        </w:numPr>
        <w:jc w:val="lowKashida"/>
      </w:pPr>
      <w:r>
        <w:t>Each LLP within the Landing Gear shall have at least the same Number of cycles remaining to replacement as are remaining to overhaul of the Landing Gear.</w:t>
      </w:r>
    </w:p>
    <w:p w14:paraId="2DF8578D" w14:textId="77777777" w:rsidR="005711BD" w:rsidRPr="003F0E9F" w:rsidRDefault="005711BD" w:rsidP="00EE2E29">
      <w:pPr>
        <w:pStyle w:val="Heading3"/>
        <w:numPr>
          <w:ilvl w:val="0"/>
          <w:numId w:val="28"/>
        </w:numPr>
        <w:ind w:left="630" w:hanging="360"/>
        <w:rPr>
          <w:b/>
          <w:bCs/>
        </w:rPr>
      </w:pPr>
      <w:bookmarkStart w:id="174" w:name="_Toc89168254"/>
      <w:bookmarkStart w:id="175" w:name="_Toc102852041"/>
      <w:r w:rsidRPr="003F0E9F">
        <w:rPr>
          <w:b/>
          <w:bCs/>
        </w:rPr>
        <w:t>Auxiliary Power Unit (APU)</w:t>
      </w:r>
      <w:bookmarkEnd w:id="174"/>
      <w:bookmarkEnd w:id="175"/>
      <w:r w:rsidRPr="003F0E9F">
        <w:rPr>
          <w:b/>
          <w:bCs/>
        </w:rPr>
        <w:t xml:space="preserve"> </w:t>
      </w:r>
    </w:p>
    <w:p w14:paraId="2B43770B" w14:textId="77777777" w:rsidR="005711BD" w:rsidRDefault="005711BD" w:rsidP="00EE2E29">
      <w:pPr>
        <w:numPr>
          <w:ilvl w:val="0"/>
          <w:numId w:val="13"/>
        </w:numPr>
        <w:jc w:val="lowKashida"/>
      </w:pPr>
      <w:r>
        <w:t>The APU Shall be serviceable and operating with all air and temperature outputs in the normal range.</w:t>
      </w:r>
    </w:p>
    <w:p w14:paraId="563AB687" w14:textId="77777777" w:rsidR="005711BD" w:rsidRDefault="005711BD" w:rsidP="00EE2E29">
      <w:pPr>
        <w:numPr>
          <w:ilvl w:val="0"/>
          <w:numId w:val="13"/>
        </w:numPr>
        <w:jc w:val="lowKashida"/>
      </w:pPr>
      <w:r>
        <w:t>Following the acceptance flight, a video recorded bore scope of the APU will be carried out.</w:t>
      </w:r>
    </w:p>
    <w:p w14:paraId="25792CDA" w14:textId="77777777" w:rsidR="005711BD" w:rsidRDefault="005711BD" w:rsidP="00EE2E29">
      <w:pPr>
        <w:numPr>
          <w:ilvl w:val="0"/>
          <w:numId w:val="13"/>
        </w:numPr>
        <w:jc w:val="lowKashida"/>
      </w:pPr>
      <w:r>
        <w:t>No life limited part of the APU shall become due before its next scheduled removal. All APU life limited parts will be supported by certification documentation necessary to demonstrate full “Back to Birth” traceability.</w:t>
      </w:r>
    </w:p>
    <w:p w14:paraId="34BA7439" w14:textId="77777777" w:rsidR="005711BD" w:rsidRPr="00C078CD" w:rsidRDefault="005711BD" w:rsidP="00EE2E29">
      <w:pPr>
        <w:pStyle w:val="Heading3"/>
        <w:numPr>
          <w:ilvl w:val="0"/>
          <w:numId w:val="28"/>
        </w:numPr>
        <w:ind w:left="630" w:hanging="360"/>
        <w:rPr>
          <w:b/>
          <w:bCs/>
        </w:rPr>
      </w:pPr>
      <w:bookmarkStart w:id="176" w:name="_Toc89168255"/>
      <w:bookmarkStart w:id="177" w:name="_Toc102852042"/>
      <w:r w:rsidRPr="00C078CD">
        <w:rPr>
          <w:b/>
          <w:bCs/>
        </w:rPr>
        <w:t>Components:</w:t>
      </w:r>
      <w:bookmarkEnd w:id="176"/>
      <w:bookmarkEnd w:id="177"/>
    </w:p>
    <w:p w14:paraId="70097E0E" w14:textId="6901E695" w:rsidR="005711BD" w:rsidRDefault="005711BD" w:rsidP="00EE2E29">
      <w:pPr>
        <w:numPr>
          <w:ilvl w:val="0"/>
          <w:numId w:val="14"/>
        </w:numPr>
        <w:jc w:val="lowKashida"/>
      </w:pPr>
      <w:r>
        <w:t xml:space="preserve">All Parts fitted to the Aircraft that are controlled by both part number and serial number shall have EASA form One or FAA 8130-3 certification and in respect of Life Limited Parts, traceability back to birth, and including, original manufacturer certification. </w:t>
      </w:r>
      <w:r w:rsidR="001E60BD">
        <w:t xml:space="preserve">Leasor  </w:t>
      </w:r>
      <w:r>
        <w:t xml:space="preserve"> shall provide and substantiate TSN / CSN and TSO / CSO date for all time controlled and Life Limited parts if changed since delivery of Aircraft. All other “hard time” components shall have a remaining life such that their overhaul, shop visit, inspection or replacement as per MPD is not due till next Check “C”. If component has overhaul, shop visit, inspection or replacement interval less than next due check “C” then the component shall be fresh from overhaul, shop visit, inspection or replacement. All components that are “on condition” or “conditioned Monitored” shall be in serviceable </w:t>
      </w:r>
      <w:r>
        <w:lastRenderedPageBreak/>
        <w:t xml:space="preserve">condition. List of parts fitted to the Aircraft is mandatory and should submit to Ariana Afghan Airlines during delivery of the Aircraft.   </w:t>
      </w:r>
    </w:p>
    <w:p w14:paraId="3735C6A3" w14:textId="77777777" w:rsidR="005711BD" w:rsidRPr="00C078CD" w:rsidRDefault="005711BD" w:rsidP="00EE2E29">
      <w:pPr>
        <w:pStyle w:val="Heading3"/>
        <w:numPr>
          <w:ilvl w:val="0"/>
          <w:numId w:val="28"/>
        </w:numPr>
        <w:ind w:left="630" w:hanging="360"/>
        <w:rPr>
          <w:b/>
          <w:bCs/>
        </w:rPr>
      </w:pPr>
      <w:bookmarkStart w:id="178" w:name="_Toc89168256"/>
      <w:bookmarkStart w:id="179" w:name="_Toc102852043"/>
      <w:r w:rsidRPr="00C078CD">
        <w:rPr>
          <w:b/>
          <w:bCs/>
        </w:rPr>
        <w:t>Configuration and Interior</w:t>
      </w:r>
      <w:r>
        <w:rPr>
          <w:b/>
          <w:bCs/>
        </w:rPr>
        <w:t>:</w:t>
      </w:r>
      <w:bookmarkEnd w:id="178"/>
      <w:bookmarkEnd w:id="179"/>
      <w:r w:rsidRPr="00C078CD">
        <w:rPr>
          <w:b/>
          <w:bCs/>
        </w:rPr>
        <w:t xml:space="preserve"> </w:t>
      </w:r>
    </w:p>
    <w:p w14:paraId="25123641" w14:textId="77777777" w:rsidR="005711BD" w:rsidRDefault="005711BD" w:rsidP="00EE2E29">
      <w:pPr>
        <w:numPr>
          <w:ilvl w:val="0"/>
          <w:numId w:val="15"/>
        </w:numPr>
        <w:jc w:val="lowKashida"/>
      </w:pPr>
      <w:r>
        <w:t xml:space="preserve">The interior configuration will accommodate on the Aircraft Economy LOPA with soft dividers. </w:t>
      </w:r>
    </w:p>
    <w:p w14:paraId="46B829B0" w14:textId="77777777" w:rsidR="005711BD" w:rsidRDefault="005711BD" w:rsidP="00EE2E29">
      <w:pPr>
        <w:numPr>
          <w:ilvl w:val="0"/>
          <w:numId w:val="15"/>
        </w:numPr>
        <w:jc w:val="lowKashida"/>
      </w:pPr>
      <w:r>
        <w:t xml:space="preserve">The galley floor coverings, carpets, seat covers seat bottom cushions shall be clean and in good condition. </w:t>
      </w:r>
    </w:p>
    <w:p w14:paraId="2224291E" w14:textId="77777777" w:rsidR="005711BD" w:rsidRDefault="005711BD" w:rsidP="00EE2E29">
      <w:pPr>
        <w:numPr>
          <w:ilvl w:val="0"/>
          <w:numId w:val="15"/>
        </w:numPr>
        <w:jc w:val="lowKashida"/>
      </w:pPr>
      <w:r>
        <w:t xml:space="preserve">Audio system shall be demonstrated to be fully functional. </w:t>
      </w:r>
    </w:p>
    <w:p w14:paraId="604A381E" w14:textId="77777777" w:rsidR="005711BD" w:rsidRDefault="005711BD" w:rsidP="00EE2E29">
      <w:pPr>
        <w:numPr>
          <w:ilvl w:val="0"/>
          <w:numId w:val="15"/>
        </w:numPr>
        <w:jc w:val="lowKashida"/>
      </w:pPr>
      <w:r>
        <w:t xml:space="preserve">Galley equipment (Coffee makers, ovens, hot cups, etc.) shall be functionally checked and working in accordance with manufacturers specifications. </w:t>
      </w:r>
    </w:p>
    <w:p w14:paraId="1A57B709" w14:textId="77777777" w:rsidR="005711BD" w:rsidRDefault="005711BD" w:rsidP="00EE2E29">
      <w:pPr>
        <w:numPr>
          <w:ilvl w:val="0"/>
          <w:numId w:val="15"/>
        </w:numPr>
        <w:jc w:val="lowKashida"/>
      </w:pPr>
      <w:r>
        <w:t xml:space="preserve">Overhead bins, ceiling and side wall panels shall be clean, serviceable and in good condition. </w:t>
      </w:r>
    </w:p>
    <w:p w14:paraId="32158978" w14:textId="77777777" w:rsidR="005711BD" w:rsidRDefault="005711BD" w:rsidP="00EE2E29">
      <w:pPr>
        <w:numPr>
          <w:ilvl w:val="0"/>
          <w:numId w:val="15"/>
        </w:numPr>
        <w:jc w:val="lowKashida"/>
      </w:pPr>
      <w:r>
        <w:t xml:space="preserve">Seats, galleys and lavatories shall be clean, serviceable and in good working condition. </w:t>
      </w:r>
    </w:p>
    <w:p w14:paraId="7F479915" w14:textId="77777777" w:rsidR="005711BD" w:rsidRPr="00C078CD" w:rsidRDefault="005711BD" w:rsidP="00EE2E29">
      <w:pPr>
        <w:pStyle w:val="Heading3"/>
        <w:numPr>
          <w:ilvl w:val="0"/>
          <w:numId w:val="28"/>
        </w:numPr>
        <w:ind w:left="630" w:hanging="360"/>
        <w:rPr>
          <w:b/>
          <w:bCs/>
        </w:rPr>
      </w:pPr>
      <w:bookmarkStart w:id="180" w:name="_Toc89168257"/>
      <w:bookmarkStart w:id="181" w:name="_Toc102852044"/>
      <w:r w:rsidRPr="00C078CD">
        <w:rPr>
          <w:b/>
          <w:bCs/>
        </w:rPr>
        <w:t>Cargo Compartment</w:t>
      </w:r>
      <w:r>
        <w:rPr>
          <w:b/>
          <w:bCs/>
        </w:rPr>
        <w:t>:</w:t>
      </w:r>
      <w:bookmarkEnd w:id="180"/>
      <w:bookmarkEnd w:id="181"/>
      <w:r w:rsidRPr="00C078CD">
        <w:rPr>
          <w:b/>
          <w:bCs/>
        </w:rPr>
        <w:t xml:space="preserve"> </w:t>
      </w:r>
    </w:p>
    <w:p w14:paraId="78C8A852" w14:textId="77777777" w:rsidR="005711BD" w:rsidRDefault="005711BD" w:rsidP="00EE2E29">
      <w:pPr>
        <w:numPr>
          <w:ilvl w:val="0"/>
          <w:numId w:val="16"/>
        </w:numPr>
        <w:jc w:val="lowKashida"/>
      </w:pPr>
      <w:r>
        <w:t xml:space="preserve">Cargo linings shall be free of holes, dents, gouges, cargo nets will be in good condition with no tears or frayed areas. </w:t>
      </w:r>
    </w:p>
    <w:p w14:paraId="44EE4EFF" w14:textId="77777777" w:rsidR="005711BD" w:rsidRPr="00DA709C" w:rsidRDefault="005711BD" w:rsidP="00EE2E29">
      <w:pPr>
        <w:pStyle w:val="Heading3"/>
        <w:numPr>
          <w:ilvl w:val="0"/>
          <w:numId w:val="28"/>
        </w:numPr>
        <w:ind w:left="630" w:hanging="360"/>
        <w:rPr>
          <w:b/>
          <w:bCs/>
        </w:rPr>
      </w:pPr>
      <w:bookmarkStart w:id="182" w:name="_Toc89168258"/>
      <w:bookmarkStart w:id="183" w:name="_Toc102852045"/>
      <w:r w:rsidRPr="00DA709C">
        <w:rPr>
          <w:b/>
          <w:bCs/>
        </w:rPr>
        <w:t>Certification and export</w:t>
      </w:r>
      <w:r>
        <w:rPr>
          <w:b/>
          <w:bCs/>
        </w:rPr>
        <w:t>:</w:t>
      </w:r>
      <w:bookmarkEnd w:id="182"/>
      <w:bookmarkEnd w:id="183"/>
      <w:r w:rsidRPr="00DA709C">
        <w:rPr>
          <w:b/>
          <w:bCs/>
        </w:rPr>
        <w:t xml:space="preserve"> </w:t>
      </w:r>
    </w:p>
    <w:p w14:paraId="05595432" w14:textId="77777777" w:rsidR="005711BD" w:rsidRDefault="005711BD" w:rsidP="00EE2E29">
      <w:pPr>
        <w:numPr>
          <w:ilvl w:val="0"/>
          <w:numId w:val="17"/>
        </w:numPr>
        <w:jc w:val="lowKashida"/>
      </w:pPr>
      <w:r>
        <w:t xml:space="preserve">The Aircraft shall be in full compliance with applicable Type certificate Data sheets, </w:t>
      </w:r>
    </w:p>
    <w:p w14:paraId="4EFFC78C" w14:textId="77777777" w:rsidR="005711BD" w:rsidRDefault="005711BD" w:rsidP="00EE2E29">
      <w:pPr>
        <w:numPr>
          <w:ilvl w:val="0"/>
          <w:numId w:val="17"/>
        </w:numPr>
        <w:jc w:val="lowKashida"/>
      </w:pPr>
      <w:r>
        <w:t>Delivered with a standard Certificate of Airworthiness or an Export Certificate of Airworthiness issued by the FAA</w:t>
      </w:r>
    </w:p>
    <w:p w14:paraId="45972757" w14:textId="77777777" w:rsidR="005711BD" w:rsidRDefault="005711BD" w:rsidP="00EE2E29">
      <w:pPr>
        <w:numPr>
          <w:ilvl w:val="0"/>
          <w:numId w:val="17"/>
        </w:numPr>
        <w:jc w:val="lowKashida"/>
      </w:pPr>
      <w:r>
        <w:t xml:space="preserve">In such condition as to be immediately eligible for issuance of a Standard Certificate of airworthiness from the country of manufacture; and </w:t>
      </w:r>
    </w:p>
    <w:p w14:paraId="52CD1A82" w14:textId="77777777" w:rsidR="005711BD" w:rsidRDefault="005711BD" w:rsidP="00EE2E29">
      <w:pPr>
        <w:numPr>
          <w:ilvl w:val="0"/>
          <w:numId w:val="17"/>
        </w:numPr>
        <w:jc w:val="lowKashida"/>
      </w:pPr>
      <w:r>
        <w:t xml:space="preserve">Equipped for commercial passenger operations under EASA OPS-I </w:t>
      </w:r>
    </w:p>
    <w:p w14:paraId="217EC844" w14:textId="77777777" w:rsidR="005711BD" w:rsidRPr="00DA709C" w:rsidRDefault="005711BD" w:rsidP="00EE2E29">
      <w:pPr>
        <w:pStyle w:val="Heading3"/>
        <w:numPr>
          <w:ilvl w:val="0"/>
          <w:numId w:val="28"/>
        </w:numPr>
        <w:ind w:left="630" w:hanging="360"/>
        <w:rPr>
          <w:b/>
          <w:bCs/>
        </w:rPr>
      </w:pPr>
      <w:bookmarkStart w:id="184" w:name="_Toc89168259"/>
      <w:bookmarkStart w:id="185" w:name="_Toc102852046"/>
      <w:r w:rsidRPr="00DA709C">
        <w:rPr>
          <w:b/>
          <w:bCs/>
        </w:rPr>
        <w:t>Airworthiness Directives</w:t>
      </w:r>
      <w:r>
        <w:rPr>
          <w:b/>
          <w:bCs/>
        </w:rPr>
        <w:t>:</w:t>
      </w:r>
      <w:bookmarkEnd w:id="184"/>
      <w:bookmarkEnd w:id="185"/>
      <w:r w:rsidRPr="00DA709C">
        <w:rPr>
          <w:b/>
          <w:bCs/>
        </w:rPr>
        <w:t xml:space="preserve"> </w:t>
      </w:r>
    </w:p>
    <w:p w14:paraId="17D5A6C8" w14:textId="77777777" w:rsidR="005711BD" w:rsidRDefault="005711BD" w:rsidP="00EE2E29">
      <w:pPr>
        <w:numPr>
          <w:ilvl w:val="0"/>
          <w:numId w:val="18"/>
        </w:numPr>
        <w:jc w:val="lowKashida"/>
      </w:pPr>
      <w:r>
        <w:t xml:space="preserve">Each AD issued by the country of manufacturer and effective on or prior to delivery shall have at least 180 days (with respect to AD Specified calendar limit), 2500 Flight Hours (with respect to AD Specified flight hours limit) and 1000 cycles (with respect to AD Specified cycles limit) remaining to next required compliance and shall have complied with on a terminating action basis if such option is available. </w:t>
      </w:r>
    </w:p>
    <w:p w14:paraId="7A6C0478" w14:textId="77777777" w:rsidR="005711BD" w:rsidRDefault="005711BD" w:rsidP="00EE2E29">
      <w:pPr>
        <w:numPr>
          <w:ilvl w:val="0"/>
          <w:numId w:val="18"/>
        </w:numPr>
        <w:jc w:val="lowKashida"/>
      </w:pPr>
      <w:r>
        <w:t xml:space="preserve">Any such AD having a limit less than the above stated limits shall have been freshly accomplished. </w:t>
      </w:r>
    </w:p>
    <w:p w14:paraId="1CF46A2E" w14:textId="77777777" w:rsidR="005711BD" w:rsidRPr="008755CD" w:rsidRDefault="005711BD" w:rsidP="00EE2E29">
      <w:pPr>
        <w:pStyle w:val="Heading3"/>
        <w:numPr>
          <w:ilvl w:val="0"/>
          <w:numId w:val="28"/>
        </w:numPr>
        <w:ind w:left="630" w:hanging="360"/>
        <w:rPr>
          <w:b/>
          <w:bCs/>
        </w:rPr>
      </w:pPr>
      <w:bookmarkStart w:id="186" w:name="_Toc89168260"/>
      <w:bookmarkStart w:id="187" w:name="_Toc102852047"/>
      <w:r>
        <w:rPr>
          <w:b/>
          <w:bCs/>
        </w:rPr>
        <w:t>Repairs:</w:t>
      </w:r>
      <w:bookmarkEnd w:id="186"/>
      <w:bookmarkEnd w:id="187"/>
    </w:p>
    <w:p w14:paraId="679A207B" w14:textId="77777777" w:rsidR="005711BD" w:rsidRDefault="005711BD" w:rsidP="00EE2E29">
      <w:pPr>
        <w:numPr>
          <w:ilvl w:val="0"/>
          <w:numId w:val="19"/>
        </w:numPr>
        <w:jc w:val="lowKashida"/>
      </w:pPr>
      <w:r>
        <w:t xml:space="preserve">There will be no temporary, time limited or interim repairs on the aircraft. </w:t>
      </w:r>
    </w:p>
    <w:p w14:paraId="1EDCEA40" w14:textId="77777777" w:rsidR="005711BD" w:rsidRDefault="005711BD" w:rsidP="00EE2E29">
      <w:pPr>
        <w:numPr>
          <w:ilvl w:val="0"/>
          <w:numId w:val="19"/>
        </w:numPr>
        <w:jc w:val="lowKashida"/>
      </w:pPr>
      <w:r>
        <w:t xml:space="preserve">Any external doubler repairs on the aircraft shall be noted in the Certificate of Acceptance. </w:t>
      </w:r>
    </w:p>
    <w:p w14:paraId="1C134B61" w14:textId="77777777" w:rsidR="005711BD" w:rsidRPr="00DA709C" w:rsidRDefault="005711BD" w:rsidP="00EE2E29">
      <w:pPr>
        <w:pStyle w:val="Heading3"/>
        <w:numPr>
          <w:ilvl w:val="0"/>
          <w:numId w:val="28"/>
        </w:numPr>
        <w:ind w:left="630" w:hanging="360"/>
        <w:rPr>
          <w:b/>
          <w:bCs/>
        </w:rPr>
      </w:pPr>
      <w:bookmarkStart w:id="188" w:name="_Toc89168261"/>
      <w:bookmarkStart w:id="189" w:name="_Toc102852048"/>
      <w:r>
        <w:rPr>
          <w:b/>
          <w:bCs/>
        </w:rPr>
        <w:lastRenderedPageBreak/>
        <w:t>Acceptance Flight:</w:t>
      </w:r>
      <w:bookmarkEnd w:id="188"/>
      <w:bookmarkEnd w:id="189"/>
    </w:p>
    <w:p w14:paraId="2B3F8F92" w14:textId="77777777" w:rsidR="005711BD" w:rsidRDefault="005711BD" w:rsidP="00EE2E29">
      <w:pPr>
        <w:numPr>
          <w:ilvl w:val="0"/>
          <w:numId w:val="20"/>
        </w:numPr>
        <w:jc w:val="lowKashida"/>
      </w:pPr>
      <w:r>
        <w:t xml:space="preserve">Delivery will be subject to satisfactory completion of an acceptance flight based on the manufacturer’s acceptance flight profile for new/used Aircraft. </w:t>
      </w:r>
    </w:p>
    <w:p w14:paraId="4073AAE2" w14:textId="77777777" w:rsidR="005711BD" w:rsidRDefault="005711BD" w:rsidP="00EE2E29">
      <w:pPr>
        <w:numPr>
          <w:ilvl w:val="0"/>
          <w:numId w:val="20"/>
        </w:numPr>
        <w:jc w:val="lowKashida"/>
      </w:pPr>
      <w:r>
        <w:t xml:space="preserve">The duration of such flight shall be no more than two (2) flight hours. Buyer’s representatives shall be entitled to observe. </w:t>
      </w:r>
    </w:p>
    <w:p w14:paraId="306F6796" w14:textId="77777777" w:rsidR="005711BD" w:rsidRPr="00DA709C" w:rsidRDefault="005711BD" w:rsidP="00EE2E29">
      <w:pPr>
        <w:pStyle w:val="Heading3"/>
        <w:numPr>
          <w:ilvl w:val="0"/>
          <w:numId w:val="28"/>
        </w:numPr>
        <w:ind w:left="630" w:hanging="360"/>
        <w:rPr>
          <w:b/>
          <w:bCs/>
        </w:rPr>
      </w:pPr>
      <w:bookmarkStart w:id="190" w:name="_Toc89168262"/>
      <w:bookmarkStart w:id="191" w:name="_Toc102852049"/>
      <w:r w:rsidRPr="00DA709C">
        <w:rPr>
          <w:b/>
          <w:bCs/>
        </w:rPr>
        <w:t>Records</w:t>
      </w:r>
      <w:r>
        <w:rPr>
          <w:b/>
          <w:bCs/>
        </w:rPr>
        <w:t>:</w:t>
      </w:r>
      <w:bookmarkEnd w:id="190"/>
      <w:bookmarkEnd w:id="191"/>
      <w:r w:rsidRPr="00DA709C">
        <w:rPr>
          <w:b/>
          <w:bCs/>
        </w:rPr>
        <w:t xml:space="preserve"> </w:t>
      </w:r>
    </w:p>
    <w:p w14:paraId="3CE5A3E8" w14:textId="77777777" w:rsidR="005711BD" w:rsidRDefault="005711BD" w:rsidP="005711BD">
      <w:pPr>
        <w:ind w:left="1800"/>
        <w:jc w:val="lowKashida"/>
      </w:pPr>
      <w:r>
        <w:t xml:space="preserve">Records shall confirm to Country of Registration Authority standard in from and content. </w:t>
      </w:r>
    </w:p>
    <w:p w14:paraId="50CDE0E2" w14:textId="77777777" w:rsidR="005711BD" w:rsidRDefault="005711BD" w:rsidP="005711BD">
      <w:pPr>
        <w:jc w:val="lowKashida"/>
      </w:pPr>
    </w:p>
    <w:p w14:paraId="053923A2" w14:textId="77777777" w:rsidR="005711BD" w:rsidRDefault="005711BD" w:rsidP="005711BD">
      <w:pPr>
        <w:jc w:val="lowKashida"/>
      </w:pPr>
    </w:p>
    <w:p w14:paraId="7C18B60B" w14:textId="77777777" w:rsidR="005711BD" w:rsidRDefault="005711BD" w:rsidP="005711BD">
      <w:pPr>
        <w:jc w:val="lowKashida"/>
      </w:pPr>
    </w:p>
    <w:p w14:paraId="5B0CCD0A" w14:textId="77777777" w:rsidR="005711BD" w:rsidRDefault="005711BD" w:rsidP="005711BD">
      <w:pPr>
        <w:jc w:val="lowKashida"/>
      </w:pPr>
    </w:p>
    <w:p w14:paraId="1522DB04" w14:textId="77777777" w:rsidR="005711BD" w:rsidRDefault="005711BD" w:rsidP="005711BD">
      <w:pPr>
        <w:jc w:val="lowKashida"/>
      </w:pPr>
    </w:p>
    <w:p w14:paraId="7538EEE2" w14:textId="77777777" w:rsidR="005711BD" w:rsidRDefault="005711BD" w:rsidP="005711BD">
      <w:pPr>
        <w:jc w:val="lowKashida"/>
      </w:pPr>
    </w:p>
    <w:p w14:paraId="24314A6A" w14:textId="77777777" w:rsidR="005711BD" w:rsidRDefault="005711BD" w:rsidP="005711BD">
      <w:pPr>
        <w:jc w:val="lowKashida"/>
      </w:pPr>
    </w:p>
    <w:p w14:paraId="12009728" w14:textId="77777777" w:rsidR="005711BD" w:rsidRDefault="005711BD" w:rsidP="005711BD">
      <w:pPr>
        <w:jc w:val="lowKashida"/>
      </w:pPr>
    </w:p>
    <w:p w14:paraId="3BB39A6B" w14:textId="77777777" w:rsidR="005711BD" w:rsidRDefault="005711BD" w:rsidP="005711BD">
      <w:pPr>
        <w:jc w:val="lowKashida"/>
      </w:pPr>
    </w:p>
    <w:p w14:paraId="7437E03F" w14:textId="77777777" w:rsidR="005711BD" w:rsidRDefault="005711BD" w:rsidP="005711BD">
      <w:pPr>
        <w:jc w:val="lowKashida"/>
      </w:pPr>
    </w:p>
    <w:p w14:paraId="1EA2C7E0" w14:textId="77777777" w:rsidR="005711BD" w:rsidRDefault="005711BD" w:rsidP="005711BD">
      <w:pPr>
        <w:jc w:val="lowKashida"/>
      </w:pPr>
    </w:p>
    <w:p w14:paraId="65DAA0EF" w14:textId="77777777" w:rsidR="005711BD" w:rsidRDefault="005711BD" w:rsidP="005711BD">
      <w:pPr>
        <w:jc w:val="lowKashida"/>
      </w:pPr>
    </w:p>
    <w:p w14:paraId="0F5CD262" w14:textId="77777777" w:rsidR="005711BD" w:rsidRDefault="005711BD" w:rsidP="005711BD">
      <w:pPr>
        <w:jc w:val="lowKashida"/>
      </w:pPr>
    </w:p>
    <w:p w14:paraId="76FFC01B" w14:textId="77777777" w:rsidR="005711BD" w:rsidRDefault="005711BD" w:rsidP="005711BD">
      <w:pPr>
        <w:jc w:val="lowKashida"/>
      </w:pPr>
    </w:p>
    <w:p w14:paraId="4C79C917" w14:textId="77777777" w:rsidR="005711BD" w:rsidRDefault="005711BD" w:rsidP="005711BD">
      <w:pPr>
        <w:jc w:val="lowKashida"/>
      </w:pPr>
    </w:p>
    <w:p w14:paraId="772445CD" w14:textId="77777777" w:rsidR="005711BD" w:rsidRDefault="005711BD" w:rsidP="005711BD">
      <w:pPr>
        <w:jc w:val="lowKashida"/>
      </w:pPr>
    </w:p>
    <w:p w14:paraId="4596D07E" w14:textId="77777777" w:rsidR="005711BD" w:rsidRDefault="005711BD" w:rsidP="005711BD">
      <w:pPr>
        <w:jc w:val="lowKashida"/>
      </w:pPr>
    </w:p>
    <w:p w14:paraId="45C957E7" w14:textId="77777777" w:rsidR="005711BD" w:rsidRDefault="005711BD" w:rsidP="005711BD">
      <w:pPr>
        <w:jc w:val="lowKashida"/>
      </w:pPr>
    </w:p>
    <w:p w14:paraId="583E027F" w14:textId="77777777" w:rsidR="005711BD" w:rsidRDefault="005711BD" w:rsidP="005711BD"/>
    <w:p w14:paraId="5DF2AA36" w14:textId="77777777" w:rsidR="005711BD" w:rsidRDefault="005711BD" w:rsidP="005711BD"/>
    <w:p w14:paraId="4178BEEC" w14:textId="77777777" w:rsidR="005711BD" w:rsidRDefault="005711BD" w:rsidP="005711BD"/>
    <w:p w14:paraId="50412D63" w14:textId="77777777" w:rsidR="005711BD" w:rsidRDefault="005711BD" w:rsidP="005711BD"/>
    <w:p w14:paraId="6F771E02" w14:textId="77777777" w:rsidR="005711BD" w:rsidRPr="00DA709C" w:rsidRDefault="005711BD" w:rsidP="005711BD">
      <w:pPr>
        <w:pStyle w:val="Heading1"/>
        <w:rPr>
          <w:b/>
          <w:bCs/>
          <w:sz w:val="24"/>
          <w:szCs w:val="24"/>
        </w:rPr>
      </w:pPr>
      <w:bookmarkStart w:id="192" w:name="_Toc62369591"/>
      <w:bookmarkStart w:id="193" w:name="_Toc89168263"/>
      <w:bookmarkStart w:id="194" w:name="_Toc102852050"/>
      <w:r>
        <w:rPr>
          <w:b/>
          <w:bCs/>
          <w:sz w:val="24"/>
          <w:szCs w:val="24"/>
        </w:rPr>
        <w:lastRenderedPageBreak/>
        <w:t>Annex (IV)</w:t>
      </w:r>
      <w:bookmarkEnd w:id="192"/>
      <w:bookmarkEnd w:id="193"/>
      <w:bookmarkEnd w:id="194"/>
    </w:p>
    <w:p w14:paraId="47C713E9" w14:textId="77777777" w:rsidR="005711BD" w:rsidRPr="00DA709C" w:rsidRDefault="005711BD" w:rsidP="005711BD">
      <w:pPr>
        <w:pStyle w:val="Heading2"/>
        <w:rPr>
          <w:b/>
          <w:bCs/>
        </w:rPr>
      </w:pPr>
      <w:bookmarkStart w:id="195" w:name="_Toc62369592"/>
      <w:bookmarkStart w:id="196" w:name="_Toc89168264"/>
      <w:bookmarkStart w:id="197" w:name="_Toc102852051"/>
      <w:r>
        <w:rPr>
          <w:b/>
          <w:bCs/>
        </w:rPr>
        <w:t>Manuals and Documents:</w:t>
      </w:r>
      <w:bookmarkEnd w:id="195"/>
      <w:bookmarkEnd w:id="196"/>
      <w:bookmarkEnd w:id="197"/>
    </w:p>
    <w:p w14:paraId="3B539BC0" w14:textId="77777777" w:rsidR="005711BD" w:rsidRDefault="005711BD" w:rsidP="005711BD">
      <w:r>
        <w:t xml:space="preserve">The following documents/ records / manuals are to be provided at the time of inspection of the aircraft / before the delivery of the aircraft in excel format. </w:t>
      </w:r>
    </w:p>
    <w:p w14:paraId="118AE0E1" w14:textId="77777777" w:rsidR="005711BD" w:rsidRPr="00DA709C" w:rsidRDefault="005711BD" w:rsidP="005711BD">
      <w:pPr>
        <w:pStyle w:val="Heading3"/>
        <w:rPr>
          <w:b/>
          <w:bCs/>
        </w:rPr>
      </w:pPr>
      <w:bookmarkStart w:id="198" w:name="_Toc62369593"/>
      <w:bookmarkStart w:id="199" w:name="_Toc89168265"/>
      <w:bookmarkStart w:id="200" w:name="_Toc102852052"/>
      <w:r w:rsidRPr="00DA709C">
        <w:rPr>
          <w:b/>
          <w:bCs/>
        </w:rPr>
        <w:t>Engineering:</w:t>
      </w:r>
      <w:bookmarkEnd w:id="198"/>
      <w:bookmarkEnd w:id="199"/>
      <w:bookmarkEnd w:id="200"/>
    </w:p>
    <w:p w14:paraId="17E1E032" w14:textId="77777777" w:rsidR="005711BD" w:rsidRDefault="005711BD" w:rsidP="005711BD">
      <w:pPr>
        <w:numPr>
          <w:ilvl w:val="0"/>
          <w:numId w:val="7"/>
        </w:numPr>
      </w:pPr>
      <w:r>
        <w:t>Approved Maintenance Program</w:t>
      </w:r>
    </w:p>
    <w:p w14:paraId="4F62AA71" w14:textId="77777777" w:rsidR="005711BD" w:rsidRDefault="005711BD" w:rsidP="005711BD">
      <w:pPr>
        <w:numPr>
          <w:ilvl w:val="0"/>
          <w:numId w:val="7"/>
        </w:numPr>
      </w:pPr>
      <w:r>
        <w:t>Aircraft AD/SB Status</w:t>
      </w:r>
    </w:p>
    <w:p w14:paraId="17318772" w14:textId="77777777" w:rsidR="005711BD" w:rsidRDefault="005711BD" w:rsidP="005711BD">
      <w:pPr>
        <w:numPr>
          <w:ilvl w:val="0"/>
          <w:numId w:val="7"/>
        </w:numPr>
      </w:pPr>
      <w:r>
        <w:t xml:space="preserve">ETOPS Manual </w:t>
      </w:r>
    </w:p>
    <w:p w14:paraId="6225E472" w14:textId="77777777" w:rsidR="005711BD" w:rsidRDefault="005711BD" w:rsidP="005711BD">
      <w:pPr>
        <w:numPr>
          <w:ilvl w:val="0"/>
          <w:numId w:val="7"/>
        </w:numPr>
      </w:pPr>
      <w:r>
        <w:t xml:space="preserve">CPCP or applicable corrosion program compliance </w:t>
      </w:r>
    </w:p>
    <w:p w14:paraId="62B9E6EB" w14:textId="77777777" w:rsidR="005711BD" w:rsidRDefault="005711BD" w:rsidP="005711BD">
      <w:pPr>
        <w:numPr>
          <w:ilvl w:val="0"/>
          <w:numId w:val="7"/>
        </w:numPr>
      </w:pPr>
      <w:r>
        <w:t>Structural Repair approvals record</w:t>
      </w:r>
    </w:p>
    <w:p w14:paraId="10DCA8BB" w14:textId="77777777" w:rsidR="005711BD" w:rsidRDefault="005711BD" w:rsidP="005711BD">
      <w:pPr>
        <w:numPr>
          <w:ilvl w:val="0"/>
          <w:numId w:val="7"/>
        </w:numPr>
      </w:pPr>
      <w:r>
        <w:t xml:space="preserve">Dent / damage repair chart </w:t>
      </w:r>
    </w:p>
    <w:p w14:paraId="7C41BBDC" w14:textId="77777777" w:rsidR="005711BD" w:rsidRDefault="005711BD" w:rsidP="005711BD">
      <w:pPr>
        <w:numPr>
          <w:ilvl w:val="0"/>
          <w:numId w:val="7"/>
        </w:numPr>
      </w:pPr>
      <w:r>
        <w:t xml:space="preserve">List of </w:t>
      </w:r>
      <w:proofErr w:type="gramStart"/>
      <w:r>
        <w:t>fly</w:t>
      </w:r>
      <w:proofErr w:type="gramEnd"/>
      <w:r>
        <w:t xml:space="preserve"> away equipment </w:t>
      </w:r>
    </w:p>
    <w:p w14:paraId="00D0F464" w14:textId="77777777" w:rsidR="005711BD" w:rsidRPr="00DA709C" w:rsidRDefault="005711BD" w:rsidP="005711BD">
      <w:pPr>
        <w:numPr>
          <w:ilvl w:val="0"/>
          <w:numId w:val="7"/>
        </w:numPr>
        <w:outlineLvl w:val="0"/>
        <w:rPr>
          <w:b/>
          <w:bCs/>
        </w:rPr>
      </w:pPr>
      <w:bookmarkStart w:id="201" w:name="_Toc62369594"/>
      <w:bookmarkStart w:id="202" w:name="_Toc89168266"/>
      <w:bookmarkStart w:id="203" w:name="_Toc102852053"/>
      <w:r w:rsidRPr="00DA709C">
        <w:rPr>
          <w:b/>
          <w:bCs/>
        </w:rPr>
        <w:t>Engine Record:</w:t>
      </w:r>
      <w:bookmarkEnd w:id="201"/>
      <w:bookmarkEnd w:id="202"/>
      <w:bookmarkEnd w:id="203"/>
      <w:r w:rsidRPr="00DA709C">
        <w:rPr>
          <w:b/>
          <w:bCs/>
        </w:rPr>
        <w:t xml:space="preserve"> </w:t>
      </w:r>
    </w:p>
    <w:p w14:paraId="6B3C5167" w14:textId="77777777" w:rsidR="005711BD" w:rsidRDefault="005711BD" w:rsidP="00EE2E29">
      <w:pPr>
        <w:numPr>
          <w:ilvl w:val="0"/>
          <w:numId w:val="21"/>
        </w:numPr>
      </w:pPr>
      <w:r>
        <w:t>Last Test cell run reports</w:t>
      </w:r>
    </w:p>
    <w:p w14:paraId="040BDBA7" w14:textId="77777777" w:rsidR="005711BD" w:rsidRDefault="005711BD" w:rsidP="00EE2E29">
      <w:pPr>
        <w:numPr>
          <w:ilvl w:val="0"/>
          <w:numId w:val="21"/>
        </w:numPr>
      </w:pPr>
      <w:r>
        <w:t xml:space="preserve">LLPs status and traceability </w:t>
      </w:r>
    </w:p>
    <w:p w14:paraId="55F63EA7" w14:textId="77777777" w:rsidR="005711BD" w:rsidRDefault="005711BD" w:rsidP="00EE2E29">
      <w:pPr>
        <w:numPr>
          <w:ilvl w:val="0"/>
          <w:numId w:val="21"/>
        </w:numPr>
      </w:pPr>
      <w:r>
        <w:t xml:space="preserve">ADs compliance report (engine, APU &amp; Aircraft) </w:t>
      </w:r>
    </w:p>
    <w:p w14:paraId="62CE7438" w14:textId="77777777" w:rsidR="005711BD" w:rsidRDefault="005711BD" w:rsidP="00EE2E29">
      <w:pPr>
        <w:numPr>
          <w:ilvl w:val="0"/>
          <w:numId w:val="21"/>
        </w:numPr>
      </w:pPr>
      <w:r>
        <w:t>Engine mod/SB/Insp. Report and applicable forms</w:t>
      </w:r>
    </w:p>
    <w:p w14:paraId="254D633C" w14:textId="77777777" w:rsidR="005711BD" w:rsidRDefault="005711BD" w:rsidP="00EE2E29">
      <w:pPr>
        <w:numPr>
          <w:ilvl w:val="0"/>
          <w:numId w:val="21"/>
        </w:numPr>
      </w:pPr>
      <w:r>
        <w:t xml:space="preserve">Last heavy maintenance records for Engine modules. </w:t>
      </w:r>
    </w:p>
    <w:p w14:paraId="24E4B4F0" w14:textId="77777777" w:rsidR="005711BD" w:rsidRDefault="005711BD" w:rsidP="00EE2E29">
      <w:pPr>
        <w:numPr>
          <w:ilvl w:val="0"/>
          <w:numId w:val="21"/>
        </w:numPr>
      </w:pPr>
      <w:r>
        <w:t xml:space="preserve">Engine removal history. </w:t>
      </w:r>
    </w:p>
    <w:p w14:paraId="74FE213E" w14:textId="77777777" w:rsidR="005711BD" w:rsidRDefault="005711BD" w:rsidP="00EE2E29">
      <w:pPr>
        <w:numPr>
          <w:ilvl w:val="0"/>
          <w:numId w:val="21"/>
        </w:numPr>
      </w:pPr>
      <w:r>
        <w:t>Past year trend monitoring reports</w:t>
      </w:r>
    </w:p>
    <w:p w14:paraId="544E415B" w14:textId="77777777" w:rsidR="005711BD" w:rsidRDefault="005711BD" w:rsidP="00EE2E29">
      <w:pPr>
        <w:numPr>
          <w:ilvl w:val="0"/>
          <w:numId w:val="21"/>
        </w:numPr>
      </w:pPr>
      <w:r>
        <w:t>Historical BSI Reports</w:t>
      </w:r>
    </w:p>
    <w:p w14:paraId="592E2762" w14:textId="77777777" w:rsidR="005711BD" w:rsidRDefault="005711BD" w:rsidP="00EE2E29">
      <w:pPr>
        <w:numPr>
          <w:ilvl w:val="0"/>
          <w:numId w:val="21"/>
        </w:numPr>
      </w:pPr>
      <w:r>
        <w:t>Engine logbooks, Aircraft &amp; APU logbooks</w:t>
      </w:r>
    </w:p>
    <w:p w14:paraId="5AA9C6F2" w14:textId="77777777" w:rsidR="005711BD" w:rsidRDefault="005711BD" w:rsidP="00EE2E29">
      <w:pPr>
        <w:numPr>
          <w:ilvl w:val="0"/>
          <w:numId w:val="21"/>
        </w:numPr>
      </w:pPr>
      <w:r>
        <w:t xml:space="preserve">Component readiness (HT+OC Items) </w:t>
      </w:r>
    </w:p>
    <w:p w14:paraId="3E4224C8" w14:textId="77777777" w:rsidR="005711BD" w:rsidRDefault="005711BD" w:rsidP="00EE2E29">
      <w:pPr>
        <w:numPr>
          <w:ilvl w:val="0"/>
          <w:numId w:val="21"/>
        </w:numPr>
      </w:pPr>
      <w:r>
        <w:t xml:space="preserve">Aircraft Inspection Readiness (last done next due) </w:t>
      </w:r>
    </w:p>
    <w:p w14:paraId="0A89D198" w14:textId="77777777" w:rsidR="005711BD" w:rsidRDefault="005711BD" w:rsidP="00EE2E29">
      <w:pPr>
        <w:numPr>
          <w:ilvl w:val="0"/>
          <w:numId w:val="21"/>
        </w:numPr>
      </w:pPr>
      <w:r>
        <w:t xml:space="preserve">Engine and Landing Gear LLP list with BTB (Back </w:t>
      </w:r>
      <w:proofErr w:type="gramStart"/>
      <w:r>
        <w:t>To</w:t>
      </w:r>
      <w:proofErr w:type="gramEnd"/>
      <w:r>
        <w:t xml:space="preserve"> Birth) </w:t>
      </w:r>
    </w:p>
    <w:p w14:paraId="643A6BE3" w14:textId="77777777" w:rsidR="005711BD" w:rsidRDefault="005711BD" w:rsidP="00EE2E29">
      <w:pPr>
        <w:numPr>
          <w:ilvl w:val="0"/>
          <w:numId w:val="21"/>
        </w:numPr>
      </w:pPr>
      <w:r>
        <w:t>Technical Log, Cabin &amp; Flight logbooks</w:t>
      </w:r>
    </w:p>
    <w:p w14:paraId="3049E218" w14:textId="77777777" w:rsidR="005711BD" w:rsidRPr="00DA709C" w:rsidRDefault="005711BD" w:rsidP="005711BD">
      <w:pPr>
        <w:pStyle w:val="Heading3"/>
        <w:rPr>
          <w:b/>
          <w:bCs/>
        </w:rPr>
      </w:pPr>
      <w:bookmarkStart w:id="204" w:name="_Toc62369595"/>
      <w:bookmarkStart w:id="205" w:name="_Toc89168267"/>
      <w:bookmarkStart w:id="206" w:name="_Toc102852054"/>
      <w:r w:rsidRPr="00DA709C">
        <w:rPr>
          <w:b/>
          <w:bCs/>
        </w:rPr>
        <w:t>Flight Services</w:t>
      </w:r>
      <w:r>
        <w:rPr>
          <w:b/>
          <w:bCs/>
        </w:rPr>
        <w:t>:</w:t>
      </w:r>
      <w:bookmarkEnd w:id="204"/>
      <w:bookmarkEnd w:id="205"/>
      <w:bookmarkEnd w:id="206"/>
    </w:p>
    <w:p w14:paraId="1D738B83" w14:textId="77777777" w:rsidR="005711BD" w:rsidRDefault="005711BD" w:rsidP="00EE2E29">
      <w:pPr>
        <w:numPr>
          <w:ilvl w:val="0"/>
          <w:numId w:val="22"/>
        </w:numPr>
      </w:pPr>
      <w:r>
        <w:t>One Flight attendant Manual by Manufacture per Aircraft is required.</w:t>
      </w:r>
    </w:p>
    <w:p w14:paraId="74BBDD6E" w14:textId="77777777" w:rsidR="005711BD" w:rsidRPr="00DA709C" w:rsidRDefault="005711BD" w:rsidP="005711BD">
      <w:pPr>
        <w:pStyle w:val="Heading3"/>
        <w:rPr>
          <w:b/>
          <w:bCs/>
        </w:rPr>
      </w:pPr>
      <w:bookmarkStart w:id="207" w:name="_Toc62369596"/>
      <w:bookmarkStart w:id="208" w:name="_Toc89168268"/>
      <w:bookmarkStart w:id="209" w:name="_Toc102852055"/>
      <w:r w:rsidRPr="00DA709C">
        <w:rPr>
          <w:b/>
          <w:bCs/>
        </w:rPr>
        <w:t>Airport Services</w:t>
      </w:r>
      <w:bookmarkEnd w:id="207"/>
      <w:bookmarkEnd w:id="208"/>
      <w:bookmarkEnd w:id="209"/>
      <w:r w:rsidRPr="00DA709C">
        <w:rPr>
          <w:b/>
          <w:bCs/>
        </w:rPr>
        <w:t xml:space="preserve"> </w:t>
      </w:r>
    </w:p>
    <w:p w14:paraId="662AB1AE" w14:textId="77777777" w:rsidR="005711BD" w:rsidRDefault="005711BD" w:rsidP="00EE2E29">
      <w:pPr>
        <w:numPr>
          <w:ilvl w:val="0"/>
          <w:numId w:val="22"/>
        </w:numPr>
      </w:pPr>
      <w:r>
        <w:t>One Ramp handling Manual per Aircraft is required.</w:t>
      </w:r>
    </w:p>
    <w:p w14:paraId="0EEF4FA2" w14:textId="77777777" w:rsidR="005711BD" w:rsidRDefault="005711BD" w:rsidP="005711BD">
      <w:pPr>
        <w:pStyle w:val="Heading3"/>
        <w:rPr>
          <w:b/>
          <w:bCs/>
        </w:rPr>
      </w:pPr>
      <w:bookmarkStart w:id="210" w:name="_Toc62369597"/>
    </w:p>
    <w:p w14:paraId="0DCEB127" w14:textId="77777777" w:rsidR="005711BD" w:rsidRPr="00B93710" w:rsidRDefault="005711BD" w:rsidP="005711BD">
      <w:pPr>
        <w:pStyle w:val="Heading3"/>
        <w:rPr>
          <w:b/>
          <w:bCs/>
        </w:rPr>
      </w:pPr>
      <w:bookmarkStart w:id="211" w:name="_Toc62369598"/>
      <w:bookmarkStart w:id="212" w:name="_Toc89168269"/>
      <w:bookmarkStart w:id="213" w:name="_Toc102852056"/>
      <w:bookmarkEnd w:id="210"/>
      <w:r w:rsidRPr="00B93710">
        <w:rPr>
          <w:b/>
          <w:bCs/>
        </w:rPr>
        <w:t>Revision service:</w:t>
      </w:r>
      <w:bookmarkEnd w:id="211"/>
      <w:bookmarkEnd w:id="212"/>
      <w:bookmarkEnd w:id="213"/>
      <w:r w:rsidRPr="00B93710">
        <w:rPr>
          <w:b/>
          <w:bCs/>
        </w:rPr>
        <w:t xml:space="preserve"> </w:t>
      </w:r>
    </w:p>
    <w:p w14:paraId="4D6EDA97" w14:textId="77777777" w:rsidR="005711BD" w:rsidRDefault="005711BD" w:rsidP="005711BD">
      <w:r>
        <w:t xml:space="preserve">All the required Engineering manuals/ documents shall be updated with the latest revisions at the time of aircraft induction.  </w:t>
      </w:r>
    </w:p>
    <w:p w14:paraId="30C4C041" w14:textId="77777777" w:rsidR="005711BD" w:rsidRPr="00B93710" w:rsidRDefault="005711BD" w:rsidP="005711BD">
      <w:pPr>
        <w:pStyle w:val="Heading3"/>
        <w:rPr>
          <w:b/>
          <w:bCs/>
        </w:rPr>
      </w:pPr>
      <w:bookmarkStart w:id="214" w:name="_Toc62369599"/>
      <w:bookmarkStart w:id="215" w:name="_Toc89168270"/>
      <w:bookmarkStart w:id="216" w:name="_Toc102852057"/>
      <w:r w:rsidRPr="00B93710">
        <w:rPr>
          <w:b/>
          <w:bCs/>
        </w:rPr>
        <w:t>Flight Operations Documents requirement:</w:t>
      </w:r>
      <w:bookmarkEnd w:id="214"/>
      <w:bookmarkEnd w:id="215"/>
      <w:bookmarkEnd w:id="216"/>
    </w:p>
    <w:p w14:paraId="07103896" w14:textId="77777777" w:rsidR="005711BD" w:rsidRDefault="005711BD" w:rsidP="005711BD">
      <w:r>
        <w:t>Following Flight Operations Publications are required in the hard copy as mentioned below before the delivery of the Aircraft:</w:t>
      </w:r>
    </w:p>
    <w:tbl>
      <w:tblPr>
        <w:tblW w:w="9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685"/>
      </w:tblGrid>
      <w:tr w:rsidR="005711BD" w:rsidRPr="005E22C0" w14:paraId="739C7D53" w14:textId="77777777" w:rsidTr="00F77C0B">
        <w:trPr>
          <w:trHeight w:val="345"/>
        </w:trPr>
        <w:tc>
          <w:tcPr>
            <w:tcW w:w="540" w:type="dxa"/>
            <w:shd w:val="clear" w:color="auto" w:fill="FFF2CC" w:themeFill="accent4" w:themeFillTint="33"/>
          </w:tcPr>
          <w:p w14:paraId="14578419" w14:textId="77777777" w:rsidR="005711BD" w:rsidRPr="005E22C0" w:rsidRDefault="005711BD" w:rsidP="00F77C0B">
            <w:pPr>
              <w:spacing w:after="0"/>
              <w:rPr>
                <w:rFonts w:cstheme="minorHAnsi"/>
                <w:b/>
                <w:bCs/>
              </w:rPr>
            </w:pPr>
            <w:r w:rsidRPr="005E22C0">
              <w:rPr>
                <w:rFonts w:cstheme="minorHAnsi"/>
                <w:b/>
                <w:bCs/>
              </w:rPr>
              <w:t>No.</w:t>
            </w:r>
          </w:p>
        </w:tc>
        <w:tc>
          <w:tcPr>
            <w:tcW w:w="8685" w:type="dxa"/>
            <w:shd w:val="clear" w:color="auto" w:fill="FFF2CC" w:themeFill="accent4" w:themeFillTint="33"/>
          </w:tcPr>
          <w:p w14:paraId="7C736FFF" w14:textId="77777777" w:rsidR="005711BD" w:rsidRPr="005E22C0" w:rsidRDefault="005711BD" w:rsidP="00F77C0B">
            <w:pPr>
              <w:spacing w:after="0"/>
              <w:rPr>
                <w:rFonts w:cstheme="minorHAnsi"/>
                <w:b/>
                <w:bCs/>
              </w:rPr>
            </w:pPr>
            <w:r w:rsidRPr="005E22C0">
              <w:rPr>
                <w:rFonts w:cstheme="minorHAnsi"/>
                <w:b/>
                <w:bCs/>
              </w:rPr>
              <w:t xml:space="preserve">Publication </w:t>
            </w:r>
          </w:p>
        </w:tc>
      </w:tr>
      <w:tr w:rsidR="005711BD" w:rsidRPr="005E22C0" w14:paraId="6D5B72CE" w14:textId="77777777" w:rsidTr="00F77C0B">
        <w:trPr>
          <w:trHeight w:val="305"/>
        </w:trPr>
        <w:tc>
          <w:tcPr>
            <w:tcW w:w="540" w:type="dxa"/>
          </w:tcPr>
          <w:p w14:paraId="5580C460" w14:textId="77777777" w:rsidR="005711BD" w:rsidRPr="005E22C0" w:rsidRDefault="005711BD" w:rsidP="00F77C0B">
            <w:pPr>
              <w:spacing w:after="0"/>
              <w:rPr>
                <w:rFonts w:cstheme="minorHAnsi"/>
              </w:rPr>
            </w:pPr>
            <w:r w:rsidRPr="005E22C0">
              <w:rPr>
                <w:rFonts w:cstheme="minorHAnsi"/>
              </w:rPr>
              <w:t>1</w:t>
            </w:r>
          </w:p>
        </w:tc>
        <w:tc>
          <w:tcPr>
            <w:tcW w:w="8685" w:type="dxa"/>
          </w:tcPr>
          <w:p w14:paraId="47FA6E04" w14:textId="77777777" w:rsidR="005711BD" w:rsidRPr="005E22C0" w:rsidRDefault="005711BD" w:rsidP="00F77C0B">
            <w:pPr>
              <w:spacing w:after="0"/>
              <w:rPr>
                <w:rFonts w:cstheme="minorHAnsi"/>
              </w:rPr>
            </w:pPr>
            <w:r w:rsidRPr="005E22C0">
              <w:rPr>
                <w:rFonts w:cstheme="minorHAnsi"/>
              </w:rPr>
              <w:t xml:space="preserve">Airplane Flight Manual </w:t>
            </w:r>
          </w:p>
        </w:tc>
      </w:tr>
      <w:tr w:rsidR="005711BD" w:rsidRPr="005E22C0" w14:paraId="52E88BB0" w14:textId="77777777" w:rsidTr="00F77C0B">
        <w:trPr>
          <w:trHeight w:val="323"/>
        </w:trPr>
        <w:tc>
          <w:tcPr>
            <w:tcW w:w="540" w:type="dxa"/>
          </w:tcPr>
          <w:p w14:paraId="6850437E" w14:textId="77777777" w:rsidR="005711BD" w:rsidRPr="005E22C0" w:rsidRDefault="005711BD" w:rsidP="00F77C0B">
            <w:pPr>
              <w:spacing w:after="0"/>
              <w:rPr>
                <w:rFonts w:cstheme="minorHAnsi"/>
              </w:rPr>
            </w:pPr>
            <w:r w:rsidRPr="005E22C0">
              <w:rPr>
                <w:rFonts w:cstheme="minorHAnsi"/>
              </w:rPr>
              <w:t>2</w:t>
            </w:r>
          </w:p>
        </w:tc>
        <w:tc>
          <w:tcPr>
            <w:tcW w:w="8685" w:type="dxa"/>
          </w:tcPr>
          <w:p w14:paraId="6A3A1FF3" w14:textId="77777777" w:rsidR="005711BD" w:rsidRPr="005E22C0" w:rsidRDefault="005711BD" w:rsidP="00F77C0B">
            <w:pPr>
              <w:spacing w:after="0"/>
              <w:rPr>
                <w:rFonts w:cstheme="minorHAnsi"/>
              </w:rPr>
            </w:pPr>
            <w:r w:rsidRPr="005E22C0">
              <w:rPr>
                <w:rFonts w:cstheme="minorHAnsi"/>
              </w:rPr>
              <w:t xml:space="preserve">Flight Crew Operations Manual </w:t>
            </w:r>
          </w:p>
        </w:tc>
      </w:tr>
      <w:tr w:rsidR="005711BD" w:rsidRPr="005E22C0" w14:paraId="2D306B8E" w14:textId="77777777" w:rsidTr="00F77C0B">
        <w:trPr>
          <w:trHeight w:val="323"/>
        </w:trPr>
        <w:tc>
          <w:tcPr>
            <w:tcW w:w="540" w:type="dxa"/>
          </w:tcPr>
          <w:p w14:paraId="3E43B3AF" w14:textId="77777777" w:rsidR="005711BD" w:rsidRPr="005E22C0" w:rsidRDefault="005711BD" w:rsidP="00F77C0B">
            <w:pPr>
              <w:spacing w:after="0"/>
              <w:rPr>
                <w:rFonts w:cstheme="minorHAnsi"/>
              </w:rPr>
            </w:pPr>
            <w:r w:rsidRPr="005E22C0">
              <w:rPr>
                <w:rFonts w:cstheme="minorHAnsi"/>
              </w:rPr>
              <w:t>3</w:t>
            </w:r>
          </w:p>
        </w:tc>
        <w:tc>
          <w:tcPr>
            <w:tcW w:w="8685" w:type="dxa"/>
          </w:tcPr>
          <w:p w14:paraId="465104C2" w14:textId="77777777" w:rsidR="005711BD" w:rsidRPr="005E22C0" w:rsidRDefault="005711BD" w:rsidP="00F77C0B">
            <w:pPr>
              <w:spacing w:after="0"/>
              <w:rPr>
                <w:rFonts w:cstheme="minorHAnsi"/>
              </w:rPr>
            </w:pPr>
            <w:r w:rsidRPr="005E22C0">
              <w:rPr>
                <w:rFonts w:cstheme="minorHAnsi"/>
              </w:rPr>
              <w:t xml:space="preserve">Weight and Balance Manual </w:t>
            </w:r>
          </w:p>
        </w:tc>
      </w:tr>
      <w:tr w:rsidR="005711BD" w:rsidRPr="005E22C0" w14:paraId="20D86399" w14:textId="77777777" w:rsidTr="00F77C0B">
        <w:trPr>
          <w:trHeight w:val="242"/>
        </w:trPr>
        <w:tc>
          <w:tcPr>
            <w:tcW w:w="540" w:type="dxa"/>
          </w:tcPr>
          <w:p w14:paraId="359B01B3" w14:textId="77777777" w:rsidR="005711BD" w:rsidRPr="005E22C0" w:rsidRDefault="005711BD" w:rsidP="00F77C0B">
            <w:pPr>
              <w:spacing w:after="0"/>
              <w:rPr>
                <w:rFonts w:cstheme="minorHAnsi"/>
              </w:rPr>
            </w:pPr>
            <w:r w:rsidRPr="005E22C0">
              <w:rPr>
                <w:rFonts w:cstheme="minorHAnsi"/>
              </w:rPr>
              <w:t>4</w:t>
            </w:r>
          </w:p>
        </w:tc>
        <w:tc>
          <w:tcPr>
            <w:tcW w:w="8685" w:type="dxa"/>
          </w:tcPr>
          <w:p w14:paraId="169D0513" w14:textId="77777777" w:rsidR="005711BD" w:rsidRPr="005E22C0" w:rsidRDefault="005711BD" w:rsidP="00F77C0B">
            <w:pPr>
              <w:spacing w:after="0"/>
              <w:rPr>
                <w:rFonts w:cstheme="minorHAnsi"/>
              </w:rPr>
            </w:pPr>
            <w:r w:rsidRPr="005E22C0">
              <w:rPr>
                <w:rFonts w:cstheme="minorHAnsi"/>
              </w:rPr>
              <w:t xml:space="preserve">Master Minimum Equipment List / CDL </w:t>
            </w:r>
          </w:p>
        </w:tc>
      </w:tr>
      <w:tr w:rsidR="005711BD" w:rsidRPr="005E22C0" w14:paraId="180BD754" w14:textId="77777777" w:rsidTr="00F77C0B">
        <w:trPr>
          <w:trHeight w:val="332"/>
        </w:trPr>
        <w:tc>
          <w:tcPr>
            <w:tcW w:w="540" w:type="dxa"/>
          </w:tcPr>
          <w:p w14:paraId="2871B92E" w14:textId="77777777" w:rsidR="005711BD" w:rsidRPr="005E22C0" w:rsidRDefault="005711BD" w:rsidP="00F77C0B">
            <w:pPr>
              <w:spacing w:after="0"/>
              <w:rPr>
                <w:rFonts w:cstheme="minorHAnsi"/>
              </w:rPr>
            </w:pPr>
            <w:r w:rsidRPr="005E22C0">
              <w:rPr>
                <w:rFonts w:cstheme="minorHAnsi"/>
              </w:rPr>
              <w:t>5</w:t>
            </w:r>
          </w:p>
        </w:tc>
        <w:tc>
          <w:tcPr>
            <w:tcW w:w="8685" w:type="dxa"/>
          </w:tcPr>
          <w:p w14:paraId="2DD9CFF6" w14:textId="77777777" w:rsidR="005711BD" w:rsidRPr="005E22C0" w:rsidRDefault="005711BD" w:rsidP="00F77C0B">
            <w:pPr>
              <w:spacing w:after="0"/>
              <w:rPr>
                <w:rFonts w:cstheme="minorHAnsi"/>
              </w:rPr>
            </w:pPr>
            <w:r w:rsidRPr="005E22C0">
              <w:rPr>
                <w:rFonts w:cstheme="minorHAnsi"/>
              </w:rPr>
              <w:t xml:space="preserve">Dispatch Deviation Guide </w:t>
            </w:r>
          </w:p>
        </w:tc>
      </w:tr>
      <w:tr w:rsidR="005711BD" w:rsidRPr="005E22C0" w14:paraId="63F24389" w14:textId="77777777" w:rsidTr="00F77C0B">
        <w:trPr>
          <w:trHeight w:val="242"/>
        </w:trPr>
        <w:tc>
          <w:tcPr>
            <w:tcW w:w="540" w:type="dxa"/>
          </w:tcPr>
          <w:p w14:paraId="19506585" w14:textId="77777777" w:rsidR="005711BD" w:rsidRPr="005E22C0" w:rsidRDefault="005711BD" w:rsidP="00F77C0B">
            <w:pPr>
              <w:spacing w:after="0"/>
              <w:rPr>
                <w:rFonts w:cstheme="minorHAnsi"/>
              </w:rPr>
            </w:pPr>
            <w:r w:rsidRPr="005E22C0">
              <w:rPr>
                <w:rFonts w:cstheme="minorHAnsi"/>
              </w:rPr>
              <w:t>6</w:t>
            </w:r>
          </w:p>
        </w:tc>
        <w:tc>
          <w:tcPr>
            <w:tcW w:w="8685" w:type="dxa"/>
          </w:tcPr>
          <w:p w14:paraId="3C53550A" w14:textId="77777777" w:rsidR="005711BD" w:rsidRPr="005E22C0" w:rsidRDefault="005711BD" w:rsidP="00F77C0B">
            <w:pPr>
              <w:spacing w:after="0"/>
              <w:rPr>
                <w:rFonts w:cstheme="minorHAnsi"/>
              </w:rPr>
            </w:pPr>
            <w:r w:rsidRPr="005E22C0">
              <w:rPr>
                <w:rFonts w:cstheme="minorHAnsi"/>
              </w:rPr>
              <w:t xml:space="preserve">Airport Planning Document  </w:t>
            </w:r>
          </w:p>
        </w:tc>
      </w:tr>
      <w:tr w:rsidR="005711BD" w:rsidRPr="005E22C0" w14:paraId="7463D07F" w14:textId="77777777" w:rsidTr="00F77C0B">
        <w:trPr>
          <w:trHeight w:val="341"/>
        </w:trPr>
        <w:tc>
          <w:tcPr>
            <w:tcW w:w="540" w:type="dxa"/>
          </w:tcPr>
          <w:p w14:paraId="6015D5FB" w14:textId="77777777" w:rsidR="005711BD" w:rsidRPr="005E22C0" w:rsidRDefault="005711BD" w:rsidP="00F77C0B">
            <w:pPr>
              <w:spacing w:after="0"/>
              <w:rPr>
                <w:rFonts w:cstheme="minorHAnsi"/>
              </w:rPr>
            </w:pPr>
            <w:r w:rsidRPr="005E22C0">
              <w:rPr>
                <w:rFonts w:cstheme="minorHAnsi"/>
              </w:rPr>
              <w:t>7</w:t>
            </w:r>
          </w:p>
        </w:tc>
        <w:tc>
          <w:tcPr>
            <w:tcW w:w="8685" w:type="dxa"/>
          </w:tcPr>
          <w:p w14:paraId="40BED7A6" w14:textId="77777777" w:rsidR="005711BD" w:rsidRPr="005E22C0" w:rsidRDefault="005711BD" w:rsidP="00F77C0B">
            <w:pPr>
              <w:spacing w:after="0"/>
              <w:rPr>
                <w:rFonts w:cstheme="minorHAnsi"/>
              </w:rPr>
            </w:pPr>
            <w:r w:rsidRPr="005E22C0">
              <w:rPr>
                <w:rFonts w:cstheme="minorHAnsi"/>
              </w:rPr>
              <w:t xml:space="preserve">Equipment List </w:t>
            </w:r>
          </w:p>
        </w:tc>
      </w:tr>
      <w:tr w:rsidR="005711BD" w:rsidRPr="005E22C0" w14:paraId="37A8E0C1" w14:textId="77777777" w:rsidTr="00F77C0B">
        <w:trPr>
          <w:trHeight w:val="341"/>
        </w:trPr>
        <w:tc>
          <w:tcPr>
            <w:tcW w:w="540" w:type="dxa"/>
          </w:tcPr>
          <w:p w14:paraId="34428622" w14:textId="77777777" w:rsidR="005711BD" w:rsidRPr="005E22C0" w:rsidRDefault="005711BD" w:rsidP="00F77C0B">
            <w:pPr>
              <w:spacing w:after="0"/>
              <w:rPr>
                <w:rFonts w:cstheme="minorHAnsi"/>
              </w:rPr>
            </w:pPr>
            <w:r w:rsidRPr="005E22C0">
              <w:rPr>
                <w:rFonts w:cstheme="minorHAnsi"/>
              </w:rPr>
              <w:t>8</w:t>
            </w:r>
          </w:p>
        </w:tc>
        <w:tc>
          <w:tcPr>
            <w:tcW w:w="8685" w:type="dxa"/>
          </w:tcPr>
          <w:p w14:paraId="772092B3" w14:textId="77777777" w:rsidR="005711BD" w:rsidRPr="005E22C0" w:rsidRDefault="005711BD" w:rsidP="00F77C0B">
            <w:pPr>
              <w:spacing w:after="0"/>
              <w:rPr>
                <w:rFonts w:cstheme="minorHAnsi"/>
              </w:rPr>
            </w:pPr>
            <w:r w:rsidRPr="005E22C0">
              <w:rPr>
                <w:rFonts w:cstheme="minorHAnsi"/>
              </w:rPr>
              <w:t xml:space="preserve">Test Flight Document </w:t>
            </w:r>
          </w:p>
        </w:tc>
      </w:tr>
      <w:tr w:rsidR="005711BD" w:rsidRPr="005E22C0" w14:paraId="6C803310" w14:textId="77777777" w:rsidTr="00F77C0B">
        <w:trPr>
          <w:trHeight w:val="269"/>
        </w:trPr>
        <w:tc>
          <w:tcPr>
            <w:tcW w:w="540" w:type="dxa"/>
          </w:tcPr>
          <w:p w14:paraId="64C30C2D" w14:textId="77777777" w:rsidR="005711BD" w:rsidRPr="005E22C0" w:rsidRDefault="005711BD" w:rsidP="00F77C0B">
            <w:pPr>
              <w:spacing w:after="0"/>
              <w:rPr>
                <w:rFonts w:cstheme="minorHAnsi"/>
              </w:rPr>
            </w:pPr>
            <w:r w:rsidRPr="005E22C0">
              <w:rPr>
                <w:rFonts w:cstheme="minorHAnsi"/>
              </w:rPr>
              <w:t>9</w:t>
            </w:r>
          </w:p>
        </w:tc>
        <w:tc>
          <w:tcPr>
            <w:tcW w:w="8685" w:type="dxa"/>
          </w:tcPr>
          <w:p w14:paraId="29B6FFCD" w14:textId="77777777" w:rsidR="005711BD" w:rsidRPr="005E22C0" w:rsidRDefault="005711BD" w:rsidP="00F77C0B">
            <w:pPr>
              <w:spacing w:after="0"/>
              <w:rPr>
                <w:rFonts w:cstheme="minorHAnsi"/>
              </w:rPr>
            </w:pPr>
            <w:r w:rsidRPr="005E22C0">
              <w:rPr>
                <w:rFonts w:cstheme="minorHAnsi"/>
              </w:rPr>
              <w:t xml:space="preserve">Flight Crew Training Manual </w:t>
            </w:r>
          </w:p>
        </w:tc>
      </w:tr>
      <w:tr w:rsidR="005711BD" w:rsidRPr="005E22C0" w14:paraId="6C536014" w14:textId="77777777" w:rsidTr="00F77C0B">
        <w:trPr>
          <w:trHeight w:val="359"/>
        </w:trPr>
        <w:tc>
          <w:tcPr>
            <w:tcW w:w="540" w:type="dxa"/>
          </w:tcPr>
          <w:p w14:paraId="0D33D39E" w14:textId="77777777" w:rsidR="005711BD" w:rsidRPr="005E22C0" w:rsidRDefault="005711BD" w:rsidP="00F77C0B">
            <w:pPr>
              <w:spacing w:after="0"/>
              <w:rPr>
                <w:rFonts w:cstheme="minorHAnsi"/>
              </w:rPr>
            </w:pPr>
            <w:r w:rsidRPr="005E22C0">
              <w:rPr>
                <w:rFonts w:cstheme="minorHAnsi"/>
              </w:rPr>
              <w:t>10</w:t>
            </w:r>
          </w:p>
        </w:tc>
        <w:tc>
          <w:tcPr>
            <w:tcW w:w="8685" w:type="dxa"/>
          </w:tcPr>
          <w:p w14:paraId="184A0FF8" w14:textId="77777777" w:rsidR="005711BD" w:rsidRPr="005E22C0" w:rsidRDefault="005711BD" w:rsidP="00F77C0B">
            <w:pPr>
              <w:spacing w:after="0"/>
              <w:rPr>
                <w:rFonts w:cstheme="minorHAnsi"/>
                <w:highlight w:val="yellow"/>
              </w:rPr>
            </w:pPr>
            <w:r w:rsidRPr="005E22C0">
              <w:rPr>
                <w:rFonts w:cstheme="minorHAnsi"/>
              </w:rPr>
              <w:t xml:space="preserve">Fuel Measuring Sticks Manual </w:t>
            </w:r>
          </w:p>
        </w:tc>
      </w:tr>
      <w:tr w:rsidR="005711BD" w:rsidRPr="005E22C0" w14:paraId="75CD984B" w14:textId="77777777" w:rsidTr="00F77C0B">
        <w:trPr>
          <w:trHeight w:val="278"/>
        </w:trPr>
        <w:tc>
          <w:tcPr>
            <w:tcW w:w="540" w:type="dxa"/>
          </w:tcPr>
          <w:p w14:paraId="5599C7F1" w14:textId="77777777" w:rsidR="005711BD" w:rsidRPr="005E22C0" w:rsidRDefault="005711BD" w:rsidP="00F77C0B">
            <w:pPr>
              <w:spacing w:after="0"/>
              <w:rPr>
                <w:rFonts w:cstheme="minorHAnsi"/>
              </w:rPr>
            </w:pPr>
            <w:r w:rsidRPr="005E22C0">
              <w:rPr>
                <w:rFonts w:cstheme="minorHAnsi"/>
              </w:rPr>
              <w:t>11</w:t>
            </w:r>
          </w:p>
        </w:tc>
        <w:tc>
          <w:tcPr>
            <w:tcW w:w="8685" w:type="dxa"/>
          </w:tcPr>
          <w:p w14:paraId="079838F4" w14:textId="77777777" w:rsidR="005711BD" w:rsidRPr="005E22C0" w:rsidRDefault="005711BD" w:rsidP="00F77C0B">
            <w:pPr>
              <w:spacing w:after="0"/>
              <w:rPr>
                <w:rFonts w:cstheme="minorHAnsi"/>
              </w:rPr>
            </w:pPr>
            <w:r w:rsidRPr="005E22C0">
              <w:rPr>
                <w:rFonts w:cstheme="minorHAnsi"/>
              </w:rPr>
              <w:t>Cockpit Layout Panels</w:t>
            </w:r>
          </w:p>
        </w:tc>
      </w:tr>
      <w:tr w:rsidR="005711BD" w:rsidRPr="005E22C0" w14:paraId="31B19DCB" w14:textId="77777777" w:rsidTr="00F77C0B">
        <w:trPr>
          <w:trHeight w:val="278"/>
        </w:trPr>
        <w:tc>
          <w:tcPr>
            <w:tcW w:w="540" w:type="dxa"/>
          </w:tcPr>
          <w:p w14:paraId="6B58632A" w14:textId="77777777" w:rsidR="005711BD" w:rsidRPr="005E22C0" w:rsidRDefault="005711BD" w:rsidP="00F77C0B">
            <w:pPr>
              <w:spacing w:after="0"/>
              <w:rPr>
                <w:rFonts w:cstheme="minorHAnsi"/>
              </w:rPr>
            </w:pPr>
            <w:r w:rsidRPr="005E22C0">
              <w:rPr>
                <w:rFonts w:cstheme="minorHAnsi"/>
              </w:rPr>
              <w:t>12</w:t>
            </w:r>
          </w:p>
        </w:tc>
        <w:tc>
          <w:tcPr>
            <w:tcW w:w="8685" w:type="dxa"/>
          </w:tcPr>
          <w:p w14:paraId="38E12E15" w14:textId="77777777" w:rsidR="005711BD" w:rsidRPr="005E22C0" w:rsidRDefault="005711BD" w:rsidP="00F77C0B">
            <w:pPr>
              <w:spacing w:after="0"/>
              <w:rPr>
                <w:rFonts w:cstheme="minorHAnsi"/>
              </w:rPr>
            </w:pPr>
            <w:r w:rsidRPr="005E22C0">
              <w:rPr>
                <w:rFonts w:cstheme="minorHAnsi"/>
              </w:rPr>
              <w:t xml:space="preserve">Performance Engineering Manual </w:t>
            </w:r>
          </w:p>
        </w:tc>
      </w:tr>
      <w:tr w:rsidR="005711BD" w:rsidRPr="005E22C0" w14:paraId="442086DF" w14:textId="77777777" w:rsidTr="00F77C0B">
        <w:trPr>
          <w:trHeight w:val="368"/>
        </w:trPr>
        <w:tc>
          <w:tcPr>
            <w:tcW w:w="540" w:type="dxa"/>
          </w:tcPr>
          <w:p w14:paraId="05FF3723" w14:textId="77777777" w:rsidR="005711BD" w:rsidRPr="005E22C0" w:rsidRDefault="005711BD" w:rsidP="00F77C0B">
            <w:pPr>
              <w:spacing w:after="0"/>
              <w:rPr>
                <w:rFonts w:cstheme="minorHAnsi"/>
              </w:rPr>
            </w:pPr>
            <w:r w:rsidRPr="005E22C0">
              <w:rPr>
                <w:rFonts w:cstheme="minorHAnsi"/>
              </w:rPr>
              <w:t>13</w:t>
            </w:r>
          </w:p>
        </w:tc>
        <w:tc>
          <w:tcPr>
            <w:tcW w:w="8685" w:type="dxa"/>
          </w:tcPr>
          <w:p w14:paraId="2AF2EAA5" w14:textId="77777777" w:rsidR="005711BD" w:rsidRPr="005E22C0" w:rsidRDefault="005711BD" w:rsidP="00F77C0B">
            <w:pPr>
              <w:spacing w:after="0"/>
              <w:rPr>
                <w:rFonts w:cstheme="minorHAnsi"/>
              </w:rPr>
            </w:pPr>
            <w:r w:rsidRPr="005E22C0">
              <w:rPr>
                <w:rFonts w:cstheme="minorHAnsi"/>
              </w:rPr>
              <w:t>Loading Schedule substantiation Document / Software</w:t>
            </w:r>
          </w:p>
        </w:tc>
      </w:tr>
      <w:tr w:rsidR="005711BD" w:rsidRPr="005E22C0" w14:paraId="635A1027" w14:textId="77777777" w:rsidTr="00F77C0B">
        <w:trPr>
          <w:trHeight w:val="287"/>
        </w:trPr>
        <w:tc>
          <w:tcPr>
            <w:tcW w:w="540" w:type="dxa"/>
          </w:tcPr>
          <w:p w14:paraId="2EE2E511" w14:textId="77777777" w:rsidR="005711BD" w:rsidRPr="005E22C0" w:rsidRDefault="005711BD" w:rsidP="00F77C0B">
            <w:pPr>
              <w:spacing w:after="0"/>
              <w:rPr>
                <w:rFonts w:cstheme="minorHAnsi"/>
              </w:rPr>
            </w:pPr>
            <w:r w:rsidRPr="005E22C0">
              <w:rPr>
                <w:rFonts w:cstheme="minorHAnsi"/>
              </w:rPr>
              <w:t>14</w:t>
            </w:r>
          </w:p>
        </w:tc>
        <w:tc>
          <w:tcPr>
            <w:tcW w:w="8685" w:type="dxa"/>
          </w:tcPr>
          <w:p w14:paraId="517A7EAA" w14:textId="77777777" w:rsidR="005711BD" w:rsidRPr="005E22C0" w:rsidRDefault="005711BD" w:rsidP="00F77C0B">
            <w:pPr>
              <w:spacing w:after="0"/>
              <w:rPr>
                <w:rFonts w:cstheme="minorHAnsi"/>
              </w:rPr>
            </w:pPr>
            <w:r w:rsidRPr="005E22C0">
              <w:rPr>
                <w:rFonts w:cstheme="minorHAnsi"/>
              </w:rPr>
              <w:t xml:space="preserve">Performance Software program including Airport Analysis and in-flight performance  </w:t>
            </w:r>
          </w:p>
        </w:tc>
      </w:tr>
      <w:tr w:rsidR="005711BD" w:rsidRPr="005E22C0" w14:paraId="507ACA0A" w14:textId="77777777" w:rsidTr="00F77C0B">
        <w:trPr>
          <w:trHeight w:val="287"/>
        </w:trPr>
        <w:tc>
          <w:tcPr>
            <w:tcW w:w="540" w:type="dxa"/>
          </w:tcPr>
          <w:p w14:paraId="112AA48D" w14:textId="77777777" w:rsidR="005711BD" w:rsidRPr="005E22C0" w:rsidRDefault="005711BD" w:rsidP="00F77C0B">
            <w:pPr>
              <w:spacing w:after="0"/>
              <w:rPr>
                <w:rFonts w:cstheme="minorHAnsi"/>
              </w:rPr>
            </w:pPr>
            <w:r w:rsidRPr="005E22C0">
              <w:rPr>
                <w:rFonts w:cstheme="minorHAnsi"/>
              </w:rPr>
              <w:t>15</w:t>
            </w:r>
          </w:p>
        </w:tc>
        <w:tc>
          <w:tcPr>
            <w:tcW w:w="8685" w:type="dxa"/>
          </w:tcPr>
          <w:p w14:paraId="2BF77CC8" w14:textId="77777777" w:rsidR="005711BD" w:rsidRPr="005E22C0" w:rsidRDefault="005711BD" w:rsidP="00F77C0B">
            <w:pPr>
              <w:spacing w:after="0"/>
              <w:rPr>
                <w:rFonts w:cstheme="minorHAnsi"/>
              </w:rPr>
            </w:pPr>
            <w:r w:rsidRPr="005E22C0">
              <w:rPr>
                <w:rFonts w:cstheme="minorHAnsi"/>
              </w:rPr>
              <w:t xml:space="preserve">Payload Analysis </w:t>
            </w:r>
          </w:p>
        </w:tc>
      </w:tr>
      <w:tr w:rsidR="005711BD" w:rsidRPr="005E22C0" w14:paraId="38B244BA" w14:textId="77777777" w:rsidTr="00F77C0B">
        <w:trPr>
          <w:trHeight w:val="215"/>
        </w:trPr>
        <w:tc>
          <w:tcPr>
            <w:tcW w:w="540" w:type="dxa"/>
          </w:tcPr>
          <w:p w14:paraId="11A5C31E" w14:textId="77777777" w:rsidR="005711BD" w:rsidRPr="005E22C0" w:rsidRDefault="005711BD" w:rsidP="00F77C0B">
            <w:pPr>
              <w:spacing w:after="0"/>
              <w:rPr>
                <w:rFonts w:cstheme="minorHAnsi"/>
              </w:rPr>
            </w:pPr>
            <w:r w:rsidRPr="005E22C0">
              <w:rPr>
                <w:rFonts w:cstheme="minorHAnsi"/>
              </w:rPr>
              <w:t>16</w:t>
            </w:r>
          </w:p>
        </w:tc>
        <w:tc>
          <w:tcPr>
            <w:tcW w:w="8685" w:type="dxa"/>
          </w:tcPr>
          <w:p w14:paraId="1F3B1571" w14:textId="77777777" w:rsidR="005711BD" w:rsidRPr="005E22C0" w:rsidRDefault="005711BD" w:rsidP="00F77C0B">
            <w:pPr>
              <w:spacing w:after="0"/>
              <w:rPr>
                <w:rFonts w:cstheme="minorHAnsi"/>
              </w:rPr>
            </w:pPr>
            <w:r w:rsidRPr="005E22C0">
              <w:rPr>
                <w:rFonts w:cstheme="minorHAnsi"/>
              </w:rPr>
              <w:t xml:space="preserve">Result of the last weighing </w:t>
            </w:r>
          </w:p>
        </w:tc>
      </w:tr>
      <w:tr w:rsidR="005711BD" w:rsidRPr="005E22C0" w14:paraId="6774087B" w14:textId="77777777" w:rsidTr="00F77C0B">
        <w:trPr>
          <w:trHeight w:val="305"/>
        </w:trPr>
        <w:tc>
          <w:tcPr>
            <w:tcW w:w="540" w:type="dxa"/>
          </w:tcPr>
          <w:p w14:paraId="2A0361A6" w14:textId="77777777" w:rsidR="005711BD" w:rsidRPr="005E22C0" w:rsidRDefault="005711BD" w:rsidP="00F77C0B">
            <w:pPr>
              <w:spacing w:after="0"/>
              <w:rPr>
                <w:rFonts w:cstheme="minorHAnsi"/>
              </w:rPr>
            </w:pPr>
            <w:r w:rsidRPr="005E22C0">
              <w:rPr>
                <w:rFonts w:cstheme="minorHAnsi"/>
              </w:rPr>
              <w:t>17</w:t>
            </w:r>
          </w:p>
        </w:tc>
        <w:tc>
          <w:tcPr>
            <w:tcW w:w="8685" w:type="dxa"/>
          </w:tcPr>
          <w:p w14:paraId="5EC5DB1E" w14:textId="77777777" w:rsidR="005711BD" w:rsidRPr="005E22C0" w:rsidRDefault="005711BD" w:rsidP="00F77C0B">
            <w:pPr>
              <w:spacing w:after="0"/>
              <w:rPr>
                <w:rFonts w:cstheme="minorHAnsi"/>
              </w:rPr>
            </w:pPr>
            <w:r w:rsidRPr="005E22C0">
              <w:rPr>
                <w:rFonts w:cstheme="minorHAnsi"/>
              </w:rPr>
              <w:t xml:space="preserve">AHM Sheets for preparation of manual load sheet </w:t>
            </w:r>
          </w:p>
        </w:tc>
      </w:tr>
      <w:tr w:rsidR="005711BD" w:rsidRPr="005E22C0" w14:paraId="668852E6" w14:textId="77777777" w:rsidTr="00F77C0B">
        <w:trPr>
          <w:trHeight w:val="305"/>
        </w:trPr>
        <w:tc>
          <w:tcPr>
            <w:tcW w:w="540" w:type="dxa"/>
          </w:tcPr>
          <w:p w14:paraId="697636D0" w14:textId="77777777" w:rsidR="005711BD" w:rsidRPr="005E22C0" w:rsidRDefault="005711BD" w:rsidP="00F77C0B">
            <w:pPr>
              <w:spacing w:after="0"/>
              <w:rPr>
                <w:rFonts w:cstheme="minorHAnsi"/>
              </w:rPr>
            </w:pPr>
            <w:r w:rsidRPr="005E22C0">
              <w:rPr>
                <w:rFonts w:cstheme="minorHAnsi"/>
              </w:rPr>
              <w:t>18</w:t>
            </w:r>
          </w:p>
        </w:tc>
        <w:tc>
          <w:tcPr>
            <w:tcW w:w="8685" w:type="dxa"/>
          </w:tcPr>
          <w:p w14:paraId="7721CB7C" w14:textId="77777777" w:rsidR="005711BD" w:rsidRPr="005E22C0" w:rsidRDefault="005711BD" w:rsidP="00F77C0B">
            <w:pPr>
              <w:spacing w:after="0"/>
              <w:rPr>
                <w:rFonts w:cstheme="minorHAnsi"/>
              </w:rPr>
            </w:pPr>
            <w:r w:rsidRPr="005E22C0">
              <w:rPr>
                <w:rFonts w:cstheme="minorHAnsi"/>
              </w:rPr>
              <w:t>Dispatch deviation guide</w:t>
            </w:r>
          </w:p>
        </w:tc>
      </w:tr>
      <w:tr w:rsidR="005711BD" w:rsidRPr="005E22C0" w14:paraId="7C51A716" w14:textId="77777777" w:rsidTr="00F77C0B">
        <w:trPr>
          <w:trHeight w:val="224"/>
        </w:trPr>
        <w:tc>
          <w:tcPr>
            <w:tcW w:w="540" w:type="dxa"/>
          </w:tcPr>
          <w:p w14:paraId="16E12F54" w14:textId="77777777" w:rsidR="005711BD" w:rsidRPr="005E22C0" w:rsidRDefault="005711BD" w:rsidP="00F77C0B">
            <w:pPr>
              <w:spacing w:after="0"/>
              <w:rPr>
                <w:rFonts w:cstheme="minorHAnsi"/>
              </w:rPr>
            </w:pPr>
            <w:r w:rsidRPr="005E22C0">
              <w:rPr>
                <w:rFonts w:cstheme="minorHAnsi"/>
              </w:rPr>
              <w:t>19</w:t>
            </w:r>
          </w:p>
        </w:tc>
        <w:tc>
          <w:tcPr>
            <w:tcW w:w="8685" w:type="dxa"/>
          </w:tcPr>
          <w:p w14:paraId="57E160F6" w14:textId="77777777" w:rsidR="005711BD" w:rsidRPr="005E22C0" w:rsidRDefault="005711BD" w:rsidP="00F77C0B">
            <w:pPr>
              <w:spacing w:after="0"/>
              <w:rPr>
                <w:rFonts w:cstheme="minorHAnsi"/>
              </w:rPr>
            </w:pPr>
            <w:r w:rsidRPr="005E22C0">
              <w:rPr>
                <w:rFonts w:cstheme="minorHAnsi"/>
              </w:rPr>
              <w:t xml:space="preserve">Baggage Cargo loading manual </w:t>
            </w:r>
          </w:p>
        </w:tc>
      </w:tr>
      <w:tr w:rsidR="005711BD" w:rsidRPr="005E22C0" w14:paraId="59CDC25D" w14:textId="77777777" w:rsidTr="00F77C0B">
        <w:trPr>
          <w:trHeight w:val="314"/>
        </w:trPr>
        <w:tc>
          <w:tcPr>
            <w:tcW w:w="540" w:type="dxa"/>
          </w:tcPr>
          <w:p w14:paraId="63840282" w14:textId="77777777" w:rsidR="005711BD" w:rsidRPr="005E22C0" w:rsidRDefault="005711BD" w:rsidP="00F77C0B">
            <w:pPr>
              <w:spacing w:after="0"/>
              <w:rPr>
                <w:rFonts w:cstheme="minorHAnsi"/>
              </w:rPr>
            </w:pPr>
            <w:r w:rsidRPr="005E22C0">
              <w:rPr>
                <w:rFonts w:cstheme="minorHAnsi"/>
              </w:rPr>
              <w:t>20</w:t>
            </w:r>
          </w:p>
        </w:tc>
        <w:tc>
          <w:tcPr>
            <w:tcW w:w="8685" w:type="dxa"/>
          </w:tcPr>
          <w:p w14:paraId="5A611775" w14:textId="77777777" w:rsidR="005711BD" w:rsidRPr="005E22C0" w:rsidRDefault="005711BD" w:rsidP="00F77C0B">
            <w:pPr>
              <w:spacing w:after="0"/>
              <w:rPr>
                <w:rFonts w:cstheme="minorHAnsi"/>
              </w:rPr>
            </w:pPr>
            <w:r w:rsidRPr="005E22C0">
              <w:rPr>
                <w:rFonts w:cstheme="minorHAnsi"/>
              </w:rPr>
              <w:t xml:space="preserve">Live Animal Transportation manual </w:t>
            </w:r>
          </w:p>
        </w:tc>
      </w:tr>
      <w:tr w:rsidR="005711BD" w:rsidRPr="005E22C0" w14:paraId="5F9FABE7" w14:textId="77777777" w:rsidTr="00F77C0B">
        <w:trPr>
          <w:trHeight w:val="350"/>
        </w:trPr>
        <w:tc>
          <w:tcPr>
            <w:tcW w:w="540" w:type="dxa"/>
          </w:tcPr>
          <w:p w14:paraId="45A641FA" w14:textId="77777777" w:rsidR="005711BD" w:rsidRPr="005E22C0" w:rsidRDefault="005711BD" w:rsidP="00F77C0B">
            <w:pPr>
              <w:spacing w:after="0"/>
              <w:rPr>
                <w:rFonts w:cstheme="minorHAnsi"/>
              </w:rPr>
            </w:pPr>
            <w:r w:rsidRPr="005E22C0">
              <w:rPr>
                <w:rFonts w:cstheme="minorHAnsi"/>
              </w:rPr>
              <w:t>21</w:t>
            </w:r>
          </w:p>
        </w:tc>
        <w:tc>
          <w:tcPr>
            <w:tcW w:w="8685" w:type="dxa"/>
          </w:tcPr>
          <w:p w14:paraId="163DE5A5" w14:textId="77777777" w:rsidR="005711BD" w:rsidRPr="005E22C0" w:rsidRDefault="005711BD" w:rsidP="00F77C0B">
            <w:pPr>
              <w:spacing w:after="0"/>
              <w:rPr>
                <w:rFonts w:cstheme="minorHAnsi"/>
              </w:rPr>
            </w:pPr>
            <w:r w:rsidRPr="005E22C0">
              <w:rPr>
                <w:rFonts w:cstheme="minorHAnsi"/>
              </w:rPr>
              <w:t xml:space="preserve">Airplane Characteristics for Airport Planning </w:t>
            </w:r>
          </w:p>
        </w:tc>
      </w:tr>
      <w:tr w:rsidR="005711BD" w:rsidRPr="005E22C0" w14:paraId="4FE85030" w14:textId="77777777" w:rsidTr="00F77C0B">
        <w:trPr>
          <w:trHeight w:val="260"/>
        </w:trPr>
        <w:tc>
          <w:tcPr>
            <w:tcW w:w="540" w:type="dxa"/>
          </w:tcPr>
          <w:p w14:paraId="0B92A945" w14:textId="77777777" w:rsidR="005711BD" w:rsidRPr="005E22C0" w:rsidRDefault="005711BD" w:rsidP="00F77C0B">
            <w:pPr>
              <w:spacing w:after="0"/>
              <w:rPr>
                <w:rFonts w:cstheme="minorHAnsi"/>
              </w:rPr>
            </w:pPr>
            <w:r w:rsidRPr="005E22C0">
              <w:rPr>
                <w:rFonts w:cstheme="minorHAnsi"/>
              </w:rPr>
              <w:t>22</w:t>
            </w:r>
          </w:p>
        </w:tc>
        <w:tc>
          <w:tcPr>
            <w:tcW w:w="8685" w:type="dxa"/>
          </w:tcPr>
          <w:p w14:paraId="14746235" w14:textId="77777777" w:rsidR="005711BD" w:rsidRPr="005E22C0" w:rsidRDefault="005711BD" w:rsidP="00F77C0B">
            <w:pPr>
              <w:spacing w:after="0"/>
              <w:rPr>
                <w:rFonts w:cstheme="minorHAnsi"/>
              </w:rPr>
            </w:pPr>
            <w:r w:rsidRPr="005E22C0">
              <w:rPr>
                <w:rFonts w:cstheme="minorHAnsi"/>
              </w:rPr>
              <w:t xml:space="preserve">Detailed Specifications </w:t>
            </w:r>
          </w:p>
        </w:tc>
      </w:tr>
    </w:tbl>
    <w:p w14:paraId="1E591F7A" w14:textId="77777777" w:rsidR="005711BD" w:rsidRDefault="005711BD" w:rsidP="005711BD">
      <w:pPr>
        <w:spacing w:after="0"/>
        <w:rPr>
          <w:rFonts w:cstheme="minorHAnsi"/>
        </w:rPr>
      </w:pPr>
    </w:p>
    <w:p w14:paraId="5C193D39" w14:textId="77777777" w:rsidR="005711BD" w:rsidRDefault="005711BD" w:rsidP="005711BD">
      <w:pPr>
        <w:spacing w:after="0"/>
        <w:rPr>
          <w:rFonts w:cstheme="minorHAnsi"/>
        </w:rPr>
      </w:pPr>
    </w:p>
    <w:p w14:paraId="4F4E8C7F" w14:textId="77777777" w:rsidR="005711BD" w:rsidRDefault="005711BD" w:rsidP="005711BD">
      <w:pPr>
        <w:spacing w:after="0"/>
        <w:rPr>
          <w:rFonts w:cstheme="minorHAnsi"/>
        </w:rPr>
      </w:pPr>
    </w:p>
    <w:p w14:paraId="1370C758" w14:textId="77777777" w:rsidR="005711BD" w:rsidRDefault="005711BD" w:rsidP="005711BD">
      <w:pPr>
        <w:spacing w:after="0"/>
        <w:rPr>
          <w:rFonts w:cstheme="minorHAnsi"/>
        </w:rPr>
      </w:pPr>
    </w:p>
    <w:p w14:paraId="689C4153" w14:textId="77777777" w:rsidR="005711BD" w:rsidRDefault="005711BD" w:rsidP="005711BD">
      <w:pPr>
        <w:spacing w:after="0"/>
        <w:rPr>
          <w:rFonts w:cstheme="minorHAnsi"/>
        </w:rPr>
      </w:pPr>
    </w:p>
    <w:p w14:paraId="4D82FC7F" w14:textId="77777777" w:rsidR="005711BD" w:rsidRDefault="005711BD" w:rsidP="005711BD">
      <w:pPr>
        <w:spacing w:after="0"/>
        <w:rPr>
          <w:rFonts w:cstheme="minorHAnsi"/>
        </w:rPr>
      </w:pPr>
    </w:p>
    <w:p w14:paraId="351D6AD4" w14:textId="77777777" w:rsidR="005711BD" w:rsidRDefault="005711BD" w:rsidP="005711BD">
      <w:pPr>
        <w:spacing w:after="0"/>
        <w:rPr>
          <w:rFonts w:cstheme="minorHAnsi"/>
        </w:rPr>
      </w:pPr>
    </w:p>
    <w:p w14:paraId="449826ED" w14:textId="77777777" w:rsidR="005711BD" w:rsidRDefault="005711BD" w:rsidP="005711BD">
      <w:pPr>
        <w:spacing w:after="0"/>
        <w:rPr>
          <w:rFonts w:cstheme="minorHAnsi"/>
        </w:rPr>
      </w:pPr>
    </w:p>
    <w:p w14:paraId="1C1A18C2" w14:textId="77777777" w:rsidR="005711BD" w:rsidRDefault="005711BD" w:rsidP="005711BD">
      <w:pPr>
        <w:spacing w:after="0"/>
        <w:rPr>
          <w:rFonts w:cstheme="minorHAnsi"/>
        </w:rPr>
      </w:pPr>
    </w:p>
    <w:p w14:paraId="303488F8" w14:textId="77777777" w:rsidR="005711BD" w:rsidRPr="005E22C0" w:rsidRDefault="005711BD" w:rsidP="005711BD">
      <w:pPr>
        <w:spacing w:after="0"/>
        <w:rPr>
          <w:rFonts w:cstheme="minorHAnsi"/>
        </w:rPr>
      </w:pPr>
    </w:p>
    <w:p w14:paraId="6A77584D" w14:textId="77777777" w:rsidR="005711BD" w:rsidRPr="00425E49" w:rsidRDefault="005711BD" w:rsidP="005711BD">
      <w:pPr>
        <w:pStyle w:val="Heading1"/>
        <w:rPr>
          <w:rFonts w:asciiTheme="minorHAnsi" w:hAnsiTheme="minorHAnsi" w:cstheme="minorHAnsi"/>
          <w:b/>
          <w:bCs/>
          <w:sz w:val="24"/>
          <w:szCs w:val="24"/>
        </w:rPr>
      </w:pPr>
      <w:bookmarkStart w:id="217" w:name="_Toc89168271"/>
      <w:bookmarkStart w:id="218" w:name="_Toc102852058"/>
      <w:r w:rsidRPr="00425E49">
        <w:rPr>
          <w:rFonts w:asciiTheme="minorHAnsi" w:hAnsiTheme="minorHAnsi" w:cstheme="minorHAnsi"/>
          <w:b/>
          <w:bCs/>
          <w:sz w:val="24"/>
          <w:szCs w:val="24"/>
        </w:rPr>
        <w:lastRenderedPageBreak/>
        <w:t>ANNEX (</w:t>
      </w:r>
      <w:r>
        <w:rPr>
          <w:rFonts w:asciiTheme="minorHAnsi" w:hAnsiTheme="minorHAnsi" w:cstheme="minorHAnsi"/>
          <w:b/>
          <w:bCs/>
          <w:sz w:val="24"/>
          <w:szCs w:val="24"/>
        </w:rPr>
        <w:t>V</w:t>
      </w:r>
      <w:r w:rsidRPr="00425E49">
        <w:rPr>
          <w:rFonts w:asciiTheme="minorHAnsi" w:hAnsiTheme="minorHAnsi" w:cstheme="minorHAnsi"/>
          <w:b/>
          <w:bCs/>
          <w:sz w:val="24"/>
          <w:szCs w:val="24"/>
        </w:rPr>
        <w:t>)</w:t>
      </w:r>
      <w:bookmarkEnd w:id="217"/>
      <w:bookmarkEnd w:id="218"/>
    </w:p>
    <w:p w14:paraId="7F836360" w14:textId="77777777" w:rsidR="005711BD" w:rsidRPr="00B93977" w:rsidRDefault="005711BD" w:rsidP="005711BD">
      <w:pPr>
        <w:pStyle w:val="Heading3"/>
        <w:rPr>
          <w:b/>
          <w:bCs/>
          <w:color w:val="auto"/>
        </w:rPr>
      </w:pPr>
      <w:bookmarkStart w:id="219" w:name="_Toc62369600"/>
      <w:bookmarkStart w:id="220" w:name="_Toc89168272"/>
      <w:bookmarkStart w:id="221" w:name="_Toc102852059"/>
      <w:r w:rsidRPr="004C31A3">
        <w:rPr>
          <w:b/>
          <w:bCs/>
        </w:rPr>
        <w:t xml:space="preserve">Aircraft </w:t>
      </w:r>
      <w:r>
        <w:rPr>
          <w:b/>
          <w:bCs/>
        </w:rPr>
        <w:t xml:space="preserve">Desktop </w:t>
      </w:r>
      <w:r w:rsidRPr="004C31A3">
        <w:rPr>
          <w:b/>
          <w:bCs/>
        </w:rPr>
        <w:t>appraisal and visual inspection Check List:</w:t>
      </w:r>
      <w:bookmarkEnd w:id="219"/>
      <w:bookmarkEnd w:id="220"/>
      <w:bookmarkEnd w:id="221"/>
    </w:p>
    <w:tbl>
      <w:tblPr>
        <w:tblW w:w="9899" w:type="dxa"/>
        <w:tblLook w:val="04A0" w:firstRow="1" w:lastRow="0" w:firstColumn="1" w:lastColumn="0" w:noHBand="0" w:noVBand="1"/>
      </w:tblPr>
      <w:tblGrid>
        <w:gridCol w:w="5664"/>
        <w:gridCol w:w="2525"/>
        <w:gridCol w:w="7"/>
        <w:gridCol w:w="1703"/>
      </w:tblGrid>
      <w:tr w:rsidR="005711BD" w:rsidRPr="007149CA" w14:paraId="0241358C"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6E885F2B" w14:textId="77777777" w:rsidR="005711BD" w:rsidRPr="007149CA" w:rsidRDefault="005711BD" w:rsidP="00F77C0B">
            <w:pPr>
              <w:spacing w:after="0" w:line="240" w:lineRule="auto"/>
              <w:jc w:val="center"/>
              <w:rPr>
                <w:rFonts w:eastAsia="Times New Roman" w:cstheme="minorHAnsi"/>
                <w:b/>
                <w:bCs/>
                <w:sz w:val="18"/>
                <w:szCs w:val="18"/>
              </w:rPr>
            </w:pPr>
            <w:r w:rsidRPr="007149CA">
              <w:rPr>
                <w:rFonts w:eastAsia="Times New Roman" w:cstheme="minorHAnsi"/>
                <w:b/>
                <w:bCs/>
                <w:sz w:val="18"/>
                <w:szCs w:val="18"/>
              </w:rPr>
              <w:t xml:space="preserve">Description </w:t>
            </w:r>
          </w:p>
        </w:tc>
        <w:tc>
          <w:tcPr>
            <w:tcW w:w="2525"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00B7FA39" w14:textId="77777777" w:rsidR="005711BD" w:rsidRPr="007149CA" w:rsidRDefault="005711BD" w:rsidP="00F77C0B">
            <w:pPr>
              <w:spacing w:after="0" w:line="240" w:lineRule="auto"/>
              <w:jc w:val="center"/>
              <w:rPr>
                <w:rFonts w:eastAsia="Times New Roman" w:cstheme="minorHAnsi"/>
                <w:sz w:val="18"/>
                <w:szCs w:val="18"/>
              </w:rPr>
            </w:pPr>
            <w:r w:rsidRPr="007149CA">
              <w:rPr>
                <w:rFonts w:eastAsia="Times New Roman" w:cstheme="minorHAnsi"/>
                <w:b/>
                <w:bCs/>
                <w:sz w:val="18"/>
                <w:szCs w:val="18"/>
              </w:rPr>
              <w:t>Required Information</w:t>
            </w:r>
            <w:r w:rsidRPr="007149CA">
              <w:rPr>
                <w:rFonts w:eastAsia="Times New Roman" w:cstheme="minorHAnsi"/>
                <w:sz w:val="18"/>
                <w:szCs w:val="18"/>
              </w:rPr>
              <w:t xml:space="preserve"> </w:t>
            </w:r>
          </w:p>
        </w:tc>
        <w:tc>
          <w:tcPr>
            <w:tcW w:w="1710" w:type="dxa"/>
            <w:gridSpan w:val="2"/>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2D070B17" w14:textId="77777777" w:rsidR="005711BD" w:rsidRPr="007149CA" w:rsidRDefault="005711BD" w:rsidP="00F77C0B">
            <w:pPr>
              <w:spacing w:after="0" w:line="240" w:lineRule="auto"/>
              <w:jc w:val="center"/>
              <w:rPr>
                <w:rFonts w:eastAsia="Times New Roman" w:cstheme="minorHAnsi"/>
                <w:b/>
                <w:bCs/>
                <w:sz w:val="18"/>
                <w:szCs w:val="18"/>
              </w:rPr>
            </w:pPr>
            <w:r w:rsidRPr="007149CA">
              <w:rPr>
                <w:rFonts w:eastAsia="Times New Roman" w:cstheme="minorHAnsi"/>
                <w:b/>
                <w:bCs/>
                <w:sz w:val="18"/>
                <w:szCs w:val="18"/>
              </w:rPr>
              <w:t xml:space="preserve">Remark </w:t>
            </w:r>
          </w:p>
        </w:tc>
      </w:tr>
      <w:tr w:rsidR="005711BD" w:rsidRPr="007149CA" w14:paraId="1C7ACE33"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2632E1" w14:textId="343B097B" w:rsidR="005711BD" w:rsidRPr="007149CA" w:rsidRDefault="005711BD" w:rsidP="007149CA">
            <w:pPr>
              <w:spacing w:after="0" w:line="240" w:lineRule="auto"/>
              <w:jc w:val="center"/>
              <w:rPr>
                <w:rFonts w:eastAsia="Times New Roman" w:cstheme="minorHAnsi"/>
                <w:color w:val="FF0000"/>
                <w:sz w:val="18"/>
                <w:szCs w:val="18"/>
              </w:rPr>
            </w:pPr>
            <w:r w:rsidRPr="007149CA">
              <w:rPr>
                <w:rFonts w:eastAsia="Times New Roman" w:cstheme="minorHAnsi"/>
                <w:color w:val="FF0000"/>
                <w:sz w:val="18"/>
                <w:szCs w:val="18"/>
              </w:rPr>
              <w:t xml:space="preserve">The </w:t>
            </w:r>
            <w:r w:rsidR="007149CA" w:rsidRPr="007149CA">
              <w:rPr>
                <w:rFonts w:eastAsia="Times New Roman" w:cstheme="minorHAnsi"/>
                <w:color w:val="FF0000"/>
                <w:sz w:val="18"/>
                <w:szCs w:val="18"/>
              </w:rPr>
              <w:t>Bidder</w:t>
            </w:r>
            <w:r w:rsidR="001E60BD" w:rsidRPr="007149CA">
              <w:rPr>
                <w:rFonts w:eastAsia="Times New Roman" w:cstheme="minorHAnsi"/>
                <w:color w:val="FF0000"/>
                <w:sz w:val="18"/>
                <w:szCs w:val="18"/>
              </w:rPr>
              <w:t xml:space="preserve"> </w:t>
            </w:r>
            <w:r w:rsidRPr="007149CA">
              <w:rPr>
                <w:rFonts w:eastAsia="Times New Roman" w:cstheme="minorHAnsi"/>
                <w:color w:val="FF0000"/>
                <w:sz w:val="18"/>
                <w:szCs w:val="18"/>
              </w:rPr>
              <w:t>must confirm the availability and non-availability of the documents and items mentioned in the table with the word of (YES) and (No)</w:t>
            </w:r>
          </w:p>
        </w:tc>
      </w:tr>
      <w:tr w:rsidR="005711BD" w:rsidRPr="007149CA" w14:paraId="0BFAE5A0"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E453E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b/>
                <w:bCs/>
                <w:sz w:val="18"/>
                <w:szCs w:val="18"/>
              </w:rPr>
              <w:t>Description</w:t>
            </w:r>
          </w:p>
        </w:tc>
        <w:tc>
          <w:tcPr>
            <w:tcW w:w="2532" w:type="dxa"/>
            <w:gridSpan w:val="2"/>
            <w:tcBorders>
              <w:top w:val="single" w:sz="4" w:space="0" w:color="auto"/>
              <w:left w:val="single" w:sz="4" w:space="0" w:color="auto"/>
              <w:bottom w:val="single" w:sz="4" w:space="0" w:color="auto"/>
              <w:right w:val="single" w:sz="4" w:space="0" w:color="auto"/>
            </w:tcBorders>
            <w:shd w:val="clear" w:color="000000" w:fill="EEECE1"/>
          </w:tcPr>
          <w:p w14:paraId="317271F9" w14:textId="77777777" w:rsidR="005711BD" w:rsidRPr="007149CA" w:rsidRDefault="005711BD" w:rsidP="00F77C0B">
            <w:pPr>
              <w:spacing w:after="0" w:line="240" w:lineRule="auto"/>
              <w:jc w:val="center"/>
              <w:rPr>
                <w:rFonts w:eastAsia="Times New Roman" w:cstheme="minorHAnsi"/>
                <w:color w:val="000000"/>
                <w:sz w:val="18"/>
                <w:szCs w:val="18"/>
              </w:rPr>
            </w:pPr>
            <w:r w:rsidRPr="007149CA">
              <w:rPr>
                <w:rFonts w:eastAsia="Times New Roman" w:cstheme="minorHAnsi"/>
                <w:b/>
                <w:bCs/>
                <w:sz w:val="18"/>
                <w:szCs w:val="18"/>
              </w:rPr>
              <w:t>Required Information</w:t>
            </w:r>
          </w:p>
        </w:tc>
        <w:tc>
          <w:tcPr>
            <w:tcW w:w="1703" w:type="dxa"/>
            <w:tcBorders>
              <w:top w:val="single" w:sz="4" w:space="0" w:color="auto"/>
              <w:left w:val="single" w:sz="4" w:space="0" w:color="auto"/>
              <w:bottom w:val="single" w:sz="4" w:space="0" w:color="auto"/>
              <w:right w:val="single" w:sz="4" w:space="0" w:color="auto"/>
            </w:tcBorders>
            <w:shd w:val="clear" w:color="000000" w:fill="EEECE1"/>
          </w:tcPr>
          <w:p w14:paraId="0E8B2AF0" w14:textId="77777777" w:rsidR="005711BD" w:rsidRPr="007149CA" w:rsidRDefault="005711BD" w:rsidP="00F77C0B">
            <w:pPr>
              <w:spacing w:after="0" w:line="240" w:lineRule="auto"/>
              <w:jc w:val="center"/>
              <w:rPr>
                <w:rFonts w:eastAsia="Times New Roman" w:cstheme="minorHAnsi"/>
                <w:color w:val="000000"/>
                <w:sz w:val="18"/>
                <w:szCs w:val="18"/>
              </w:rPr>
            </w:pPr>
            <w:r w:rsidRPr="007149CA">
              <w:rPr>
                <w:rFonts w:eastAsia="Times New Roman" w:cstheme="minorHAnsi"/>
                <w:b/>
                <w:bCs/>
                <w:sz w:val="18"/>
                <w:szCs w:val="18"/>
              </w:rPr>
              <w:t>Remark</w:t>
            </w:r>
          </w:p>
        </w:tc>
      </w:tr>
      <w:tr w:rsidR="005711BD" w:rsidRPr="007149CA" w14:paraId="658CFEA0"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tcPr>
          <w:p w14:paraId="3347D396"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General Information</w:t>
            </w:r>
          </w:p>
        </w:tc>
      </w:tr>
      <w:tr w:rsidR="005711BD" w:rsidRPr="007149CA" w14:paraId="72549632"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6D1137D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Aircraft Model </w:t>
            </w:r>
          </w:p>
        </w:tc>
        <w:tc>
          <w:tcPr>
            <w:tcW w:w="2525" w:type="dxa"/>
            <w:tcBorders>
              <w:top w:val="nil"/>
              <w:left w:val="nil"/>
              <w:bottom w:val="single" w:sz="4" w:space="0" w:color="auto"/>
              <w:right w:val="single" w:sz="4" w:space="0" w:color="auto"/>
            </w:tcBorders>
            <w:vAlign w:val="bottom"/>
            <w:hideMark/>
          </w:tcPr>
          <w:p w14:paraId="4898D6C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A755542"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51F5B8C8"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3212F87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Aircraft Manufacture Date </w:t>
            </w:r>
          </w:p>
        </w:tc>
        <w:tc>
          <w:tcPr>
            <w:tcW w:w="2525" w:type="dxa"/>
            <w:tcBorders>
              <w:top w:val="nil"/>
              <w:left w:val="nil"/>
              <w:bottom w:val="single" w:sz="4" w:space="0" w:color="auto"/>
              <w:right w:val="single" w:sz="4" w:space="0" w:color="auto"/>
            </w:tcBorders>
            <w:vAlign w:val="bottom"/>
            <w:hideMark/>
          </w:tcPr>
          <w:p w14:paraId="1CD2FA9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4E5763C"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4A458345"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5ABEBA7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Manufacture Serial No. </w:t>
            </w:r>
          </w:p>
        </w:tc>
        <w:tc>
          <w:tcPr>
            <w:tcW w:w="2525" w:type="dxa"/>
            <w:tcBorders>
              <w:top w:val="nil"/>
              <w:left w:val="nil"/>
              <w:bottom w:val="single" w:sz="4" w:space="0" w:color="auto"/>
              <w:right w:val="single" w:sz="4" w:space="0" w:color="auto"/>
            </w:tcBorders>
            <w:vAlign w:val="bottom"/>
            <w:hideMark/>
          </w:tcPr>
          <w:p w14:paraId="6203E04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9BF484D"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2CBC3B72"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67C9CAF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Registration No. </w:t>
            </w:r>
          </w:p>
        </w:tc>
        <w:tc>
          <w:tcPr>
            <w:tcW w:w="2525" w:type="dxa"/>
            <w:tcBorders>
              <w:top w:val="nil"/>
              <w:left w:val="nil"/>
              <w:bottom w:val="single" w:sz="4" w:space="0" w:color="auto"/>
              <w:right w:val="single" w:sz="4" w:space="0" w:color="auto"/>
            </w:tcBorders>
            <w:vAlign w:val="bottom"/>
            <w:hideMark/>
          </w:tcPr>
          <w:p w14:paraId="437CBBA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337BF8D"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43B0DD49"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4C41593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 TSN </w:t>
            </w:r>
          </w:p>
        </w:tc>
        <w:tc>
          <w:tcPr>
            <w:tcW w:w="2525" w:type="dxa"/>
            <w:tcBorders>
              <w:top w:val="nil"/>
              <w:left w:val="nil"/>
              <w:bottom w:val="single" w:sz="4" w:space="0" w:color="auto"/>
              <w:right w:val="single" w:sz="4" w:space="0" w:color="auto"/>
            </w:tcBorders>
            <w:vAlign w:val="bottom"/>
            <w:hideMark/>
          </w:tcPr>
          <w:p w14:paraId="02091DF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2CED43C"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2052A3E2"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7326220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A/C CSN</w:t>
            </w:r>
          </w:p>
        </w:tc>
        <w:tc>
          <w:tcPr>
            <w:tcW w:w="2525" w:type="dxa"/>
            <w:tcBorders>
              <w:top w:val="nil"/>
              <w:left w:val="nil"/>
              <w:bottom w:val="single" w:sz="4" w:space="0" w:color="auto"/>
              <w:right w:val="single" w:sz="4" w:space="0" w:color="auto"/>
            </w:tcBorders>
            <w:vAlign w:val="bottom"/>
            <w:hideMark/>
          </w:tcPr>
          <w:p w14:paraId="18F4E8C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691BED5"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7ED612B1"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1D65D8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Max. Take Off Weight </w:t>
            </w:r>
          </w:p>
        </w:tc>
        <w:tc>
          <w:tcPr>
            <w:tcW w:w="2525" w:type="dxa"/>
            <w:tcBorders>
              <w:top w:val="nil"/>
              <w:left w:val="nil"/>
              <w:bottom w:val="single" w:sz="4" w:space="0" w:color="auto"/>
              <w:right w:val="single" w:sz="4" w:space="0" w:color="auto"/>
            </w:tcBorders>
            <w:vAlign w:val="bottom"/>
            <w:hideMark/>
          </w:tcPr>
          <w:p w14:paraId="673F4B3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236793F"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53FC6B16"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759801F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Max. Zero Fuel Weight</w:t>
            </w:r>
          </w:p>
        </w:tc>
        <w:tc>
          <w:tcPr>
            <w:tcW w:w="2525" w:type="dxa"/>
            <w:tcBorders>
              <w:top w:val="nil"/>
              <w:left w:val="nil"/>
              <w:bottom w:val="single" w:sz="4" w:space="0" w:color="auto"/>
              <w:right w:val="single" w:sz="4" w:space="0" w:color="auto"/>
            </w:tcBorders>
            <w:noWrap/>
            <w:vAlign w:val="bottom"/>
            <w:hideMark/>
          </w:tcPr>
          <w:p w14:paraId="639066A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5BDF8BE"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5668FE4E"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15A5119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Max. Taxi Weight </w:t>
            </w:r>
          </w:p>
        </w:tc>
        <w:tc>
          <w:tcPr>
            <w:tcW w:w="2525" w:type="dxa"/>
            <w:tcBorders>
              <w:top w:val="nil"/>
              <w:left w:val="nil"/>
              <w:bottom w:val="single" w:sz="4" w:space="0" w:color="auto"/>
              <w:right w:val="single" w:sz="4" w:space="0" w:color="auto"/>
            </w:tcBorders>
            <w:noWrap/>
            <w:vAlign w:val="bottom"/>
            <w:hideMark/>
          </w:tcPr>
          <w:p w14:paraId="789FDB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7A3EA87"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7380FA2C"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14F0D83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Max. Landing Weight </w:t>
            </w:r>
          </w:p>
        </w:tc>
        <w:tc>
          <w:tcPr>
            <w:tcW w:w="2525" w:type="dxa"/>
            <w:tcBorders>
              <w:top w:val="nil"/>
              <w:left w:val="nil"/>
              <w:bottom w:val="single" w:sz="4" w:space="0" w:color="auto"/>
              <w:right w:val="single" w:sz="4" w:space="0" w:color="auto"/>
            </w:tcBorders>
            <w:noWrap/>
            <w:vAlign w:val="bottom"/>
            <w:hideMark/>
          </w:tcPr>
          <w:p w14:paraId="76A2B22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A9A7B81"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69893EA6"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360A62E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Average Fuel Consumption Per Hour </w:t>
            </w:r>
          </w:p>
        </w:tc>
        <w:tc>
          <w:tcPr>
            <w:tcW w:w="2525" w:type="dxa"/>
            <w:tcBorders>
              <w:top w:val="nil"/>
              <w:left w:val="nil"/>
              <w:bottom w:val="single" w:sz="4" w:space="0" w:color="auto"/>
              <w:right w:val="single" w:sz="4" w:space="0" w:color="auto"/>
            </w:tcBorders>
            <w:noWrap/>
            <w:vAlign w:val="bottom"/>
            <w:hideMark/>
          </w:tcPr>
          <w:p w14:paraId="4781B1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58EFCE8"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4CC8AE1C"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5135557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Fuel Tank Capacity </w:t>
            </w:r>
          </w:p>
        </w:tc>
        <w:tc>
          <w:tcPr>
            <w:tcW w:w="2525" w:type="dxa"/>
            <w:tcBorders>
              <w:top w:val="nil"/>
              <w:left w:val="nil"/>
              <w:bottom w:val="single" w:sz="4" w:space="0" w:color="auto"/>
              <w:right w:val="single" w:sz="4" w:space="0" w:color="auto"/>
            </w:tcBorders>
            <w:noWrap/>
            <w:vAlign w:val="bottom"/>
            <w:hideMark/>
          </w:tcPr>
          <w:p w14:paraId="061DD8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1FE1DC4"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020D5E88"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49CC541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Cargo Capacity </w:t>
            </w:r>
          </w:p>
        </w:tc>
        <w:tc>
          <w:tcPr>
            <w:tcW w:w="2525" w:type="dxa"/>
            <w:tcBorders>
              <w:top w:val="nil"/>
              <w:left w:val="nil"/>
              <w:bottom w:val="single" w:sz="4" w:space="0" w:color="auto"/>
              <w:right w:val="single" w:sz="4" w:space="0" w:color="auto"/>
            </w:tcBorders>
            <w:noWrap/>
            <w:vAlign w:val="bottom"/>
            <w:hideMark/>
          </w:tcPr>
          <w:p w14:paraId="3EC1FF9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37747E1"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19C4C77F"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55F0281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Seat Capacity </w:t>
            </w:r>
          </w:p>
        </w:tc>
        <w:tc>
          <w:tcPr>
            <w:tcW w:w="2525" w:type="dxa"/>
            <w:tcBorders>
              <w:top w:val="nil"/>
              <w:left w:val="nil"/>
              <w:bottom w:val="single" w:sz="4" w:space="0" w:color="auto"/>
              <w:right w:val="single" w:sz="4" w:space="0" w:color="auto"/>
            </w:tcBorders>
            <w:noWrap/>
            <w:vAlign w:val="bottom"/>
            <w:hideMark/>
          </w:tcPr>
          <w:p w14:paraId="793E423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47FE6C4"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26236EDB"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D2601E5"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 xml:space="preserve">Original Delivery Documents </w:t>
            </w:r>
            <w:proofErr w:type="gramStart"/>
            <w:r w:rsidRPr="007149CA">
              <w:rPr>
                <w:rFonts w:eastAsia="Times New Roman" w:cstheme="minorHAnsi"/>
                <w:b/>
                <w:bCs/>
                <w:color w:val="0000FF"/>
                <w:sz w:val="18"/>
                <w:szCs w:val="18"/>
              </w:rPr>
              <w:t>From</w:t>
            </w:r>
            <w:proofErr w:type="gramEnd"/>
            <w:r w:rsidRPr="007149CA">
              <w:rPr>
                <w:rFonts w:eastAsia="Times New Roman" w:cstheme="minorHAnsi"/>
                <w:b/>
                <w:bCs/>
                <w:color w:val="0000FF"/>
                <w:sz w:val="18"/>
                <w:szCs w:val="18"/>
              </w:rPr>
              <w:t xml:space="preserve"> Manufacturer</w:t>
            </w:r>
          </w:p>
        </w:tc>
      </w:tr>
      <w:tr w:rsidR="005711BD" w:rsidRPr="007149CA" w14:paraId="20F6E940"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860980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Readiness Log (Delivery Documents)</w:t>
            </w:r>
          </w:p>
        </w:tc>
        <w:tc>
          <w:tcPr>
            <w:tcW w:w="2525" w:type="dxa"/>
            <w:tcBorders>
              <w:top w:val="nil"/>
              <w:left w:val="nil"/>
              <w:bottom w:val="single" w:sz="4" w:space="0" w:color="auto"/>
              <w:right w:val="single" w:sz="4" w:space="0" w:color="auto"/>
            </w:tcBorders>
            <w:vAlign w:val="bottom"/>
            <w:hideMark/>
          </w:tcPr>
          <w:p w14:paraId="6CB547E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193DFA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D3E6389"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B5EF3D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Miscellaneous Component Brochures</w:t>
            </w:r>
          </w:p>
        </w:tc>
        <w:tc>
          <w:tcPr>
            <w:tcW w:w="2525" w:type="dxa"/>
            <w:tcBorders>
              <w:top w:val="nil"/>
              <w:left w:val="nil"/>
              <w:bottom w:val="single" w:sz="4" w:space="0" w:color="auto"/>
              <w:right w:val="single" w:sz="4" w:space="0" w:color="auto"/>
            </w:tcBorders>
            <w:vAlign w:val="bottom"/>
            <w:hideMark/>
          </w:tcPr>
          <w:p w14:paraId="44BDA8A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AFB141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D399D8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D7D6CE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FAA/EASA AD status</w:t>
            </w:r>
          </w:p>
        </w:tc>
        <w:tc>
          <w:tcPr>
            <w:tcW w:w="2525" w:type="dxa"/>
            <w:tcBorders>
              <w:top w:val="nil"/>
              <w:left w:val="nil"/>
              <w:bottom w:val="single" w:sz="4" w:space="0" w:color="auto"/>
              <w:right w:val="single" w:sz="4" w:space="0" w:color="auto"/>
            </w:tcBorders>
            <w:vAlign w:val="bottom"/>
            <w:hideMark/>
          </w:tcPr>
          <w:p w14:paraId="7FC8274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C9863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22FBEA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65DB0D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FAA Standard 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33551B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30000E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9DFFD27"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164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Landing Gear LLP Brochure</w:t>
            </w:r>
          </w:p>
        </w:tc>
        <w:tc>
          <w:tcPr>
            <w:tcW w:w="2525" w:type="dxa"/>
            <w:tcBorders>
              <w:top w:val="single" w:sz="4" w:space="0" w:color="auto"/>
              <w:left w:val="single" w:sz="4" w:space="0" w:color="auto"/>
              <w:bottom w:val="single" w:sz="4" w:space="0" w:color="auto"/>
              <w:right w:val="single" w:sz="4" w:space="0" w:color="auto"/>
            </w:tcBorders>
            <w:vAlign w:val="bottom"/>
            <w:hideMark/>
          </w:tcPr>
          <w:p w14:paraId="4C751AC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single" w:sz="4" w:space="0" w:color="auto"/>
              <w:left w:val="single" w:sz="4" w:space="0" w:color="auto"/>
              <w:bottom w:val="single" w:sz="4" w:space="0" w:color="auto"/>
              <w:right w:val="single" w:sz="4" w:space="0" w:color="auto"/>
            </w:tcBorders>
            <w:noWrap/>
            <w:vAlign w:val="bottom"/>
            <w:hideMark/>
          </w:tcPr>
          <w:p w14:paraId="4390823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2ABF22E"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FF89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Certificate of Export </w:t>
            </w:r>
            <w:proofErr w:type="gramStart"/>
            <w:r w:rsidRPr="007149CA">
              <w:rPr>
                <w:rFonts w:eastAsia="Times New Roman" w:cstheme="minorHAnsi"/>
                <w:color w:val="000000"/>
                <w:sz w:val="18"/>
                <w:szCs w:val="18"/>
              </w:rPr>
              <w:t>From</w:t>
            </w:r>
            <w:proofErr w:type="gramEnd"/>
            <w:r w:rsidRPr="007149CA">
              <w:rPr>
                <w:rFonts w:eastAsia="Times New Roman" w:cstheme="minorHAnsi"/>
                <w:color w:val="000000"/>
                <w:sz w:val="18"/>
                <w:szCs w:val="18"/>
              </w:rPr>
              <w:t xml:space="preserve"> Company</w:t>
            </w:r>
          </w:p>
        </w:tc>
        <w:tc>
          <w:tcPr>
            <w:tcW w:w="2525" w:type="dxa"/>
            <w:tcBorders>
              <w:top w:val="single" w:sz="4" w:space="0" w:color="auto"/>
              <w:left w:val="nil"/>
              <w:bottom w:val="single" w:sz="4" w:space="0" w:color="auto"/>
              <w:right w:val="single" w:sz="4" w:space="0" w:color="auto"/>
            </w:tcBorders>
            <w:vAlign w:val="bottom"/>
            <w:hideMark/>
          </w:tcPr>
          <w:p w14:paraId="263B6C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single" w:sz="4" w:space="0" w:color="auto"/>
              <w:left w:val="nil"/>
              <w:bottom w:val="single" w:sz="4" w:space="0" w:color="auto"/>
              <w:right w:val="single" w:sz="4" w:space="0" w:color="auto"/>
            </w:tcBorders>
            <w:noWrap/>
            <w:vAlign w:val="bottom"/>
            <w:hideMark/>
          </w:tcPr>
          <w:p w14:paraId="50B6DF9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F1B11F3"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976982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Equipment list</w:t>
            </w:r>
          </w:p>
        </w:tc>
        <w:tc>
          <w:tcPr>
            <w:tcW w:w="2525" w:type="dxa"/>
            <w:tcBorders>
              <w:top w:val="nil"/>
              <w:left w:val="nil"/>
              <w:bottom w:val="single" w:sz="4" w:space="0" w:color="auto"/>
              <w:right w:val="single" w:sz="4" w:space="0" w:color="auto"/>
            </w:tcBorders>
            <w:vAlign w:val="bottom"/>
            <w:hideMark/>
          </w:tcPr>
          <w:p w14:paraId="05B7773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A65668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1584F08"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C8C6700"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Aircraft Manuals/Books</w:t>
            </w:r>
          </w:p>
        </w:tc>
      </w:tr>
      <w:tr w:rsidR="005711BD" w:rsidRPr="007149CA" w14:paraId="00E96D6A"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03DCAC3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Weight &amp; Balance Manual (WBM</w:t>
            </w:r>
            <w:proofErr w:type="gramStart"/>
            <w:r w:rsidRPr="007149CA">
              <w:rPr>
                <w:rFonts w:eastAsia="Times New Roman" w:cstheme="minorHAnsi"/>
                <w:color w:val="000000"/>
                <w:sz w:val="18"/>
                <w:szCs w:val="18"/>
              </w:rPr>
              <w:t>)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vAlign w:val="bottom"/>
            <w:hideMark/>
          </w:tcPr>
          <w:p w14:paraId="43C695D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46E27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B75C84B"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16171F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Flight Manual (</w:t>
            </w:r>
            <w:proofErr w:type="gramStart"/>
            <w:r w:rsidRPr="007149CA">
              <w:rPr>
                <w:rFonts w:eastAsia="Times New Roman" w:cstheme="minorHAnsi"/>
                <w:color w:val="000000"/>
                <w:sz w:val="18"/>
                <w:szCs w:val="18"/>
              </w:rPr>
              <w:t>AFM )</w:t>
            </w:r>
            <w:proofErr w:type="gramEnd"/>
            <w:r w:rsidRPr="007149CA">
              <w:rPr>
                <w:rFonts w:eastAsia="Times New Roman" w:cstheme="minorHAnsi"/>
                <w:color w:val="000000"/>
                <w:sz w:val="18"/>
                <w:szCs w:val="18"/>
              </w:rPr>
              <w:t xml:space="preserve"> ,Rev. &amp; Date</w:t>
            </w:r>
          </w:p>
        </w:tc>
        <w:tc>
          <w:tcPr>
            <w:tcW w:w="2525" w:type="dxa"/>
            <w:tcBorders>
              <w:top w:val="nil"/>
              <w:left w:val="nil"/>
              <w:bottom w:val="single" w:sz="4" w:space="0" w:color="auto"/>
              <w:right w:val="single" w:sz="4" w:space="0" w:color="auto"/>
            </w:tcBorders>
            <w:vAlign w:val="bottom"/>
            <w:hideMark/>
          </w:tcPr>
          <w:p w14:paraId="1019864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E40151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E81E564"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3091B89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Operations Manual (FCOM Vol. 1 &amp; 2</w:t>
            </w:r>
            <w:proofErr w:type="gramStart"/>
            <w:r w:rsidRPr="007149CA">
              <w:rPr>
                <w:rFonts w:eastAsia="Times New Roman" w:cstheme="minorHAnsi"/>
                <w:color w:val="000000"/>
                <w:sz w:val="18"/>
                <w:szCs w:val="18"/>
              </w:rPr>
              <w:t>)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vAlign w:val="bottom"/>
            <w:hideMark/>
          </w:tcPr>
          <w:p w14:paraId="61626B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7D2D6A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E88DFE6"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2849F8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Quick Reference Hand Book (QRH</w:t>
            </w:r>
            <w:proofErr w:type="gramStart"/>
            <w:r w:rsidRPr="007149CA">
              <w:rPr>
                <w:rFonts w:eastAsia="Times New Roman" w:cstheme="minorHAnsi"/>
                <w:color w:val="000000"/>
                <w:sz w:val="18"/>
                <w:szCs w:val="18"/>
              </w:rPr>
              <w:t>)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vAlign w:val="bottom"/>
            <w:hideMark/>
          </w:tcPr>
          <w:p w14:paraId="38D1478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FB143F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BC850ED"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440268D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Runway Analysis </w:t>
            </w:r>
            <w:proofErr w:type="gramStart"/>
            <w:r w:rsidRPr="007149CA">
              <w:rPr>
                <w:rFonts w:eastAsia="Times New Roman" w:cstheme="minorHAnsi"/>
                <w:color w:val="000000"/>
                <w:sz w:val="18"/>
                <w:szCs w:val="18"/>
              </w:rPr>
              <w:t>Charts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vAlign w:val="bottom"/>
            <w:hideMark/>
          </w:tcPr>
          <w:p w14:paraId="2B7D350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D694D5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4AFFCE7"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5ED583F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Cockpit Normal Check </w:t>
            </w:r>
            <w:proofErr w:type="gramStart"/>
            <w:r w:rsidRPr="007149CA">
              <w:rPr>
                <w:rFonts w:eastAsia="Times New Roman" w:cstheme="minorHAnsi"/>
                <w:color w:val="000000"/>
                <w:sz w:val="18"/>
                <w:szCs w:val="18"/>
              </w:rPr>
              <w:t>List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vAlign w:val="bottom"/>
            <w:hideMark/>
          </w:tcPr>
          <w:p w14:paraId="40347BD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87FAA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A5FD97D"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3E85F61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Master Minimum Equipment List (MMEL</w:t>
            </w:r>
            <w:proofErr w:type="gramStart"/>
            <w:r w:rsidRPr="007149CA">
              <w:rPr>
                <w:rFonts w:eastAsia="Times New Roman" w:cstheme="minorHAnsi"/>
                <w:color w:val="000000"/>
                <w:sz w:val="18"/>
                <w:szCs w:val="18"/>
              </w:rPr>
              <w:t>)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vAlign w:val="bottom"/>
            <w:hideMark/>
          </w:tcPr>
          <w:p w14:paraId="343FD2B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F8272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BF26A50"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6A2750E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Minimum Equipment List (MEL), Rev. &amp; Date</w:t>
            </w:r>
          </w:p>
        </w:tc>
        <w:tc>
          <w:tcPr>
            <w:tcW w:w="2525" w:type="dxa"/>
            <w:tcBorders>
              <w:top w:val="nil"/>
              <w:left w:val="nil"/>
              <w:bottom w:val="single" w:sz="4" w:space="0" w:color="auto"/>
              <w:right w:val="single" w:sz="4" w:space="0" w:color="auto"/>
            </w:tcBorders>
            <w:vAlign w:val="bottom"/>
            <w:hideMark/>
          </w:tcPr>
          <w:p w14:paraId="015856A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5006A1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DEF0A9B"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4DE57DB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Dispatch Deviation Guide (DDG), Rev. &amp; Date</w:t>
            </w:r>
          </w:p>
        </w:tc>
        <w:tc>
          <w:tcPr>
            <w:tcW w:w="2525" w:type="dxa"/>
            <w:tcBorders>
              <w:top w:val="nil"/>
              <w:left w:val="nil"/>
              <w:bottom w:val="single" w:sz="4" w:space="0" w:color="auto"/>
              <w:right w:val="single" w:sz="4" w:space="0" w:color="auto"/>
            </w:tcBorders>
            <w:vAlign w:val="bottom"/>
            <w:hideMark/>
          </w:tcPr>
          <w:p w14:paraId="7815382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11782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BE7614C"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3676CA7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Standard Operating Procedure (SOP) If Available</w:t>
            </w:r>
          </w:p>
        </w:tc>
        <w:tc>
          <w:tcPr>
            <w:tcW w:w="2525" w:type="dxa"/>
            <w:tcBorders>
              <w:top w:val="nil"/>
              <w:left w:val="nil"/>
              <w:bottom w:val="single" w:sz="4" w:space="0" w:color="auto"/>
              <w:right w:val="single" w:sz="4" w:space="0" w:color="auto"/>
            </w:tcBorders>
            <w:vAlign w:val="bottom"/>
            <w:hideMark/>
          </w:tcPr>
          <w:p w14:paraId="06419E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E67B71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27AE6B0"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468C4AB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Illustrated Parts Catalog (AIPC), Rev. &amp; Date</w:t>
            </w:r>
          </w:p>
        </w:tc>
        <w:tc>
          <w:tcPr>
            <w:tcW w:w="2525" w:type="dxa"/>
            <w:tcBorders>
              <w:top w:val="nil"/>
              <w:left w:val="nil"/>
              <w:bottom w:val="single" w:sz="4" w:space="0" w:color="auto"/>
              <w:right w:val="single" w:sz="4" w:space="0" w:color="auto"/>
            </w:tcBorders>
            <w:vAlign w:val="bottom"/>
            <w:hideMark/>
          </w:tcPr>
          <w:p w14:paraId="0F1B51D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61F1BD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BBE6DD2"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0FF0A58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Maintenance Manual (AMM), Rev. &amp; Date</w:t>
            </w:r>
          </w:p>
        </w:tc>
        <w:tc>
          <w:tcPr>
            <w:tcW w:w="2525" w:type="dxa"/>
            <w:tcBorders>
              <w:top w:val="nil"/>
              <w:left w:val="nil"/>
              <w:bottom w:val="single" w:sz="4" w:space="0" w:color="auto"/>
              <w:right w:val="single" w:sz="4" w:space="0" w:color="auto"/>
            </w:tcBorders>
            <w:vAlign w:val="bottom"/>
            <w:hideMark/>
          </w:tcPr>
          <w:p w14:paraId="1E0B4A1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2254B1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9DB47DF"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3388018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Standard Wiring Practices Manual (ASWPM)</w:t>
            </w:r>
          </w:p>
        </w:tc>
        <w:tc>
          <w:tcPr>
            <w:tcW w:w="2525" w:type="dxa"/>
            <w:tcBorders>
              <w:top w:val="nil"/>
              <w:left w:val="nil"/>
              <w:bottom w:val="single" w:sz="4" w:space="0" w:color="auto"/>
              <w:right w:val="single" w:sz="4" w:space="0" w:color="auto"/>
            </w:tcBorders>
            <w:vAlign w:val="bottom"/>
            <w:hideMark/>
          </w:tcPr>
          <w:p w14:paraId="03AF9BF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30034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8E59A8E"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2C6116F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Wiring Diagram Manual (AWDM), Rev. &amp; Date</w:t>
            </w:r>
          </w:p>
        </w:tc>
        <w:tc>
          <w:tcPr>
            <w:tcW w:w="2525" w:type="dxa"/>
            <w:tcBorders>
              <w:top w:val="nil"/>
              <w:left w:val="nil"/>
              <w:bottom w:val="single" w:sz="4" w:space="0" w:color="auto"/>
              <w:right w:val="single" w:sz="4" w:space="0" w:color="auto"/>
            </w:tcBorders>
            <w:vAlign w:val="bottom"/>
            <w:hideMark/>
          </w:tcPr>
          <w:p w14:paraId="23BB1A9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BF7B4F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D7E5B67"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2B670FF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Aircraft Structural Repair Manual (ASRM), Rev. &amp; Date </w:t>
            </w:r>
          </w:p>
        </w:tc>
        <w:tc>
          <w:tcPr>
            <w:tcW w:w="2525" w:type="dxa"/>
            <w:tcBorders>
              <w:top w:val="nil"/>
              <w:left w:val="nil"/>
              <w:bottom w:val="single" w:sz="4" w:space="0" w:color="auto"/>
              <w:right w:val="single" w:sz="4" w:space="0" w:color="auto"/>
            </w:tcBorders>
            <w:vAlign w:val="bottom"/>
            <w:hideMark/>
          </w:tcPr>
          <w:p w14:paraId="2BDCD4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1C63F7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71255E2"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338552B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lastRenderedPageBreak/>
              <w:t>Supplemental Structural Inspection Document (SSID)</w:t>
            </w:r>
          </w:p>
        </w:tc>
        <w:tc>
          <w:tcPr>
            <w:tcW w:w="2525" w:type="dxa"/>
            <w:tcBorders>
              <w:top w:val="nil"/>
              <w:left w:val="nil"/>
              <w:bottom w:val="single" w:sz="4" w:space="0" w:color="auto"/>
              <w:right w:val="single" w:sz="4" w:space="0" w:color="auto"/>
            </w:tcBorders>
            <w:vAlign w:val="bottom"/>
            <w:hideMark/>
          </w:tcPr>
          <w:p w14:paraId="1CC2F73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E92F6C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12D6CEB"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4575A96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System Schematics Manual (ASSM), Rev. &amp; Date</w:t>
            </w:r>
          </w:p>
        </w:tc>
        <w:tc>
          <w:tcPr>
            <w:tcW w:w="2525" w:type="dxa"/>
            <w:tcBorders>
              <w:top w:val="nil"/>
              <w:left w:val="nil"/>
              <w:bottom w:val="single" w:sz="4" w:space="0" w:color="auto"/>
              <w:right w:val="single" w:sz="4" w:space="0" w:color="auto"/>
            </w:tcBorders>
            <w:vAlign w:val="bottom"/>
            <w:hideMark/>
          </w:tcPr>
          <w:p w14:paraId="4DF18AC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6658F0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9C0B342"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06B837A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Maintenance Planning Document (AMPD), Rev. &amp; Date</w:t>
            </w:r>
          </w:p>
        </w:tc>
        <w:tc>
          <w:tcPr>
            <w:tcW w:w="2525" w:type="dxa"/>
            <w:tcBorders>
              <w:top w:val="nil"/>
              <w:left w:val="nil"/>
              <w:bottom w:val="single" w:sz="4" w:space="0" w:color="auto"/>
              <w:right w:val="single" w:sz="4" w:space="0" w:color="auto"/>
            </w:tcBorders>
            <w:vAlign w:val="bottom"/>
            <w:hideMark/>
          </w:tcPr>
          <w:p w14:paraId="643B078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79CE9C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63FA2FC"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20A9C78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Maintenance Program (AMP), Rev. &amp; Date</w:t>
            </w:r>
          </w:p>
        </w:tc>
        <w:tc>
          <w:tcPr>
            <w:tcW w:w="2525" w:type="dxa"/>
            <w:tcBorders>
              <w:top w:val="nil"/>
              <w:left w:val="nil"/>
              <w:bottom w:val="single" w:sz="4" w:space="0" w:color="auto"/>
              <w:right w:val="single" w:sz="4" w:space="0" w:color="auto"/>
            </w:tcBorders>
            <w:vAlign w:val="bottom"/>
            <w:hideMark/>
          </w:tcPr>
          <w:p w14:paraId="2C57D2F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044460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B4E22C8"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225C5D9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Manufacturer Maintenance Task Cards and Indexes</w:t>
            </w:r>
          </w:p>
        </w:tc>
        <w:tc>
          <w:tcPr>
            <w:tcW w:w="2525" w:type="dxa"/>
            <w:tcBorders>
              <w:top w:val="nil"/>
              <w:left w:val="nil"/>
              <w:bottom w:val="single" w:sz="4" w:space="0" w:color="auto"/>
              <w:right w:val="single" w:sz="4" w:space="0" w:color="auto"/>
            </w:tcBorders>
            <w:vAlign w:val="bottom"/>
            <w:hideMark/>
          </w:tcPr>
          <w:p w14:paraId="4C800F2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7D1163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3CD27FA"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5F99349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Power Plant Buildup Manual (Applicable in Boeing Fleet)</w:t>
            </w:r>
          </w:p>
        </w:tc>
        <w:tc>
          <w:tcPr>
            <w:tcW w:w="2525" w:type="dxa"/>
            <w:tcBorders>
              <w:top w:val="nil"/>
              <w:left w:val="nil"/>
              <w:bottom w:val="single" w:sz="4" w:space="0" w:color="auto"/>
              <w:right w:val="single" w:sz="4" w:space="0" w:color="auto"/>
            </w:tcBorders>
            <w:vAlign w:val="bottom"/>
            <w:hideMark/>
          </w:tcPr>
          <w:p w14:paraId="138347D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E67EBC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758F885"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5083973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Interior Finish Specification Manual (IFSM) If Available</w:t>
            </w:r>
          </w:p>
        </w:tc>
        <w:tc>
          <w:tcPr>
            <w:tcW w:w="2525" w:type="dxa"/>
            <w:tcBorders>
              <w:top w:val="nil"/>
              <w:left w:val="nil"/>
              <w:bottom w:val="single" w:sz="4" w:space="0" w:color="auto"/>
              <w:right w:val="single" w:sz="4" w:space="0" w:color="auto"/>
            </w:tcBorders>
            <w:vAlign w:val="bottom"/>
            <w:hideMark/>
          </w:tcPr>
          <w:p w14:paraId="634DA47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4ABA15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3F0CCC9"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6B42DA7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Detailed Specification / Technical Description Document </w:t>
            </w:r>
          </w:p>
        </w:tc>
        <w:tc>
          <w:tcPr>
            <w:tcW w:w="2525" w:type="dxa"/>
            <w:tcBorders>
              <w:top w:val="nil"/>
              <w:left w:val="nil"/>
              <w:bottom w:val="single" w:sz="4" w:space="0" w:color="auto"/>
              <w:right w:val="single" w:sz="4" w:space="0" w:color="auto"/>
            </w:tcBorders>
            <w:vAlign w:val="bottom"/>
            <w:hideMark/>
          </w:tcPr>
          <w:p w14:paraId="7EC3BA0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5C4A4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45EEFB7"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57ED2AF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Electrical Load Analysis Manual (ELAM)</w:t>
            </w:r>
            <w:proofErr w:type="gramStart"/>
            <w:r w:rsidRPr="007149CA">
              <w:rPr>
                <w:rFonts w:eastAsia="Times New Roman" w:cstheme="minorHAnsi"/>
                <w:color w:val="000000"/>
                <w:sz w:val="18"/>
                <w:szCs w:val="18"/>
              </w:rPr>
              <w:t>, ,</w:t>
            </w:r>
            <w:proofErr w:type="gramEnd"/>
            <w:r w:rsidRPr="007149CA">
              <w:rPr>
                <w:rFonts w:eastAsia="Times New Roman" w:cstheme="minorHAnsi"/>
                <w:color w:val="000000"/>
                <w:sz w:val="18"/>
                <w:szCs w:val="18"/>
              </w:rPr>
              <w:t xml:space="preserve"> Rev. &amp; Date</w:t>
            </w:r>
          </w:p>
        </w:tc>
        <w:tc>
          <w:tcPr>
            <w:tcW w:w="2525" w:type="dxa"/>
            <w:tcBorders>
              <w:top w:val="nil"/>
              <w:left w:val="nil"/>
              <w:bottom w:val="single" w:sz="4" w:space="0" w:color="auto"/>
              <w:right w:val="single" w:sz="4" w:space="0" w:color="auto"/>
            </w:tcBorders>
            <w:vAlign w:val="bottom"/>
            <w:hideMark/>
          </w:tcPr>
          <w:p w14:paraId="4096077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6A85F5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2E30BC4"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191F082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Component </w:t>
            </w:r>
            <w:proofErr w:type="spellStart"/>
            <w:r w:rsidRPr="007149CA">
              <w:rPr>
                <w:rFonts w:eastAsia="Times New Roman" w:cstheme="minorHAnsi"/>
                <w:color w:val="000000"/>
                <w:sz w:val="18"/>
                <w:szCs w:val="18"/>
              </w:rPr>
              <w:t>Maint</w:t>
            </w:r>
            <w:proofErr w:type="spellEnd"/>
            <w:r w:rsidRPr="007149CA">
              <w:rPr>
                <w:rFonts w:eastAsia="Times New Roman" w:cstheme="minorHAnsi"/>
                <w:color w:val="000000"/>
                <w:sz w:val="18"/>
                <w:szCs w:val="18"/>
              </w:rPr>
              <w:t>. Manuals for Galleys, Seats, Slides…</w:t>
            </w:r>
            <w:proofErr w:type="spellStart"/>
            <w:r w:rsidRPr="007149CA">
              <w:rPr>
                <w:rFonts w:eastAsia="Times New Roman" w:cstheme="minorHAnsi"/>
                <w:color w:val="000000"/>
                <w:sz w:val="18"/>
                <w:szCs w:val="18"/>
              </w:rPr>
              <w:t>etc</w:t>
            </w:r>
            <w:proofErr w:type="spellEnd"/>
          </w:p>
        </w:tc>
        <w:tc>
          <w:tcPr>
            <w:tcW w:w="2525" w:type="dxa"/>
            <w:tcBorders>
              <w:top w:val="nil"/>
              <w:left w:val="nil"/>
              <w:bottom w:val="single" w:sz="4" w:space="0" w:color="auto"/>
              <w:right w:val="single" w:sz="4" w:space="0" w:color="auto"/>
            </w:tcBorders>
            <w:vAlign w:val="bottom"/>
            <w:hideMark/>
          </w:tcPr>
          <w:p w14:paraId="5688EE1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E223F4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A00C458"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B475125"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Statements, Approval, Equipment List</w:t>
            </w:r>
          </w:p>
        </w:tc>
      </w:tr>
      <w:tr w:rsidR="005711BD" w:rsidRPr="007149CA" w14:paraId="2BBE78D9"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4A793DE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List of Installed Avionics Equipment including PN &amp; SN</w:t>
            </w:r>
          </w:p>
        </w:tc>
        <w:tc>
          <w:tcPr>
            <w:tcW w:w="2525" w:type="dxa"/>
            <w:tcBorders>
              <w:top w:val="nil"/>
              <w:left w:val="nil"/>
              <w:bottom w:val="single" w:sz="4" w:space="0" w:color="auto"/>
              <w:right w:val="single" w:sz="4" w:space="0" w:color="auto"/>
            </w:tcBorders>
            <w:shd w:val="clear" w:color="000000" w:fill="FFFFFF"/>
            <w:vAlign w:val="bottom"/>
            <w:hideMark/>
          </w:tcPr>
          <w:p w14:paraId="2847DF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000000" w:fill="FFFFFF"/>
            <w:noWrap/>
            <w:vAlign w:val="bottom"/>
            <w:hideMark/>
          </w:tcPr>
          <w:p w14:paraId="685F514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984CD4F"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452EE5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RVSM Approval (Last Monitoring Date)</w:t>
            </w:r>
          </w:p>
        </w:tc>
        <w:tc>
          <w:tcPr>
            <w:tcW w:w="2525" w:type="dxa"/>
            <w:tcBorders>
              <w:top w:val="nil"/>
              <w:left w:val="nil"/>
              <w:bottom w:val="single" w:sz="4" w:space="0" w:color="auto"/>
              <w:right w:val="single" w:sz="4" w:space="0" w:color="auto"/>
            </w:tcBorders>
            <w:vAlign w:val="bottom"/>
            <w:hideMark/>
          </w:tcPr>
          <w:p w14:paraId="3316748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F82019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2D210CB"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36C5317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Basic RNAV/Precision RNAV (Conformity Statement)</w:t>
            </w:r>
          </w:p>
        </w:tc>
        <w:tc>
          <w:tcPr>
            <w:tcW w:w="2525" w:type="dxa"/>
            <w:tcBorders>
              <w:top w:val="nil"/>
              <w:left w:val="nil"/>
              <w:bottom w:val="single" w:sz="4" w:space="0" w:color="auto"/>
              <w:right w:val="single" w:sz="4" w:space="0" w:color="auto"/>
            </w:tcBorders>
            <w:shd w:val="clear" w:color="000000" w:fill="FFFFFF"/>
            <w:vAlign w:val="bottom"/>
            <w:hideMark/>
          </w:tcPr>
          <w:p w14:paraId="460817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F6AE4A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6DE3DE0" w14:textId="77777777" w:rsidTr="00F77C0B">
        <w:trPr>
          <w:trHeight w:val="495"/>
        </w:trPr>
        <w:tc>
          <w:tcPr>
            <w:tcW w:w="5664" w:type="dxa"/>
            <w:tcBorders>
              <w:top w:val="nil"/>
              <w:left w:val="single" w:sz="4" w:space="0" w:color="auto"/>
              <w:bottom w:val="single" w:sz="4" w:space="0" w:color="auto"/>
              <w:right w:val="single" w:sz="4" w:space="0" w:color="auto"/>
            </w:tcBorders>
            <w:noWrap/>
            <w:vAlign w:val="center"/>
            <w:hideMark/>
          </w:tcPr>
          <w:p w14:paraId="4FDAEB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TCAS 7.1 Changes (Conformity Statement)</w:t>
            </w:r>
          </w:p>
        </w:tc>
        <w:tc>
          <w:tcPr>
            <w:tcW w:w="2525" w:type="dxa"/>
            <w:tcBorders>
              <w:top w:val="nil"/>
              <w:left w:val="nil"/>
              <w:bottom w:val="single" w:sz="4" w:space="0" w:color="auto"/>
              <w:right w:val="single" w:sz="4" w:space="0" w:color="auto"/>
            </w:tcBorders>
            <w:vAlign w:val="bottom"/>
            <w:hideMark/>
          </w:tcPr>
          <w:p w14:paraId="1C8875D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A1DDE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DCADA5A"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36F877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Mode S EHS/ELS compliance (Conformity Statement)</w:t>
            </w:r>
          </w:p>
        </w:tc>
        <w:tc>
          <w:tcPr>
            <w:tcW w:w="2525" w:type="dxa"/>
            <w:tcBorders>
              <w:top w:val="nil"/>
              <w:left w:val="nil"/>
              <w:bottom w:val="single" w:sz="4" w:space="0" w:color="auto"/>
              <w:right w:val="single" w:sz="4" w:space="0" w:color="auto"/>
            </w:tcBorders>
            <w:shd w:val="clear" w:color="000000" w:fill="FFFFFF"/>
            <w:vAlign w:val="bottom"/>
            <w:hideMark/>
          </w:tcPr>
          <w:p w14:paraId="750265B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804735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46CE4B2"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4A279C9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GNSS compliance (Conformity Statement)</w:t>
            </w:r>
          </w:p>
        </w:tc>
        <w:tc>
          <w:tcPr>
            <w:tcW w:w="2525" w:type="dxa"/>
            <w:tcBorders>
              <w:top w:val="nil"/>
              <w:left w:val="nil"/>
              <w:bottom w:val="single" w:sz="4" w:space="0" w:color="auto"/>
              <w:right w:val="single" w:sz="4" w:space="0" w:color="auto"/>
            </w:tcBorders>
            <w:shd w:val="clear" w:color="000000" w:fill="FFFFFF"/>
            <w:vAlign w:val="bottom"/>
            <w:hideMark/>
          </w:tcPr>
          <w:p w14:paraId="6CB01EC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B99C02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2DA8667"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308E3C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GPS (Conformity Statement)</w:t>
            </w:r>
          </w:p>
        </w:tc>
        <w:tc>
          <w:tcPr>
            <w:tcW w:w="2525" w:type="dxa"/>
            <w:tcBorders>
              <w:top w:val="nil"/>
              <w:left w:val="nil"/>
              <w:bottom w:val="single" w:sz="4" w:space="0" w:color="auto"/>
              <w:right w:val="single" w:sz="4" w:space="0" w:color="auto"/>
            </w:tcBorders>
            <w:vAlign w:val="bottom"/>
            <w:hideMark/>
          </w:tcPr>
          <w:p w14:paraId="5BAC6CA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0D1273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9B9E423" w14:textId="77777777" w:rsidTr="00F77C0B">
        <w:trPr>
          <w:trHeight w:val="765"/>
        </w:trPr>
        <w:tc>
          <w:tcPr>
            <w:tcW w:w="5664" w:type="dxa"/>
            <w:tcBorders>
              <w:top w:val="nil"/>
              <w:left w:val="single" w:sz="4" w:space="0" w:color="auto"/>
              <w:bottom w:val="single" w:sz="4" w:space="0" w:color="auto"/>
              <w:right w:val="single" w:sz="4" w:space="0" w:color="auto"/>
            </w:tcBorders>
            <w:vAlign w:val="center"/>
            <w:hideMark/>
          </w:tcPr>
          <w:p w14:paraId="44630F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EGPWS, Reinforced Cockpit Door, Solid Digital Flight Data Recorder (SDFDR). Cockpit Voice Recorder (CVR), (Conformity Statement)</w:t>
            </w:r>
          </w:p>
        </w:tc>
        <w:tc>
          <w:tcPr>
            <w:tcW w:w="2525" w:type="dxa"/>
            <w:tcBorders>
              <w:top w:val="nil"/>
              <w:left w:val="nil"/>
              <w:bottom w:val="single" w:sz="4" w:space="0" w:color="auto"/>
              <w:right w:val="single" w:sz="4" w:space="0" w:color="auto"/>
            </w:tcBorders>
            <w:vAlign w:val="bottom"/>
            <w:hideMark/>
          </w:tcPr>
          <w:p w14:paraId="274F32A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457DCA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C7F3FEC"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4B72064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ADS-B-OUT (Conformity Statement)</w:t>
            </w:r>
          </w:p>
        </w:tc>
        <w:tc>
          <w:tcPr>
            <w:tcW w:w="2525" w:type="dxa"/>
            <w:tcBorders>
              <w:top w:val="nil"/>
              <w:left w:val="nil"/>
              <w:bottom w:val="single" w:sz="4" w:space="0" w:color="auto"/>
              <w:right w:val="single" w:sz="4" w:space="0" w:color="auto"/>
            </w:tcBorders>
            <w:vAlign w:val="bottom"/>
            <w:hideMark/>
          </w:tcPr>
          <w:p w14:paraId="7066C8E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235FED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94917AE"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18C4203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Cockpit Door Camera Modification (Conformity Statement)</w:t>
            </w:r>
          </w:p>
        </w:tc>
        <w:tc>
          <w:tcPr>
            <w:tcW w:w="2525" w:type="dxa"/>
            <w:tcBorders>
              <w:top w:val="nil"/>
              <w:left w:val="nil"/>
              <w:bottom w:val="single" w:sz="4" w:space="0" w:color="auto"/>
              <w:right w:val="single" w:sz="4" w:space="0" w:color="auto"/>
            </w:tcBorders>
            <w:vAlign w:val="bottom"/>
            <w:hideMark/>
          </w:tcPr>
          <w:p w14:paraId="3713E1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0B9F71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85161B3"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141E3E6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Fluid &amp; Oil used statement </w:t>
            </w:r>
          </w:p>
        </w:tc>
        <w:tc>
          <w:tcPr>
            <w:tcW w:w="2525" w:type="dxa"/>
            <w:tcBorders>
              <w:top w:val="nil"/>
              <w:left w:val="nil"/>
              <w:bottom w:val="single" w:sz="4" w:space="0" w:color="auto"/>
              <w:right w:val="single" w:sz="4" w:space="0" w:color="auto"/>
            </w:tcBorders>
            <w:vAlign w:val="bottom"/>
            <w:hideMark/>
          </w:tcPr>
          <w:p w14:paraId="674C1D1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E045C2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48E4699"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251DD5C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or Incident statement </w:t>
            </w:r>
          </w:p>
        </w:tc>
        <w:tc>
          <w:tcPr>
            <w:tcW w:w="2525" w:type="dxa"/>
            <w:tcBorders>
              <w:top w:val="nil"/>
              <w:left w:val="nil"/>
              <w:bottom w:val="single" w:sz="4" w:space="0" w:color="auto"/>
              <w:right w:val="single" w:sz="4" w:space="0" w:color="auto"/>
            </w:tcBorders>
            <w:vAlign w:val="bottom"/>
            <w:hideMark/>
          </w:tcPr>
          <w:p w14:paraId="049F5DF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0E537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9A2749A"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0137180E" w14:textId="77777777" w:rsidR="005711BD" w:rsidRPr="007149CA" w:rsidRDefault="005711BD" w:rsidP="00F77C0B">
            <w:pPr>
              <w:spacing w:after="0" w:line="240" w:lineRule="auto"/>
              <w:jc w:val="both"/>
              <w:rPr>
                <w:rFonts w:eastAsia="Times New Roman" w:cstheme="minorHAnsi"/>
                <w:b/>
                <w:bCs/>
                <w:color w:val="000000"/>
                <w:sz w:val="18"/>
                <w:szCs w:val="18"/>
              </w:rPr>
            </w:pPr>
            <w:r w:rsidRPr="007149CA">
              <w:rPr>
                <w:rFonts w:eastAsia="Times New Roman" w:cstheme="minorHAnsi"/>
                <w:b/>
                <w:bCs/>
                <w:color w:val="0000FF"/>
                <w:sz w:val="18"/>
                <w:szCs w:val="18"/>
              </w:rPr>
              <w:t xml:space="preserve">Certificates Pervious Operator </w:t>
            </w:r>
          </w:p>
        </w:tc>
      </w:tr>
      <w:tr w:rsidR="005711BD" w:rsidRPr="007149CA" w14:paraId="4F9A8FEF"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8601589" w14:textId="77777777" w:rsidR="005711BD" w:rsidRPr="007149CA" w:rsidRDefault="005711BD" w:rsidP="00F77C0B">
            <w:pPr>
              <w:spacing w:after="0" w:line="240" w:lineRule="auto"/>
              <w:rPr>
                <w:rFonts w:eastAsia="Times New Roman" w:cstheme="minorHAnsi"/>
                <w:b/>
                <w:bCs/>
                <w:color w:val="000000"/>
                <w:sz w:val="18"/>
                <w:szCs w:val="18"/>
              </w:rPr>
            </w:pPr>
            <w:r w:rsidRPr="007149CA">
              <w:rPr>
                <w:rFonts w:eastAsia="Times New Roman" w:cstheme="minorHAnsi"/>
                <w:color w:val="000000"/>
                <w:sz w:val="18"/>
                <w:szCs w:val="18"/>
              </w:rPr>
              <w:t>AOC + OPS Specifications</w:t>
            </w:r>
            <w:r w:rsidRPr="007149CA">
              <w:rPr>
                <w:rFonts w:eastAsia="Times New Roman" w:cstheme="minorHAnsi"/>
                <w:b/>
                <w:bCs/>
                <w:color w:val="000000"/>
                <w:sz w:val="18"/>
                <w:szCs w:val="18"/>
              </w:rPr>
              <w:t xml:space="preserve"> </w:t>
            </w:r>
          </w:p>
        </w:tc>
        <w:tc>
          <w:tcPr>
            <w:tcW w:w="2525" w:type="dxa"/>
            <w:tcBorders>
              <w:top w:val="nil"/>
              <w:left w:val="nil"/>
              <w:bottom w:val="single" w:sz="4" w:space="0" w:color="auto"/>
              <w:right w:val="single" w:sz="4" w:space="0" w:color="auto"/>
            </w:tcBorders>
            <w:shd w:val="clear" w:color="000000" w:fill="FFFFFF"/>
            <w:vAlign w:val="center"/>
            <w:hideMark/>
          </w:tcPr>
          <w:p w14:paraId="0926E2B1"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33D36370"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1D48278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790B2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Type Certificate Data Sheet </w:t>
            </w:r>
          </w:p>
        </w:tc>
        <w:tc>
          <w:tcPr>
            <w:tcW w:w="2525" w:type="dxa"/>
            <w:tcBorders>
              <w:top w:val="nil"/>
              <w:left w:val="nil"/>
              <w:bottom w:val="single" w:sz="4" w:space="0" w:color="auto"/>
              <w:right w:val="single" w:sz="4" w:space="0" w:color="auto"/>
            </w:tcBorders>
            <w:shd w:val="clear" w:color="000000" w:fill="FFFFFF"/>
            <w:vAlign w:val="center"/>
            <w:hideMark/>
          </w:tcPr>
          <w:p w14:paraId="0513D0DE"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6440995B"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42B756DA"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42230D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Certificate of Registration </w:t>
            </w:r>
          </w:p>
        </w:tc>
        <w:tc>
          <w:tcPr>
            <w:tcW w:w="2525" w:type="dxa"/>
            <w:tcBorders>
              <w:top w:val="nil"/>
              <w:left w:val="nil"/>
              <w:bottom w:val="single" w:sz="4" w:space="0" w:color="auto"/>
              <w:right w:val="single" w:sz="4" w:space="0" w:color="auto"/>
            </w:tcBorders>
            <w:vAlign w:val="bottom"/>
            <w:hideMark/>
          </w:tcPr>
          <w:p w14:paraId="5EB8F2D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849CFD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2B2A7DD"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0E8BCAD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Certificate of Airworthiness</w:t>
            </w:r>
          </w:p>
        </w:tc>
        <w:tc>
          <w:tcPr>
            <w:tcW w:w="2525" w:type="dxa"/>
            <w:tcBorders>
              <w:top w:val="nil"/>
              <w:left w:val="nil"/>
              <w:bottom w:val="single" w:sz="4" w:space="0" w:color="auto"/>
              <w:right w:val="single" w:sz="4" w:space="0" w:color="auto"/>
            </w:tcBorders>
            <w:vAlign w:val="bottom"/>
            <w:hideMark/>
          </w:tcPr>
          <w:p w14:paraId="23F0F47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DE0589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0753426"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ADEA66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Radio License Certificate</w:t>
            </w:r>
          </w:p>
        </w:tc>
        <w:tc>
          <w:tcPr>
            <w:tcW w:w="2525" w:type="dxa"/>
            <w:tcBorders>
              <w:top w:val="nil"/>
              <w:left w:val="nil"/>
              <w:bottom w:val="single" w:sz="4" w:space="0" w:color="auto"/>
              <w:right w:val="single" w:sz="4" w:space="0" w:color="auto"/>
            </w:tcBorders>
            <w:vAlign w:val="bottom"/>
            <w:hideMark/>
          </w:tcPr>
          <w:p w14:paraId="3AA34E9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60B743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93C27B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B5E600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Noise Certificate</w:t>
            </w:r>
          </w:p>
        </w:tc>
        <w:tc>
          <w:tcPr>
            <w:tcW w:w="2525" w:type="dxa"/>
            <w:tcBorders>
              <w:top w:val="nil"/>
              <w:left w:val="nil"/>
              <w:bottom w:val="single" w:sz="4" w:space="0" w:color="auto"/>
              <w:right w:val="single" w:sz="4" w:space="0" w:color="auto"/>
            </w:tcBorders>
            <w:vAlign w:val="bottom"/>
            <w:hideMark/>
          </w:tcPr>
          <w:p w14:paraId="7E97F98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74BFD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687984D"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03CCBA8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Insurance Certificate </w:t>
            </w:r>
          </w:p>
        </w:tc>
        <w:tc>
          <w:tcPr>
            <w:tcW w:w="2525" w:type="dxa"/>
            <w:tcBorders>
              <w:top w:val="nil"/>
              <w:left w:val="nil"/>
              <w:bottom w:val="single" w:sz="4" w:space="0" w:color="auto"/>
              <w:right w:val="single" w:sz="4" w:space="0" w:color="auto"/>
            </w:tcBorders>
            <w:vAlign w:val="bottom"/>
            <w:hideMark/>
          </w:tcPr>
          <w:p w14:paraId="601C8A1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1EB2F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280B902"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AEAC02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Burn Certificate </w:t>
            </w:r>
          </w:p>
        </w:tc>
        <w:tc>
          <w:tcPr>
            <w:tcW w:w="2525" w:type="dxa"/>
            <w:tcBorders>
              <w:top w:val="nil"/>
              <w:left w:val="nil"/>
              <w:bottom w:val="single" w:sz="4" w:space="0" w:color="auto"/>
              <w:right w:val="single" w:sz="4" w:space="0" w:color="auto"/>
            </w:tcBorders>
            <w:vAlign w:val="bottom"/>
            <w:hideMark/>
          </w:tcPr>
          <w:p w14:paraId="2ADA6D8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8A8102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5693978"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F4639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Export C of A (from country of last origin)</w:t>
            </w:r>
          </w:p>
        </w:tc>
        <w:tc>
          <w:tcPr>
            <w:tcW w:w="2525" w:type="dxa"/>
            <w:tcBorders>
              <w:top w:val="nil"/>
              <w:left w:val="nil"/>
              <w:bottom w:val="single" w:sz="4" w:space="0" w:color="auto"/>
              <w:right w:val="single" w:sz="4" w:space="0" w:color="auto"/>
            </w:tcBorders>
            <w:vAlign w:val="bottom"/>
            <w:hideMark/>
          </w:tcPr>
          <w:p w14:paraId="6417B63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CB5617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C3D5392"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0CE9A9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Aircraft Deregistration Certificate </w:t>
            </w:r>
          </w:p>
        </w:tc>
        <w:tc>
          <w:tcPr>
            <w:tcW w:w="2525" w:type="dxa"/>
            <w:tcBorders>
              <w:top w:val="nil"/>
              <w:left w:val="nil"/>
              <w:bottom w:val="single" w:sz="4" w:space="0" w:color="auto"/>
              <w:right w:val="single" w:sz="4" w:space="0" w:color="auto"/>
            </w:tcBorders>
            <w:shd w:val="clear" w:color="000000" w:fill="FFFFFF"/>
            <w:vAlign w:val="bottom"/>
            <w:hideMark/>
          </w:tcPr>
          <w:p w14:paraId="510E7A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36D896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B53B0E7"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7BBB40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Bill of Sale (If Available) </w:t>
            </w:r>
          </w:p>
        </w:tc>
        <w:tc>
          <w:tcPr>
            <w:tcW w:w="2525" w:type="dxa"/>
            <w:tcBorders>
              <w:top w:val="nil"/>
              <w:left w:val="nil"/>
              <w:bottom w:val="single" w:sz="4" w:space="0" w:color="auto"/>
              <w:right w:val="single" w:sz="4" w:space="0" w:color="auto"/>
            </w:tcBorders>
            <w:shd w:val="clear" w:color="000000" w:fill="FFFFFF"/>
            <w:vAlign w:val="bottom"/>
            <w:hideMark/>
          </w:tcPr>
          <w:p w14:paraId="66F6158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9A5DE7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3A35B91"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4B66091" w14:textId="77777777" w:rsidR="005711BD" w:rsidRPr="007149CA" w:rsidRDefault="005711BD" w:rsidP="00F77C0B">
            <w:pPr>
              <w:spacing w:after="0" w:line="240" w:lineRule="auto"/>
              <w:rPr>
                <w:rFonts w:eastAsia="Times New Roman" w:cstheme="minorHAnsi"/>
                <w:b/>
                <w:bCs/>
                <w:color w:val="000000"/>
                <w:sz w:val="18"/>
                <w:szCs w:val="18"/>
              </w:rPr>
            </w:pPr>
            <w:r w:rsidRPr="007149CA">
              <w:rPr>
                <w:rFonts w:eastAsia="Times New Roman" w:cstheme="minorHAnsi"/>
                <w:b/>
                <w:bCs/>
                <w:color w:val="0000FF"/>
                <w:sz w:val="18"/>
                <w:szCs w:val="18"/>
              </w:rPr>
              <w:t xml:space="preserve">Certificates Current Operator </w:t>
            </w:r>
          </w:p>
        </w:tc>
      </w:tr>
      <w:tr w:rsidR="005711BD" w:rsidRPr="007149CA" w14:paraId="1FEF6497"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CFC88B1" w14:textId="77777777" w:rsidR="005711BD" w:rsidRPr="007149CA" w:rsidRDefault="005711BD" w:rsidP="00F77C0B">
            <w:pPr>
              <w:spacing w:after="0" w:line="240" w:lineRule="auto"/>
              <w:rPr>
                <w:rFonts w:eastAsia="Times New Roman" w:cstheme="minorHAnsi"/>
                <w:b/>
                <w:bCs/>
                <w:color w:val="000000"/>
                <w:sz w:val="18"/>
                <w:szCs w:val="18"/>
              </w:rPr>
            </w:pPr>
            <w:r w:rsidRPr="007149CA">
              <w:rPr>
                <w:rFonts w:eastAsia="Times New Roman" w:cstheme="minorHAnsi"/>
                <w:color w:val="000000"/>
                <w:sz w:val="18"/>
                <w:szCs w:val="18"/>
              </w:rPr>
              <w:t>AOC + OPS Specifications</w:t>
            </w:r>
            <w:r w:rsidRPr="007149CA">
              <w:rPr>
                <w:rFonts w:eastAsia="Times New Roman" w:cstheme="minorHAnsi"/>
                <w:b/>
                <w:bCs/>
                <w:color w:val="000000"/>
                <w:sz w:val="18"/>
                <w:szCs w:val="18"/>
              </w:rPr>
              <w:t xml:space="preserve"> </w:t>
            </w:r>
          </w:p>
        </w:tc>
        <w:tc>
          <w:tcPr>
            <w:tcW w:w="2525" w:type="dxa"/>
            <w:tcBorders>
              <w:top w:val="nil"/>
              <w:left w:val="nil"/>
              <w:bottom w:val="single" w:sz="4" w:space="0" w:color="auto"/>
              <w:right w:val="single" w:sz="4" w:space="0" w:color="auto"/>
            </w:tcBorders>
            <w:shd w:val="clear" w:color="000000" w:fill="FFFFFF"/>
            <w:vAlign w:val="bottom"/>
            <w:hideMark/>
          </w:tcPr>
          <w:p w14:paraId="1F14BEE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9ED4EA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5CC212C"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3DF2BB8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Certificate of Registration </w:t>
            </w:r>
          </w:p>
        </w:tc>
        <w:tc>
          <w:tcPr>
            <w:tcW w:w="2525" w:type="dxa"/>
            <w:tcBorders>
              <w:top w:val="nil"/>
              <w:left w:val="nil"/>
              <w:bottom w:val="single" w:sz="4" w:space="0" w:color="auto"/>
              <w:right w:val="single" w:sz="4" w:space="0" w:color="auto"/>
            </w:tcBorders>
            <w:shd w:val="clear" w:color="000000" w:fill="FFFFFF"/>
            <w:vAlign w:val="bottom"/>
            <w:hideMark/>
          </w:tcPr>
          <w:p w14:paraId="2410757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6765CA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7F723B2"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3214D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4FA91FB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633B01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23177DC"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F21262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Radio License Certificate</w:t>
            </w:r>
          </w:p>
        </w:tc>
        <w:tc>
          <w:tcPr>
            <w:tcW w:w="2525" w:type="dxa"/>
            <w:tcBorders>
              <w:top w:val="nil"/>
              <w:left w:val="nil"/>
              <w:bottom w:val="single" w:sz="4" w:space="0" w:color="auto"/>
              <w:right w:val="single" w:sz="4" w:space="0" w:color="auto"/>
            </w:tcBorders>
            <w:shd w:val="clear" w:color="000000" w:fill="FFFFFF"/>
            <w:vAlign w:val="bottom"/>
            <w:hideMark/>
          </w:tcPr>
          <w:p w14:paraId="45C077E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3C4064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80A47FC"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0ECFF0E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Noise Certificate</w:t>
            </w:r>
          </w:p>
        </w:tc>
        <w:tc>
          <w:tcPr>
            <w:tcW w:w="2525" w:type="dxa"/>
            <w:tcBorders>
              <w:top w:val="nil"/>
              <w:left w:val="nil"/>
              <w:bottom w:val="single" w:sz="4" w:space="0" w:color="auto"/>
              <w:right w:val="single" w:sz="4" w:space="0" w:color="auto"/>
            </w:tcBorders>
            <w:shd w:val="clear" w:color="000000" w:fill="FFFFFF"/>
            <w:vAlign w:val="bottom"/>
            <w:hideMark/>
          </w:tcPr>
          <w:p w14:paraId="5A59169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6C5A9A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EAA1F02"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0D7839A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Insurance Certificate </w:t>
            </w:r>
          </w:p>
        </w:tc>
        <w:tc>
          <w:tcPr>
            <w:tcW w:w="2525" w:type="dxa"/>
            <w:tcBorders>
              <w:top w:val="nil"/>
              <w:left w:val="nil"/>
              <w:bottom w:val="single" w:sz="4" w:space="0" w:color="auto"/>
              <w:right w:val="single" w:sz="4" w:space="0" w:color="auto"/>
            </w:tcBorders>
            <w:shd w:val="clear" w:color="000000" w:fill="FFFFFF"/>
            <w:vAlign w:val="bottom"/>
            <w:hideMark/>
          </w:tcPr>
          <w:p w14:paraId="5847C05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3AA7DD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3578A41"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F7466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lastRenderedPageBreak/>
              <w:t xml:space="preserve">Burn Certificate </w:t>
            </w:r>
          </w:p>
        </w:tc>
        <w:tc>
          <w:tcPr>
            <w:tcW w:w="2525" w:type="dxa"/>
            <w:tcBorders>
              <w:top w:val="nil"/>
              <w:left w:val="nil"/>
              <w:bottom w:val="single" w:sz="4" w:space="0" w:color="auto"/>
              <w:right w:val="single" w:sz="4" w:space="0" w:color="auto"/>
            </w:tcBorders>
            <w:shd w:val="clear" w:color="000000" w:fill="FFFFFF"/>
            <w:vAlign w:val="bottom"/>
            <w:hideMark/>
          </w:tcPr>
          <w:p w14:paraId="5F84370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E4049A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D4402E8"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05FA4C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 B, C &amp; D Check CRS </w:t>
            </w:r>
          </w:p>
        </w:tc>
        <w:tc>
          <w:tcPr>
            <w:tcW w:w="2525" w:type="dxa"/>
            <w:tcBorders>
              <w:top w:val="nil"/>
              <w:left w:val="nil"/>
              <w:bottom w:val="single" w:sz="4" w:space="0" w:color="auto"/>
              <w:right w:val="single" w:sz="4" w:space="0" w:color="auto"/>
            </w:tcBorders>
            <w:shd w:val="clear" w:color="000000" w:fill="FFFFFF"/>
            <w:vAlign w:val="bottom"/>
            <w:hideMark/>
          </w:tcPr>
          <w:p w14:paraId="30410C8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A89A32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D1EC126"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553030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Dent &amp; Buckle chart</w:t>
            </w:r>
          </w:p>
        </w:tc>
        <w:tc>
          <w:tcPr>
            <w:tcW w:w="2525" w:type="dxa"/>
            <w:tcBorders>
              <w:top w:val="nil"/>
              <w:left w:val="nil"/>
              <w:bottom w:val="single" w:sz="4" w:space="0" w:color="auto"/>
              <w:right w:val="single" w:sz="4" w:space="0" w:color="auto"/>
            </w:tcBorders>
            <w:shd w:val="clear" w:color="000000" w:fill="FFFFFF"/>
            <w:vAlign w:val="bottom"/>
            <w:hideMark/>
          </w:tcPr>
          <w:p w14:paraId="34C3B3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2BF39F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CFC4F1B"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6FE4862D"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 xml:space="preserve">Landing Gear RH MLG </w:t>
            </w:r>
          </w:p>
        </w:tc>
      </w:tr>
      <w:tr w:rsidR="005711BD" w:rsidRPr="007149CA" w14:paraId="53E3A946"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67381DE"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PN / SN </w:t>
            </w:r>
          </w:p>
        </w:tc>
        <w:tc>
          <w:tcPr>
            <w:tcW w:w="2525" w:type="dxa"/>
            <w:tcBorders>
              <w:top w:val="nil"/>
              <w:left w:val="nil"/>
              <w:bottom w:val="single" w:sz="4" w:space="0" w:color="auto"/>
              <w:right w:val="single" w:sz="4" w:space="0" w:color="auto"/>
            </w:tcBorders>
            <w:shd w:val="clear" w:color="000000" w:fill="FFFFFF"/>
            <w:vAlign w:val="center"/>
            <w:hideMark/>
          </w:tcPr>
          <w:p w14:paraId="784A114A"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4C863673"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r>
      <w:tr w:rsidR="005711BD" w:rsidRPr="007149CA" w14:paraId="3A8A6BE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FE1D7EA"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TSN </w:t>
            </w:r>
          </w:p>
        </w:tc>
        <w:tc>
          <w:tcPr>
            <w:tcW w:w="2525" w:type="dxa"/>
            <w:tcBorders>
              <w:top w:val="nil"/>
              <w:left w:val="nil"/>
              <w:bottom w:val="single" w:sz="4" w:space="0" w:color="auto"/>
              <w:right w:val="single" w:sz="4" w:space="0" w:color="auto"/>
            </w:tcBorders>
            <w:shd w:val="clear" w:color="000000" w:fill="FFFFFF"/>
            <w:vAlign w:val="center"/>
            <w:hideMark/>
          </w:tcPr>
          <w:p w14:paraId="76252504"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A09F1B5"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r>
      <w:tr w:rsidR="005711BD" w:rsidRPr="007149CA" w14:paraId="4EEAB94D"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B5AF4E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CSN:</w:t>
            </w:r>
          </w:p>
        </w:tc>
        <w:tc>
          <w:tcPr>
            <w:tcW w:w="2525" w:type="dxa"/>
            <w:tcBorders>
              <w:top w:val="nil"/>
              <w:left w:val="nil"/>
              <w:bottom w:val="single" w:sz="4" w:space="0" w:color="auto"/>
              <w:right w:val="single" w:sz="4" w:space="0" w:color="auto"/>
            </w:tcBorders>
            <w:vAlign w:val="bottom"/>
            <w:hideMark/>
          </w:tcPr>
          <w:p w14:paraId="1B73312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D31147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AC85CE6" w14:textId="77777777" w:rsidTr="00F77C0B">
        <w:trPr>
          <w:trHeight w:val="315"/>
        </w:trPr>
        <w:tc>
          <w:tcPr>
            <w:tcW w:w="5664" w:type="dxa"/>
            <w:tcBorders>
              <w:top w:val="nil"/>
              <w:left w:val="single" w:sz="4" w:space="0" w:color="auto"/>
              <w:bottom w:val="single" w:sz="4" w:space="0" w:color="auto"/>
              <w:right w:val="single" w:sz="4" w:space="0" w:color="auto"/>
            </w:tcBorders>
            <w:vAlign w:val="center"/>
            <w:hideMark/>
          </w:tcPr>
          <w:p w14:paraId="1DD38EE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TBO:</w:t>
            </w:r>
          </w:p>
        </w:tc>
        <w:tc>
          <w:tcPr>
            <w:tcW w:w="2525" w:type="dxa"/>
            <w:tcBorders>
              <w:top w:val="nil"/>
              <w:left w:val="nil"/>
              <w:bottom w:val="single" w:sz="4" w:space="0" w:color="auto"/>
              <w:right w:val="single" w:sz="4" w:space="0" w:color="auto"/>
            </w:tcBorders>
            <w:vAlign w:val="bottom"/>
            <w:hideMark/>
          </w:tcPr>
          <w:p w14:paraId="581EC64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FAA7E9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C5EBC9F"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33A0B3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Date and Cycle</w:t>
            </w:r>
          </w:p>
        </w:tc>
        <w:tc>
          <w:tcPr>
            <w:tcW w:w="2525" w:type="dxa"/>
            <w:tcBorders>
              <w:top w:val="nil"/>
              <w:left w:val="nil"/>
              <w:bottom w:val="single" w:sz="4" w:space="0" w:color="auto"/>
              <w:right w:val="single" w:sz="4" w:space="0" w:color="auto"/>
            </w:tcBorders>
            <w:vAlign w:val="bottom"/>
            <w:hideMark/>
          </w:tcPr>
          <w:p w14:paraId="371EADE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F02E02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8412B47"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976E1E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Next Overhaul Date and Cycle</w:t>
            </w:r>
          </w:p>
        </w:tc>
        <w:tc>
          <w:tcPr>
            <w:tcW w:w="2525" w:type="dxa"/>
            <w:tcBorders>
              <w:top w:val="nil"/>
              <w:left w:val="nil"/>
              <w:bottom w:val="single" w:sz="4" w:space="0" w:color="auto"/>
              <w:right w:val="single" w:sz="4" w:space="0" w:color="auto"/>
            </w:tcBorders>
            <w:vAlign w:val="bottom"/>
            <w:hideMark/>
          </w:tcPr>
          <w:p w14:paraId="60C6037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780837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82C3F26"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726069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Landing gear LLP</w:t>
            </w:r>
          </w:p>
        </w:tc>
        <w:tc>
          <w:tcPr>
            <w:tcW w:w="2525" w:type="dxa"/>
            <w:tcBorders>
              <w:top w:val="nil"/>
              <w:left w:val="nil"/>
              <w:bottom w:val="single" w:sz="4" w:space="0" w:color="auto"/>
              <w:right w:val="single" w:sz="4" w:space="0" w:color="auto"/>
            </w:tcBorders>
            <w:vAlign w:val="bottom"/>
            <w:hideMark/>
          </w:tcPr>
          <w:p w14:paraId="18D82A8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7E5063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1E5ED4E"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047F86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Mini Pack</w:t>
            </w:r>
          </w:p>
        </w:tc>
        <w:tc>
          <w:tcPr>
            <w:tcW w:w="2525" w:type="dxa"/>
            <w:tcBorders>
              <w:top w:val="nil"/>
              <w:left w:val="nil"/>
              <w:bottom w:val="single" w:sz="4" w:space="0" w:color="auto"/>
              <w:right w:val="single" w:sz="4" w:space="0" w:color="auto"/>
            </w:tcBorders>
            <w:vAlign w:val="bottom"/>
            <w:hideMark/>
          </w:tcPr>
          <w:p w14:paraId="2B56987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424C6A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BF751A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CCD8D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Back To Birth History </w:t>
            </w:r>
          </w:p>
        </w:tc>
        <w:tc>
          <w:tcPr>
            <w:tcW w:w="2525" w:type="dxa"/>
            <w:tcBorders>
              <w:top w:val="nil"/>
              <w:left w:val="nil"/>
              <w:bottom w:val="single" w:sz="4" w:space="0" w:color="auto"/>
              <w:right w:val="single" w:sz="4" w:space="0" w:color="auto"/>
            </w:tcBorders>
            <w:vAlign w:val="bottom"/>
            <w:hideMark/>
          </w:tcPr>
          <w:p w14:paraId="24C3AC0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1AAAE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7D74D74"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2A046C3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tc>
        <w:tc>
          <w:tcPr>
            <w:tcW w:w="2525" w:type="dxa"/>
            <w:tcBorders>
              <w:top w:val="nil"/>
              <w:left w:val="nil"/>
              <w:bottom w:val="single" w:sz="4" w:space="0" w:color="auto"/>
              <w:right w:val="single" w:sz="4" w:space="0" w:color="auto"/>
            </w:tcBorders>
            <w:vAlign w:val="bottom"/>
            <w:hideMark/>
          </w:tcPr>
          <w:p w14:paraId="06B8E7D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EA415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2DF7B64"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9C3429F"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Landing Gear LH MLG</w:t>
            </w:r>
          </w:p>
        </w:tc>
      </w:tr>
      <w:tr w:rsidR="005711BD" w:rsidRPr="007149CA" w14:paraId="4EEAD4B8" w14:textId="77777777" w:rsidTr="00F77C0B">
        <w:trPr>
          <w:trHeight w:val="469"/>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8D9CEC"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PN / SN </w:t>
            </w:r>
          </w:p>
        </w:tc>
        <w:tc>
          <w:tcPr>
            <w:tcW w:w="2525" w:type="dxa"/>
            <w:tcBorders>
              <w:top w:val="nil"/>
              <w:left w:val="nil"/>
              <w:bottom w:val="single" w:sz="4" w:space="0" w:color="auto"/>
              <w:right w:val="single" w:sz="4" w:space="0" w:color="auto"/>
            </w:tcBorders>
            <w:vAlign w:val="bottom"/>
            <w:hideMark/>
          </w:tcPr>
          <w:p w14:paraId="0DC9CB4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188F9F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96FC5E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1EF7C13"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TSN </w:t>
            </w:r>
          </w:p>
        </w:tc>
        <w:tc>
          <w:tcPr>
            <w:tcW w:w="2525" w:type="dxa"/>
            <w:tcBorders>
              <w:top w:val="nil"/>
              <w:left w:val="nil"/>
              <w:bottom w:val="single" w:sz="4" w:space="0" w:color="auto"/>
              <w:right w:val="single" w:sz="4" w:space="0" w:color="auto"/>
            </w:tcBorders>
            <w:vAlign w:val="bottom"/>
            <w:hideMark/>
          </w:tcPr>
          <w:p w14:paraId="7B77A79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86518A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CCCD04F"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008768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CSN:</w:t>
            </w:r>
          </w:p>
        </w:tc>
        <w:tc>
          <w:tcPr>
            <w:tcW w:w="2525" w:type="dxa"/>
            <w:tcBorders>
              <w:top w:val="nil"/>
              <w:left w:val="nil"/>
              <w:bottom w:val="single" w:sz="4" w:space="0" w:color="auto"/>
              <w:right w:val="single" w:sz="4" w:space="0" w:color="auto"/>
            </w:tcBorders>
            <w:vAlign w:val="bottom"/>
            <w:hideMark/>
          </w:tcPr>
          <w:p w14:paraId="0FB7EEB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E4CA11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BAE0477"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5860688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TBO:</w:t>
            </w:r>
          </w:p>
        </w:tc>
        <w:tc>
          <w:tcPr>
            <w:tcW w:w="2525" w:type="dxa"/>
            <w:tcBorders>
              <w:top w:val="nil"/>
              <w:left w:val="nil"/>
              <w:bottom w:val="single" w:sz="4" w:space="0" w:color="auto"/>
              <w:right w:val="single" w:sz="4" w:space="0" w:color="auto"/>
            </w:tcBorders>
            <w:vAlign w:val="bottom"/>
            <w:hideMark/>
          </w:tcPr>
          <w:p w14:paraId="0597BAD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8E6DCB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A8783D2"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DEE149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Date and Cycle</w:t>
            </w:r>
          </w:p>
        </w:tc>
        <w:tc>
          <w:tcPr>
            <w:tcW w:w="2525" w:type="dxa"/>
            <w:tcBorders>
              <w:top w:val="nil"/>
              <w:left w:val="nil"/>
              <w:bottom w:val="single" w:sz="4" w:space="0" w:color="auto"/>
              <w:right w:val="single" w:sz="4" w:space="0" w:color="auto"/>
            </w:tcBorders>
            <w:vAlign w:val="bottom"/>
            <w:hideMark/>
          </w:tcPr>
          <w:p w14:paraId="5199742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70A8B1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F7D1D9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BD8D02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Next Overhaul Date and Cycle</w:t>
            </w:r>
          </w:p>
        </w:tc>
        <w:tc>
          <w:tcPr>
            <w:tcW w:w="2525" w:type="dxa"/>
            <w:tcBorders>
              <w:top w:val="nil"/>
              <w:left w:val="nil"/>
              <w:bottom w:val="single" w:sz="4" w:space="0" w:color="auto"/>
              <w:right w:val="single" w:sz="4" w:space="0" w:color="auto"/>
            </w:tcBorders>
            <w:vAlign w:val="bottom"/>
            <w:hideMark/>
          </w:tcPr>
          <w:p w14:paraId="47B733B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A4837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12ECFB3"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DE52DA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Landing gear LLP</w:t>
            </w:r>
          </w:p>
        </w:tc>
        <w:tc>
          <w:tcPr>
            <w:tcW w:w="2525" w:type="dxa"/>
            <w:tcBorders>
              <w:top w:val="nil"/>
              <w:left w:val="nil"/>
              <w:bottom w:val="single" w:sz="4" w:space="0" w:color="auto"/>
              <w:right w:val="single" w:sz="4" w:space="0" w:color="auto"/>
            </w:tcBorders>
            <w:vAlign w:val="bottom"/>
            <w:hideMark/>
          </w:tcPr>
          <w:p w14:paraId="7C154CE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834806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DC88551"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BE2EF8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Mini Pack</w:t>
            </w:r>
          </w:p>
        </w:tc>
        <w:tc>
          <w:tcPr>
            <w:tcW w:w="2525" w:type="dxa"/>
            <w:tcBorders>
              <w:top w:val="nil"/>
              <w:left w:val="nil"/>
              <w:bottom w:val="single" w:sz="4" w:space="0" w:color="auto"/>
              <w:right w:val="single" w:sz="4" w:space="0" w:color="auto"/>
            </w:tcBorders>
            <w:vAlign w:val="bottom"/>
            <w:hideMark/>
          </w:tcPr>
          <w:p w14:paraId="3C0BDE4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E5BAB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B6E398C" w14:textId="77777777" w:rsidTr="00F77C0B">
        <w:trPr>
          <w:trHeight w:val="529"/>
        </w:trPr>
        <w:tc>
          <w:tcPr>
            <w:tcW w:w="5664" w:type="dxa"/>
            <w:tcBorders>
              <w:top w:val="nil"/>
              <w:left w:val="single" w:sz="4" w:space="0" w:color="auto"/>
              <w:bottom w:val="single" w:sz="4" w:space="0" w:color="auto"/>
              <w:right w:val="single" w:sz="4" w:space="0" w:color="auto"/>
            </w:tcBorders>
            <w:vAlign w:val="center"/>
            <w:hideMark/>
          </w:tcPr>
          <w:p w14:paraId="60AF390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Back To Birth History </w:t>
            </w:r>
          </w:p>
        </w:tc>
        <w:tc>
          <w:tcPr>
            <w:tcW w:w="2525" w:type="dxa"/>
            <w:tcBorders>
              <w:top w:val="nil"/>
              <w:left w:val="nil"/>
              <w:bottom w:val="single" w:sz="4" w:space="0" w:color="auto"/>
              <w:right w:val="single" w:sz="4" w:space="0" w:color="auto"/>
            </w:tcBorders>
            <w:vAlign w:val="bottom"/>
            <w:hideMark/>
          </w:tcPr>
          <w:p w14:paraId="3D2CDCF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D26253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070BBF2"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0EA27AD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tc>
        <w:tc>
          <w:tcPr>
            <w:tcW w:w="2525" w:type="dxa"/>
            <w:tcBorders>
              <w:top w:val="nil"/>
              <w:left w:val="nil"/>
              <w:bottom w:val="single" w:sz="4" w:space="0" w:color="auto"/>
              <w:right w:val="single" w:sz="4" w:space="0" w:color="auto"/>
            </w:tcBorders>
            <w:vAlign w:val="bottom"/>
            <w:hideMark/>
          </w:tcPr>
          <w:p w14:paraId="0A5043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432EB1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2872451"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FE72BC6"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Landing Gear NLG</w:t>
            </w:r>
          </w:p>
        </w:tc>
      </w:tr>
      <w:tr w:rsidR="005711BD" w:rsidRPr="007149CA" w14:paraId="2BCF8A5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5892C04"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PN / SN </w:t>
            </w:r>
          </w:p>
        </w:tc>
        <w:tc>
          <w:tcPr>
            <w:tcW w:w="2525" w:type="dxa"/>
            <w:tcBorders>
              <w:top w:val="nil"/>
              <w:left w:val="nil"/>
              <w:bottom w:val="single" w:sz="4" w:space="0" w:color="auto"/>
              <w:right w:val="single" w:sz="4" w:space="0" w:color="auto"/>
            </w:tcBorders>
            <w:vAlign w:val="bottom"/>
            <w:hideMark/>
          </w:tcPr>
          <w:p w14:paraId="1A6A613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E1FFA3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0AB09B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3FA1A05"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TSN </w:t>
            </w:r>
          </w:p>
        </w:tc>
        <w:tc>
          <w:tcPr>
            <w:tcW w:w="2525" w:type="dxa"/>
            <w:tcBorders>
              <w:top w:val="nil"/>
              <w:left w:val="nil"/>
              <w:bottom w:val="single" w:sz="4" w:space="0" w:color="auto"/>
              <w:right w:val="single" w:sz="4" w:space="0" w:color="auto"/>
            </w:tcBorders>
            <w:vAlign w:val="bottom"/>
            <w:hideMark/>
          </w:tcPr>
          <w:p w14:paraId="3CC50E6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EC758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1B35B8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CA14D8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CSN:</w:t>
            </w:r>
          </w:p>
        </w:tc>
        <w:tc>
          <w:tcPr>
            <w:tcW w:w="2525" w:type="dxa"/>
            <w:tcBorders>
              <w:top w:val="nil"/>
              <w:left w:val="nil"/>
              <w:bottom w:val="single" w:sz="4" w:space="0" w:color="auto"/>
              <w:right w:val="single" w:sz="4" w:space="0" w:color="auto"/>
            </w:tcBorders>
            <w:vAlign w:val="bottom"/>
            <w:hideMark/>
          </w:tcPr>
          <w:p w14:paraId="03284B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BDE7EC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FCFF347"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38CB782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TBO:</w:t>
            </w:r>
          </w:p>
        </w:tc>
        <w:tc>
          <w:tcPr>
            <w:tcW w:w="2525" w:type="dxa"/>
            <w:tcBorders>
              <w:top w:val="nil"/>
              <w:left w:val="nil"/>
              <w:bottom w:val="single" w:sz="4" w:space="0" w:color="auto"/>
              <w:right w:val="single" w:sz="4" w:space="0" w:color="auto"/>
            </w:tcBorders>
            <w:vAlign w:val="bottom"/>
            <w:hideMark/>
          </w:tcPr>
          <w:p w14:paraId="70CE354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1DEEA5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ED4561F"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7B4BA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Date and Cycle</w:t>
            </w:r>
          </w:p>
        </w:tc>
        <w:tc>
          <w:tcPr>
            <w:tcW w:w="2525" w:type="dxa"/>
            <w:tcBorders>
              <w:top w:val="nil"/>
              <w:left w:val="nil"/>
              <w:bottom w:val="single" w:sz="4" w:space="0" w:color="auto"/>
              <w:right w:val="single" w:sz="4" w:space="0" w:color="auto"/>
            </w:tcBorders>
            <w:vAlign w:val="bottom"/>
            <w:hideMark/>
          </w:tcPr>
          <w:p w14:paraId="6B52FEC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A0437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EDA08AF"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2F8AFB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Next Overhaul Date and Cycle</w:t>
            </w:r>
          </w:p>
        </w:tc>
        <w:tc>
          <w:tcPr>
            <w:tcW w:w="2525" w:type="dxa"/>
            <w:tcBorders>
              <w:top w:val="nil"/>
              <w:left w:val="nil"/>
              <w:bottom w:val="single" w:sz="4" w:space="0" w:color="auto"/>
              <w:right w:val="single" w:sz="4" w:space="0" w:color="auto"/>
            </w:tcBorders>
            <w:vAlign w:val="bottom"/>
            <w:hideMark/>
          </w:tcPr>
          <w:p w14:paraId="4978D7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BE72DE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E23104A"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D8BF9C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Landing gear LLP</w:t>
            </w:r>
          </w:p>
        </w:tc>
        <w:tc>
          <w:tcPr>
            <w:tcW w:w="2525" w:type="dxa"/>
            <w:tcBorders>
              <w:top w:val="nil"/>
              <w:left w:val="nil"/>
              <w:bottom w:val="single" w:sz="4" w:space="0" w:color="auto"/>
              <w:right w:val="single" w:sz="4" w:space="0" w:color="auto"/>
            </w:tcBorders>
            <w:vAlign w:val="bottom"/>
            <w:hideMark/>
          </w:tcPr>
          <w:p w14:paraId="7DF9A6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D631B8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E9B8E1C"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23494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Mini Pack</w:t>
            </w:r>
          </w:p>
        </w:tc>
        <w:tc>
          <w:tcPr>
            <w:tcW w:w="2525" w:type="dxa"/>
            <w:tcBorders>
              <w:top w:val="nil"/>
              <w:left w:val="nil"/>
              <w:bottom w:val="single" w:sz="4" w:space="0" w:color="auto"/>
              <w:right w:val="single" w:sz="4" w:space="0" w:color="auto"/>
            </w:tcBorders>
            <w:vAlign w:val="bottom"/>
            <w:hideMark/>
          </w:tcPr>
          <w:p w14:paraId="662117F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EA0EC7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D8B033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50A7809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Back To Birth History </w:t>
            </w:r>
          </w:p>
        </w:tc>
        <w:tc>
          <w:tcPr>
            <w:tcW w:w="2525" w:type="dxa"/>
            <w:tcBorders>
              <w:top w:val="nil"/>
              <w:left w:val="nil"/>
              <w:bottom w:val="single" w:sz="4" w:space="0" w:color="auto"/>
              <w:right w:val="single" w:sz="4" w:space="0" w:color="auto"/>
            </w:tcBorders>
            <w:vAlign w:val="bottom"/>
            <w:hideMark/>
          </w:tcPr>
          <w:p w14:paraId="44FD187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C9F7CF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9E020F2" w14:textId="77777777" w:rsidTr="00F77C0B">
        <w:trPr>
          <w:trHeight w:val="300"/>
        </w:trPr>
        <w:tc>
          <w:tcPr>
            <w:tcW w:w="5664" w:type="dxa"/>
            <w:tcBorders>
              <w:top w:val="nil"/>
              <w:left w:val="single" w:sz="4" w:space="0" w:color="auto"/>
              <w:bottom w:val="single" w:sz="4" w:space="0" w:color="auto"/>
              <w:right w:val="single" w:sz="4" w:space="0" w:color="auto"/>
            </w:tcBorders>
            <w:noWrap/>
            <w:vAlign w:val="bottom"/>
            <w:hideMark/>
          </w:tcPr>
          <w:p w14:paraId="6907919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tc>
        <w:tc>
          <w:tcPr>
            <w:tcW w:w="2525" w:type="dxa"/>
            <w:tcBorders>
              <w:top w:val="nil"/>
              <w:left w:val="nil"/>
              <w:bottom w:val="single" w:sz="4" w:space="0" w:color="auto"/>
              <w:right w:val="single" w:sz="4" w:space="0" w:color="auto"/>
            </w:tcBorders>
            <w:vAlign w:val="bottom"/>
            <w:hideMark/>
          </w:tcPr>
          <w:p w14:paraId="6268958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13C85A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29CFC1C"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565CD67A"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 xml:space="preserve">Airplane Records </w:t>
            </w:r>
          </w:p>
        </w:tc>
      </w:tr>
      <w:tr w:rsidR="005711BD" w:rsidRPr="007149CA" w14:paraId="3A919BC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B808655"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A, B, C &amp; D Check Status (Last &amp; Next Accomplishment)</w:t>
            </w:r>
          </w:p>
        </w:tc>
        <w:tc>
          <w:tcPr>
            <w:tcW w:w="2525" w:type="dxa"/>
            <w:tcBorders>
              <w:top w:val="nil"/>
              <w:left w:val="nil"/>
              <w:bottom w:val="single" w:sz="4" w:space="0" w:color="auto"/>
              <w:right w:val="single" w:sz="4" w:space="0" w:color="auto"/>
            </w:tcBorders>
            <w:shd w:val="clear" w:color="000000" w:fill="FFFFFF"/>
            <w:vAlign w:val="center"/>
            <w:hideMark/>
          </w:tcPr>
          <w:p w14:paraId="2CAE1B49"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2E598009"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r>
      <w:tr w:rsidR="005711BD" w:rsidRPr="007149CA" w14:paraId="1477E88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F13130F" w14:textId="77777777" w:rsidR="005711BD" w:rsidRPr="007149CA" w:rsidRDefault="005711BD" w:rsidP="00F77C0B">
            <w:pPr>
              <w:spacing w:after="0" w:line="240" w:lineRule="auto"/>
              <w:rPr>
                <w:rFonts w:eastAsia="Times New Roman" w:cstheme="minorHAnsi"/>
                <w:color w:val="000000"/>
                <w:sz w:val="18"/>
                <w:szCs w:val="18"/>
              </w:rPr>
            </w:pPr>
            <w:proofErr w:type="gramStart"/>
            <w:r w:rsidRPr="007149CA">
              <w:rPr>
                <w:rFonts w:eastAsia="Times New Roman" w:cstheme="minorHAnsi"/>
                <w:color w:val="000000"/>
                <w:sz w:val="18"/>
                <w:szCs w:val="18"/>
              </w:rPr>
              <w:t>AD  (</w:t>
            </w:r>
            <w:proofErr w:type="gramEnd"/>
            <w:r w:rsidRPr="007149CA">
              <w:rPr>
                <w:rFonts w:eastAsia="Times New Roman" w:cstheme="minorHAnsi"/>
                <w:color w:val="000000"/>
                <w:sz w:val="18"/>
                <w:szCs w:val="18"/>
              </w:rPr>
              <w:t>back to birth) Records</w:t>
            </w:r>
          </w:p>
        </w:tc>
        <w:tc>
          <w:tcPr>
            <w:tcW w:w="2525" w:type="dxa"/>
            <w:tcBorders>
              <w:top w:val="nil"/>
              <w:left w:val="nil"/>
              <w:bottom w:val="single" w:sz="4" w:space="0" w:color="auto"/>
              <w:right w:val="single" w:sz="4" w:space="0" w:color="auto"/>
            </w:tcBorders>
            <w:vAlign w:val="bottom"/>
            <w:hideMark/>
          </w:tcPr>
          <w:p w14:paraId="19CF35D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D522C3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37963B9"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720E1CE" w14:textId="77777777" w:rsidR="005711BD" w:rsidRPr="007149CA" w:rsidRDefault="005711BD" w:rsidP="00F77C0B">
            <w:pPr>
              <w:spacing w:after="0" w:line="240" w:lineRule="auto"/>
              <w:rPr>
                <w:rFonts w:eastAsia="Times New Roman" w:cstheme="minorHAnsi"/>
                <w:color w:val="000000"/>
                <w:sz w:val="18"/>
                <w:szCs w:val="18"/>
              </w:rPr>
            </w:pPr>
            <w:proofErr w:type="gramStart"/>
            <w:r w:rsidRPr="007149CA">
              <w:rPr>
                <w:rFonts w:eastAsia="Times New Roman" w:cstheme="minorHAnsi"/>
                <w:color w:val="000000"/>
                <w:sz w:val="18"/>
                <w:szCs w:val="18"/>
              </w:rPr>
              <w:t>SB  (</w:t>
            </w:r>
            <w:proofErr w:type="gramEnd"/>
            <w:r w:rsidRPr="007149CA">
              <w:rPr>
                <w:rFonts w:eastAsia="Times New Roman" w:cstheme="minorHAnsi"/>
                <w:color w:val="000000"/>
                <w:sz w:val="18"/>
                <w:szCs w:val="18"/>
              </w:rPr>
              <w:t>back to birth) Records</w:t>
            </w:r>
          </w:p>
        </w:tc>
        <w:tc>
          <w:tcPr>
            <w:tcW w:w="2525" w:type="dxa"/>
            <w:tcBorders>
              <w:top w:val="nil"/>
              <w:left w:val="nil"/>
              <w:bottom w:val="single" w:sz="4" w:space="0" w:color="auto"/>
              <w:right w:val="single" w:sz="4" w:space="0" w:color="auto"/>
            </w:tcBorders>
            <w:vAlign w:val="bottom"/>
            <w:hideMark/>
          </w:tcPr>
          <w:p w14:paraId="2383765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5601E5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5E1D788"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2F381C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CPCP Records</w:t>
            </w:r>
          </w:p>
        </w:tc>
        <w:tc>
          <w:tcPr>
            <w:tcW w:w="2525" w:type="dxa"/>
            <w:tcBorders>
              <w:top w:val="nil"/>
              <w:left w:val="nil"/>
              <w:bottom w:val="single" w:sz="4" w:space="0" w:color="auto"/>
              <w:right w:val="single" w:sz="4" w:space="0" w:color="auto"/>
            </w:tcBorders>
            <w:vAlign w:val="bottom"/>
            <w:hideMark/>
          </w:tcPr>
          <w:p w14:paraId="02C78E4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CA94C5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54C151A"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41662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SSID program (If applicable) </w:t>
            </w:r>
          </w:p>
        </w:tc>
        <w:tc>
          <w:tcPr>
            <w:tcW w:w="2525" w:type="dxa"/>
            <w:tcBorders>
              <w:top w:val="nil"/>
              <w:left w:val="nil"/>
              <w:bottom w:val="single" w:sz="4" w:space="0" w:color="auto"/>
              <w:right w:val="single" w:sz="4" w:space="0" w:color="auto"/>
            </w:tcBorders>
            <w:vAlign w:val="bottom"/>
            <w:hideMark/>
          </w:tcPr>
          <w:p w14:paraId="69DD4AB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987AED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83BD9BA"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2D23E7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Last Weight Check Report</w:t>
            </w:r>
          </w:p>
        </w:tc>
        <w:tc>
          <w:tcPr>
            <w:tcW w:w="2525" w:type="dxa"/>
            <w:tcBorders>
              <w:top w:val="nil"/>
              <w:left w:val="nil"/>
              <w:bottom w:val="single" w:sz="4" w:space="0" w:color="auto"/>
              <w:right w:val="single" w:sz="4" w:space="0" w:color="auto"/>
            </w:tcBorders>
            <w:vAlign w:val="bottom"/>
            <w:hideMark/>
          </w:tcPr>
          <w:p w14:paraId="76B43C8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B827E7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A58F50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B1C9DB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lastRenderedPageBreak/>
              <w:t>Hard Time Components Records Including Certificate</w:t>
            </w:r>
          </w:p>
        </w:tc>
        <w:tc>
          <w:tcPr>
            <w:tcW w:w="2525" w:type="dxa"/>
            <w:tcBorders>
              <w:top w:val="nil"/>
              <w:left w:val="nil"/>
              <w:bottom w:val="single" w:sz="4" w:space="0" w:color="auto"/>
              <w:right w:val="single" w:sz="4" w:space="0" w:color="auto"/>
            </w:tcBorders>
            <w:vAlign w:val="bottom"/>
            <w:hideMark/>
          </w:tcPr>
          <w:p w14:paraId="63DA89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1D7440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9380F5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1BC70B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Oxygen generators Status (Life and Last replacement Date)</w:t>
            </w:r>
          </w:p>
        </w:tc>
        <w:tc>
          <w:tcPr>
            <w:tcW w:w="2525" w:type="dxa"/>
            <w:tcBorders>
              <w:top w:val="nil"/>
              <w:left w:val="nil"/>
              <w:bottom w:val="single" w:sz="4" w:space="0" w:color="auto"/>
              <w:right w:val="single" w:sz="4" w:space="0" w:color="auto"/>
            </w:tcBorders>
            <w:vAlign w:val="bottom"/>
            <w:hideMark/>
          </w:tcPr>
          <w:p w14:paraId="453C392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268600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BD87053"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6B10B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Emergency Equipment Cabin lay out</w:t>
            </w:r>
          </w:p>
        </w:tc>
        <w:tc>
          <w:tcPr>
            <w:tcW w:w="2525" w:type="dxa"/>
            <w:tcBorders>
              <w:top w:val="nil"/>
              <w:left w:val="nil"/>
              <w:bottom w:val="single" w:sz="4" w:space="0" w:color="auto"/>
              <w:right w:val="single" w:sz="4" w:space="0" w:color="auto"/>
            </w:tcBorders>
            <w:vAlign w:val="bottom"/>
            <w:hideMark/>
          </w:tcPr>
          <w:p w14:paraId="710826E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0CA4C2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0501B5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959F9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Loose equipment list  </w:t>
            </w:r>
          </w:p>
        </w:tc>
        <w:tc>
          <w:tcPr>
            <w:tcW w:w="2525" w:type="dxa"/>
            <w:tcBorders>
              <w:top w:val="nil"/>
              <w:left w:val="nil"/>
              <w:bottom w:val="single" w:sz="4" w:space="0" w:color="auto"/>
              <w:right w:val="single" w:sz="4" w:space="0" w:color="auto"/>
            </w:tcBorders>
            <w:vAlign w:val="bottom"/>
            <w:hideMark/>
          </w:tcPr>
          <w:p w14:paraId="1BB8B85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885CE8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5CD82F6"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C35580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Inventory List</w:t>
            </w:r>
          </w:p>
        </w:tc>
        <w:tc>
          <w:tcPr>
            <w:tcW w:w="2525" w:type="dxa"/>
            <w:tcBorders>
              <w:top w:val="nil"/>
              <w:left w:val="nil"/>
              <w:bottom w:val="single" w:sz="4" w:space="0" w:color="auto"/>
              <w:right w:val="single" w:sz="4" w:space="0" w:color="auto"/>
            </w:tcBorders>
            <w:vAlign w:val="bottom"/>
            <w:hideMark/>
          </w:tcPr>
          <w:p w14:paraId="257E0D2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FCC906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F7F93E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825D7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List of installed OC &amp; CM Components with Certificate </w:t>
            </w:r>
          </w:p>
        </w:tc>
        <w:tc>
          <w:tcPr>
            <w:tcW w:w="2525" w:type="dxa"/>
            <w:tcBorders>
              <w:top w:val="nil"/>
              <w:left w:val="nil"/>
              <w:bottom w:val="single" w:sz="4" w:space="0" w:color="auto"/>
              <w:right w:val="single" w:sz="4" w:space="0" w:color="auto"/>
            </w:tcBorders>
            <w:vAlign w:val="bottom"/>
            <w:hideMark/>
          </w:tcPr>
          <w:p w14:paraId="2EC67C6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F9FC61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3325E18"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C59270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All STCs (List of Applied STC and Its EOs)</w:t>
            </w:r>
          </w:p>
        </w:tc>
        <w:tc>
          <w:tcPr>
            <w:tcW w:w="2525" w:type="dxa"/>
            <w:tcBorders>
              <w:top w:val="nil"/>
              <w:left w:val="nil"/>
              <w:bottom w:val="single" w:sz="4" w:space="0" w:color="auto"/>
              <w:right w:val="single" w:sz="4" w:space="0" w:color="auto"/>
            </w:tcBorders>
            <w:vAlign w:val="bottom"/>
            <w:hideMark/>
          </w:tcPr>
          <w:p w14:paraId="633B47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42C512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84A1A3B" w14:textId="77777777" w:rsidTr="00F77C0B">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E50B49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Number of ELT installed, Coded to Current Operator and Next Battery Replacement Date.</w:t>
            </w:r>
          </w:p>
        </w:tc>
        <w:tc>
          <w:tcPr>
            <w:tcW w:w="2525" w:type="dxa"/>
            <w:tcBorders>
              <w:top w:val="nil"/>
              <w:left w:val="nil"/>
              <w:bottom w:val="single" w:sz="4" w:space="0" w:color="auto"/>
              <w:right w:val="single" w:sz="4" w:space="0" w:color="auto"/>
            </w:tcBorders>
            <w:vAlign w:val="bottom"/>
            <w:hideMark/>
          </w:tcPr>
          <w:p w14:paraId="192C87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C4D9B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D07736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DDD087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ATC Transponders Date</w:t>
            </w:r>
          </w:p>
        </w:tc>
        <w:tc>
          <w:tcPr>
            <w:tcW w:w="2525" w:type="dxa"/>
            <w:tcBorders>
              <w:top w:val="nil"/>
              <w:left w:val="nil"/>
              <w:bottom w:val="single" w:sz="4" w:space="0" w:color="auto"/>
              <w:right w:val="single" w:sz="4" w:space="0" w:color="auto"/>
            </w:tcBorders>
            <w:vAlign w:val="bottom"/>
            <w:hideMark/>
          </w:tcPr>
          <w:p w14:paraId="6399F46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441D7F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C0AD9A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1E216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Swing Compass Inspection (Last and Next Inspection Date)</w:t>
            </w:r>
          </w:p>
        </w:tc>
        <w:tc>
          <w:tcPr>
            <w:tcW w:w="2525" w:type="dxa"/>
            <w:tcBorders>
              <w:top w:val="nil"/>
              <w:left w:val="nil"/>
              <w:bottom w:val="single" w:sz="4" w:space="0" w:color="auto"/>
              <w:right w:val="single" w:sz="4" w:space="0" w:color="auto"/>
            </w:tcBorders>
            <w:vAlign w:val="bottom"/>
            <w:hideMark/>
          </w:tcPr>
          <w:p w14:paraId="098F74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F6DA2C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4AD86E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74DA7D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Last Altimeters Check Date </w:t>
            </w:r>
          </w:p>
        </w:tc>
        <w:tc>
          <w:tcPr>
            <w:tcW w:w="2525" w:type="dxa"/>
            <w:tcBorders>
              <w:top w:val="nil"/>
              <w:left w:val="nil"/>
              <w:bottom w:val="single" w:sz="4" w:space="0" w:color="auto"/>
              <w:right w:val="single" w:sz="4" w:space="0" w:color="auto"/>
            </w:tcBorders>
            <w:vAlign w:val="bottom"/>
            <w:hideMark/>
          </w:tcPr>
          <w:p w14:paraId="192C2BA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E93BC5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E44B063"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01C832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SDFDR and CVT Read Out</w:t>
            </w:r>
          </w:p>
        </w:tc>
        <w:tc>
          <w:tcPr>
            <w:tcW w:w="2525" w:type="dxa"/>
            <w:tcBorders>
              <w:top w:val="nil"/>
              <w:left w:val="nil"/>
              <w:bottom w:val="single" w:sz="4" w:space="0" w:color="auto"/>
              <w:right w:val="single" w:sz="4" w:space="0" w:color="auto"/>
            </w:tcBorders>
            <w:vAlign w:val="bottom"/>
            <w:hideMark/>
          </w:tcPr>
          <w:p w14:paraId="40E0ADC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677D57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B1B5942"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C2F995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List of Maintenance Checks Accomplished </w:t>
            </w:r>
          </w:p>
        </w:tc>
        <w:tc>
          <w:tcPr>
            <w:tcW w:w="2525" w:type="dxa"/>
            <w:tcBorders>
              <w:top w:val="nil"/>
              <w:left w:val="nil"/>
              <w:bottom w:val="single" w:sz="4" w:space="0" w:color="auto"/>
              <w:right w:val="single" w:sz="4" w:space="0" w:color="auto"/>
            </w:tcBorders>
            <w:vAlign w:val="bottom"/>
            <w:hideMark/>
          </w:tcPr>
          <w:p w14:paraId="791B3EA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53E89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D126F10"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33C2E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List of all EO’s issued against the A/C.</w:t>
            </w:r>
          </w:p>
        </w:tc>
        <w:tc>
          <w:tcPr>
            <w:tcW w:w="2525" w:type="dxa"/>
            <w:tcBorders>
              <w:top w:val="nil"/>
              <w:left w:val="nil"/>
              <w:bottom w:val="single" w:sz="4" w:space="0" w:color="auto"/>
              <w:right w:val="single" w:sz="4" w:space="0" w:color="auto"/>
            </w:tcBorders>
            <w:vAlign w:val="bottom"/>
            <w:hideMark/>
          </w:tcPr>
          <w:p w14:paraId="06BE1E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6B0860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E8FEAF2"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73BC5A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List of All modification </w:t>
            </w:r>
          </w:p>
        </w:tc>
        <w:tc>
          <w:tcPr>
            <w:tcW w:w="2525" w:type="dxa"/>
            <w:tcBorders>
              <w:top w:val="nil"/>
              <w:left w:val="nil"/>
              <w:bottom w:val="single" w:sz="4" w:space="0" w:color="auto"/>
              <w:right w:val="single" w:sz="4" w:space="0" w:color="auto"/>
            </w:tcBorders>
            <w:vAlign w:val="bottom"/>
            <w:hideMark/>
          </w:tcPr>
          <w:p w14:paraId="5B1B6A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5C8AC8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347BEBD"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235245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MPD Task Records</w:t>
            </w:r>
          </w:p>
        </w:tc>
        <w:tc>
          <w:tcPr>
            <w:tcW w:w="2525" w:type="dxa"/>
            <w:tcBorders>
              <w:top w:val="nil"/>
              <w:left w:val="nil"/>
              <w:bottom w:val="single" w:sz="4" w:space="0" w:color="auto"/>
              <w:right w:val="single" w:sz="4" w:space="0" w:color="auto"/>
            </w:tcBorders>
            <w:vAlign w:val="bottom"/>
            <w:hideMark/>
          </w:tcPr>
          <w:p w14:paraId="3BBF58E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6C233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954A28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6D33C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Seating Configuration (Approved LOPA)</w:t>
            </w:r>
          </w:p>
        </w:tc>
        <w:tc>
          <w:tcPr>
            <w:tcW w:w="2525" w:type="dxa"/>
            <w:tcBorders>
              <w:top w:val="nil"/>
              <w:left w:val="nil"/>
              <w:bottom w:val="single" w:sz="4" w:space="0" w:color="auto"/>
              <w:right w:val="single" w:sz="4" w:space="0" w:color="auto"/>
            </w:tcBorders>
            <w:vAlign w:val="bottom"/>
            <w:hideMark/>
          </w:tcPr>
          <w:p w14:paraId="326807F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C06BB8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E6793E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EECCEC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Test Flight Report (If Applicable)</w:t>
            </w:r>
          </w:p>
        </w:tc>
        <w:tc>
          <w:tcPr>
            <w:tcW w:w="2525" w:type="dxa"/>
            <w:tcBorders>
              <w:top w:val="nil"/>
              <w:left w:val="nil"/>
              <w:bottom w:val="single" w:sz="4" w:space="0" w:color="auto"/>
              <w:right w:val="single" w:sz="4" w:space="0" w:color="auto"/>
            </w:tcBorders>
            <w:vAlign w:val="bottom"/>
            <w:hideMark/>
          </w:tcPr>
          <w:p w14:paraId="2DC5235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EE9E79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E3F4412"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6A105C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Log book (At Least Records of 3 Years)</w:t>
            </w:r>
          </w:p>
        </w:tc>
        <w:tc>
          <w:tcPr>
            <w:tcW w:w="2525" w:type="dxa"/>
            <w:tcBorders>
              <w:top w:val="nil"/>
              <w:left w:val="nil"/>
              <w:bottom w:val="single" w:sz="4" w:space="0" w:color="auto"/>
              <w:right w:val="single" w:sz="4" w:space="0" w:color="auto"/>
            </w:tcBorders>
            <w:vAlign w:val="bottom"/>
            <w:hideMark/>
          </w:tcPr>
          <w:p w14:paraId="3A6700C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C94A9B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5B5E02A"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C232CA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Flight logs</w:t>
            </w:r>
          </w:p>
        </w:tc>
        <w:tc>
          <w:tcPr>
            <w:tcW w:w="2525" w:type="dxa"/>
            <w:tcBorders>
              <w:top w:val="nil"/>
              <w:left w:val="nil"/>
              <w:bottom w:val="single" w:sz="4" w:space="0" w:color="auto"/>
              <w:right w:val="single" w:sz="4" w:space="0" w:color="auto"/>
            </w:tcBorders>
            <w:shd w:val="clear" w:color="000000" w:fill="FFFFFF"/>
            <w:vAlign w:val="bottom"/>
            <w:hideMark/>
          </w:tcPr>
          <w:p w14:paraId="5C759CE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711ECC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617BD95"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D65A2D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Deferred Defects Item List  </w:t>
            </w:r>
          </w:p>
        </w:tc>
        <w:tc>
          <w:tcPr>
            <w:tcW w:w="2525" w:type="dxa"/>
            <w:tcBorders>
              <w:top w:val="nil"/>
              <w:left w:val="nil"/>
              <w:bottom w:val="single" w:sz="4" w:space="0" w:color="auto"/>
              <w:right w:val="single" w:sz="4" w:space="0" w:color="auto"/>
            </w:tcBorders>
            <w:vAlign w:val="bottom"/>
            <w:hideMark/>
          </w:tcPr>
          <w:p w14:paraId="1F250E6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BA6B91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DB8B406"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7D104A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Dent &amp; Buckle Chart</w:t>
            </w:r>
          </w:p>
        </w:tc>
        <w:tc>
          <w:tcPr>
            <w:tcW w:w="2525" w:type="dxa"/>
            <w:tcBorders>
              <w:top w:val="nil"/>
              <w:left w:val="nil"/>
              <w:bottom w:val="single" w:sz="4" w:space="0" w:color="auto"/>
              <w:right w:val="single" w:sz="4" w:space="0" w:color="auto"/>
            </w:tcBorders>
            <w:vAlign w:val="bottom"/>
            <w:hideMark/>
          </w:tcPr>
          <w:p w14:paraId="78AD2AF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6559EC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ADA02DD" w14:textId="77777777" w:rsidTr="00F77C0B">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1DF167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FAA form 337 or equivalent for airframe, repair / Overhaul, Certification or last major visit </w:t>
            </w:r>
          </w:p>
        </w:tc>
        <w:tc>
          <w:tcPr>
            <w:tcW w:w="2525" w:type="dxa"/>
            <w:tcBorders>
              <w:top w:val="nil"/>
              <w:left w:val="nil"/>
              <w:bottom w:val="single" w:sz="4" w:space="0" w:color="auto"/>
              <w:right w:val="single" w:sz="4" w:space="0" w:color="auto"/>
            </w:tcBorders>
            <w:vAlign w:val="bottom"/>
            <w:hideMark/>
          </w:tcPr>
          <w:p w14:paraId="166D5CE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C91A7A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1731689"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8ACDDE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Historical Documents Availability (BTB)</w:t>
            </w:r>
          </w:p>
        </w:tc>
        <w:tc>
          <w:tcPr>
            <w:tcW w:w="2525" w:type="dxa"/>
            <w:tcBorders>
              <w:top w:val="nil"/>
              <w:left w:val="nil"/>
              <w:bottom w:val="single" w:sz="4" w:space="0" w:color="auto"/>
              <w:right w:val="single" w:sz="4" w:space="0" w:color="auto"/>
            </w:tcBorders>
            <w:vAlign w:val="bottom"/>
            <w:hideMark/>
          </w:tcPr>
          <w:p w14:paraId="3AC8FBD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B72780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9B5D55C"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37343A85"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 xml:space="preserve">Engine # 1 Records </w:t>
            </w:r>
          </w:p>
        </w:tc>
      </w:tr>
      <w:tr w:rsidR="005711BD" w:rsidRPr="007149CA" w14:paraId="01FD5882"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FC715F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Type:</w:t>
            </w:r>
          </w:p>
        </w:tc>
        <w:tc>
          <w:tcPr>
            <w:tcW w:w="2525" w:type="dxa"/>
            <w:tcBorders>
              <w:top w:val="nil"/>
              <w:left w:val="nil"/>
              <w:bottom w:val="single" w:sz="4" w:space="0" w:color="auto"/>
              <w:right w:val="single" w:sz="4" w:space="0" w:color="auto"/>
            </w:tcBorders>
            <w:vAlign w:val="bottom"/>
            <w:hideMark/>
          </w:tcPr>
          <w:p w14:paraId="13A1B17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D22FAD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2C97BCF"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F391D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Engine TSN: </w:t>
            </w:r>
          </w:p>
        </w:tc>
        <w:tc>
          <w:tcPr>
            <w:tcW w:w="2525" w:type="dxa"/>
            <w:tcBorders>
              <w:top w:val="nil"/>
              <w:left w:val="nil"/>
              <w:bottom w:val="single" w:sz="4" w:space="0" w:color="auto"/>
              <w:right w:val="single" w:sz="4" w:space="0" w:color="auto"/>
            </w:tcBorders>
            <w:vAlign w:val="bottom"/>
            <w:hideMark/>
          </w:tcPr>
          <w:p w14:paraId="7D24695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8EACD0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DD0709D"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69F996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CSN:</w:t>
            </w:r>
          </w:p>
        </w:tc>
        <w:tc>
          <w:tcPr>
            <w:tcW w:w="2525" w:type="dxa"/>
            <w:tcBorders>
              <w:top w:val="nil"/>
              <w:left w:val="nil"/>
              <w:bottom w:val="single" w:sz="4" w:space="0" w:color="auto"/>
              <w:right w:val="single" w:sz="4" w:space="0" w:color="auto"/>
            </w:tcBorders>
            <w:vAlign w:val="bottom"/>
            <w:hideMark/>
          </w:tcPr>
          <w:p w14:paraId="13CDD3A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A3D541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071006E"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07D2AF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Engine Thrust </w:t>
            </w:r>
          </w:p>
        </w:tc>
        <w:tc>
          <w:tcPr>
            <w:tcW w:w="2525" w:type="dxa"/>
            <w:tcBorders>
              <w:top w:val="nil"/>
              <w:left w:val="nil"/>
              <w:bottom w:val="single" w:sz="4" w:space="0" w:color="auto"/>
              <w:right w:val="single" w:sz="4" w:space="0" w:color="auto"/>
            </w:tcBorders>
            <w:vAlign w:val="bottom"/>
            <w:hideMark/>
          </w:tcPr>
          <w:p w14:paraId="1CE5861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C56FE9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0CB812E"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A2A4A3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Fist Limiter </w:t>
            </w:r>
          </w:p>
        </w:tc>
        <w:tc>
          <w:tcPr>
            <w:tcW w:w="2525" w:type="dxa"/>
            <w:tcBorders>
              <w:top w:val="nil"/>
              <w:left w:val="nil"/>
              <w:bottom w:val="single" w:sz="4" w:space="0" w:color="auto"/>
              <w:right w:val="single" w:sz="4" w:space="0" w:color="auto"/>
            </w:tcBorders>
            <w:vAlign w:val="bottom"/>
            <w:hideMark/>
          </w:tcPr>
          <w:p w14:paraId="336CDF3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2BB26C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C321758"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A276FF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Cycle Remaining </w:t>
            </w:r>
          </w:p>
        </w:tc>
        <w:tc>
          <w:tcPr>
            <w:tcW w:w="2525" w:type="dxa"/>
            <w:tcBorders>
              <w:top w:val="nil"/>
              <w:left w:val="nil"/>
              <w:bottom w:val="single" w:sz="4" w:space="0" w:color="auto"/>
              <w:right w:val="single" w:sz="4" w:space="0" w:color="auto"/>
            </w:tcBorders>
            <w:vAlign w:val="bottom"/>
            <w:hideMark/>
          </w:tcPr>
          <w:p w14:paraId="05FE4D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7E30B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E0D51B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8B6670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Last Shop Visit Mini Pack</w:t>
            </w:r>
          </w:p>
        </w:tc>
        <w:tc>
          <w:tcPr>
            <w:tcW w:w="2525" w:type="dxa"/>
            <w:tcBorders>
              <w:top w:val="nil"/>
              <w:left w:val="nil"/>
              <w:bottom w:val="single" w:sz="4" w:space="0" w:color="auto"/>
              <w:right w:val="single" w:sz="4" w:space="0" w:color="auto"/>
            </w:tcBorders>
            <w:vAlign w:val="bottom"/>
            <w:hideMark/>
          </w:tcPr>
          <w:p w14:paraId="289C66F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327EF2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29F00F8"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00521C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Installed QEC Parts including PN, SN and Status</w:t>
            </w:r>
          </w:p>
        </w:tc>
        <w:tc>
          <w:tcPr>
            <w:tcW w:w="2525" w:type="dxa"/>
            <w:tcBorders>
              <w:top w:val="nil"/>
              <w:left w:val="nil"/>
              <w:bottom w:val="single" w:sz="4" w:space="0" w:color="auto"/>
              <w:right w:val="single" w:sz="4" w:space="0" w:color="auto"/>
            </w:tcBorders>
            <w:vAlign w:val="bottom"/>
            <w:hideMark/>
          </w:tcPr>
          <w:p w14:paraId="3FED23E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78774F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08C6DBA"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58F510B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Test Cell Performance Run</w:t>
            </w:r>
          </w:p>
        </w:tc>
        <w:tc>
          <w:tcPr>
            <w:tcW w:w="2525" w:type="dxa"/>
            <w:tcBorders>
              <w:top w:val="nil"/>
              <w:left w:val="nil"/>
              <w:bottom w:val="single" w:sz="4" w:space="0" w:color="auto"/>
              <w:right w:val="single" w:sz="4" w:space="0" w:color="auto"/>
            </w:tcBorders>
            <w:vAlign w:val="bottom"/>
            <w:hideMark/>
          </w:tcPr>
          <w:p w14:paraId="4C90438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57B919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C1B7F5C"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65A2A5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Video Borescope Report (Current)</w:t>
            </w:r>
          </w:p>
        </w:tc>
        <w:tc>
          <w:tcPr>
            <w:tcW w:w="2525" w:type="dxa"/>
            <w:tcBorders>
              <w:top w:val="nil"/>
              <w:left w:val="nil"/>
              <w:bottom w:val="single" w:sz="4" w:space="0" w:color="auto"/>
              <w:right w:val="single" w:sz="4" w:space="0" w:color="auto"/>
            </w:tcBorders>
            <w:vAlign w:val="bottom"/>
            <w:hideMark/>
          </w:tcPr>
          <w:p w14:paraId="6C167D0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5C6865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3267EFB"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5F1AD2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Current LLP Sheet </w:t>
            </w:r>
          </w:p>
        </w:tc>
        <w:tc>
          <w:tcPr>
            <w:tcW w:w="2525" w:type="dxa"/>
            <w:tcBorders>
              <w:top w:val="nil"/>
              <w:left w:val="nil"/>
              <w:bottom w:val="single" w:sz="4" w:space="0" w:color="auto"/>
              <w:right w:val="single" w:sz="4" w:space="0" w:color="auto"/>
            </w:tcBorders>
            <w:vAlign w:val="bottom"/>
            <w:hideMark/>
          </w:tcPr>
          <w:p w14:paraId="038CD55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CE11D1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5F0D4A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6E24BC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Back to Birth Records (Traceability)</w:t>
            </w:r>
          </w:p>
        </w:tc>
        <w:tc>
          <w:tcPr>
            <w:tcW w:w="2525" w:type="dxa"/>
            <w:tcBorders>
              <w:top w:val="nil"/>
              <w:left w:val="nil"/>
              <w:bottom w:val="single" w:sz="4" w:space="0" w:color="auto"/>
              <w:right w:val="single" w:sz="4" w:space="0" w:color="auto"/>
            </w:tcBorders>
            <w:vAlign w:val="bottom"/>
            <w:hideMark/>
          </w:tcPr>
          <w:p w14:paraId="528227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62D610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7641AC1"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331B464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Maintenance Program</w:t>
            </w:r>
          </w:p>
        </w:tc>
        <w:tc>
          <w:tcPr>
            <w:tcW w:w="2525" w:type="dxa"/>
            <w:tcBorders>
              <w:top w:val="nil"/>
              <w:left w:val="nil"/>
              <w:bottom w:val="single" w:sz="4" w:space="0" w:color="auto"/>
              <w:right w:val="single" w:sz="4" w:space="0" w:color="auto"/>
            </w:tcBorders>
            <w:vAlign w:val="bottom"/>
            <w:hideMark/>
          </w:tcPr>
          <w:p w14:paraId="3864582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C95BC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0DDDAED"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76630B7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Trend Monitoring (Last Six-Month Report)</w:t>
            </w:r>
          </w:p>
        </w:tc>
        <w:tc>
          <w:tcPr>
            <w:tcW w:w="2525" w:type="dxa"/>
            <w:tcBorders>
              <w:top w:val="nil"/>
              <w:left w:val="nil"/>
              <w:bottom w:val="single" w:sz="4" w:space="0" w:color="auto"/>
              <w:right w:val="single" w:sz="4" w:space="0" w:color="auto"/>
            </w:tcBorders>
            <w:vAlign w:val="bottom"/>
            <w:hideMark/>
          </w:tcPr>
          <w:p w14:paraId="50BAEA2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DB4EC6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1F8D41A" w14:textId="77777777" w:rsidTr="00F77C0B">
        <w:trPr>
          <w:trHeight w:val="510"/>
        </w:trPr>
        <w:tc>
          <w:tcPr>
            <w:tcW w:w="5664" w:type="dxa"/>
            <w:tcBorders>
              <w:top w:val="nil"/>
              <w:left w:val="single" w:sz="4" w:space="0" w:color="auto"/>
              <w:bottom w:val="single" w:sz="4" w:space="0" w:color="auto"/>
              <w:right w:val="single" w:sz="4" w:space="0" w:color="auto"/>
            </w:tcBorders>
            <w:vAlign w:val="center"/>
            <w:hideMark/>
          </w:tcPr>
          <w:p w14:paraId="2A246FB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FAA form 337 or equivalent for engine / APU major component, repair/overhaul, certification of last shop visit</w:t>
            </w:r>
          </w:p>
        </w:tc>
        <w:tc>
          <w:tcPr>
            <w:tcW w:w="2525" w:type="dxa"/>
            <w:tcBorders>
              <w:top w:val="nil"/>
              <w:left w:val="nil"/>
              <w:bottom w:val="single" w:sz="4" w:space="0" w:color="auto"/>
              <w:right w:val="single" w:sz="4" w:space="0" w:color="auto"/>
            </w:tcBorders>
            <w:vAlign w:val="bottom"/>
            <w:hideMark/>
          </w:tcPr>
          <w:p w14:paraId="52DEB37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497E3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6E1CD4B"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1EDA0F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p w14:paraId="6445146C" w14:textId="77777777" w:rsidR="005711BD" w:rsidRPr="007149CA" w:rsidRDefault="005711BD" w:rsidP="00F77C0B">
            <w:pPr>
              <w:spacing w:after="0" w:line="240" w:lineRule="auto"/>
              <w:rPr>
                <w:rFonts w:eastAsia="Times New Roman" w:cstheme="minorHAnsi"/>
                <w:color w:val="000000"/>
                <w:sz w:val="18"/>
                <w:szCs w:val="18"/>
              </w:rPr>
            </w:pPr>
          </w:p>
        </w:tc>
        <w:tc>
          <w:tcPr>
            <w:tcW w:w="2525" w:type="dxa"/>
            <w:tcBorders>
              <w:top w:val="nil"/>
              <w:left w:val="nil"/>
              <w:bottom w:val="single" w:sz="4" w:space="0" w:color="auto"/>
              <w:right w:val="single" w:sz="4" w:space="0" w:color="auto"/>
            </w:tcBorders>
            <w:vAlign w:val="bottom"/>
            <w:hideMark/>
          </w:tcPr>
          <w:p w14:paraId="492D54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B06972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8868395"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4F8DA883"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Engine # 2 Records</w:t>
            </w:r>
          </w:p>
        </w:tc>
      </w:tr>
      <w:tr w:rsidR="005711BD" w:rsidRPr="007149CA" w14:paraId="37088C3E"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B72A4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lastRenderedPageBreak/>
              <w:t>Engine Type:</w:t>
            </w:r>
          </w:p>
        </w:tc>
        <w:tc>
          <w:tcPr>
            <w:tcW w:w="2525" w:type="dxa"/>
            <w:tcBorders>
              <w:top w:val="nil"/>
              <w:left w:val="nil"/>
              <w:bottom w:val="single" w:sz="4" w:space="0" w:color="auto"/>
              <w:right w:val="single" w:sz="4" w:space="0" w:color="auto"/>
            </w:tcBorders>
            <w:vAlign w:val="bottom"/>
            <w:hideMark/>
          </w:tcPr>
          <w:p w14:paraId="6818C8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9BE5D2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D800832"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5DF8EFA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Engine TSN: </w:t>
            </w:r>
          </w:p>
        </w:tc>
        <w:tc>
          <w:tcPr>
            <w:tcW w:w="2525" w:type="dxa"/>
            <w:tcBorders>
              <w:top w:val="nil"/>
              <w:left w:val="nil"/>
              <w:bottom w:val="single" w:sz="4" w:space="0" w:color="auto"/>
              <w:right w:val="single" w:sz="4" w:space="0" w:color="auto"/>
            </w:tcBorders>
            <w:vAlign w:val="bottom"/>
            <w:hideMark/>
          </w:tcPr>
          <w:p w14:paraId="320EBE4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AA7414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8E50048"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33C76A6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CSN:</w:t>
            </w:r>
          </w:p>
        </w:tc>
        <w:tc>
          <w:tcPr>
            <w:tcW w:w="2525" w:type="dxa"/>
            <w:tcBorders>
              <w:top w:val="nil"/>
              <w:left w:val="nil"/>
              <w:bottom w:val="single" w:sz="4" w:space="0" w:color="auto"/>
              <w:right w:val="single" w:sz="4" w:space="0" w:color="auto"/>
            </w:tcBorders>
            <w:vAlign w:val="bottom"/>
            <w:hideMark/>
          </w:tcPr>
          <w:p w14:paraId="044A2E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CF688A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F45CF1F"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5448719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Engine Thrust </w:t>
            </w:r>
          </w:p>
        </w:tc>
        <w:tc>
          <w:tcPr>
            <w:tcW w:w="2525" w:type="dxa"/>
            <w:tcBorders>
              <w:top w:val="nil"/>
              <w:left w:val="nil"/>
              <w:bottom w:val="single" w:sz="4" w:space="0" w:color="auto"/>
              <w:right w:val="single" w:sz="4" w:space="0" w:color="auto"/>
            </w:tcBorders>
            <w:vAlign w:val="bottom"/>
            <w:hideMark/>
          </w:tcPr>
          <w:p w14:paraId="7A39B65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31532A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0CBB914"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24279B8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Fist Limiter </w:t>
            </w:r>
          </w:p>
        </w:tc>
        <w:tc>
          <w:tcPr>
            <w:tcW w:w="2525" w:type="dxa"/>
            <w:tcBorders>
              <w:top w:val="nil"/>
              <w:left w:val="nil"/>
              <w:bottom w:val="single" w:sz="4" w:space="0" w:color="auto"/>
              <w:right w:val="single" w:sz="4" w:space="0" w:color="auto"/>
            </w:tcBorders>
            <w:vAlign w:val="bottom"/>
            <w:hideMark/>
          </w:tcPr>
          <w:p w14:paraId="1E87280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218143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6B97DB0"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287F1D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Cycle Remaining </w:t>
            </w:r>
          </w:p>
        </w:tc>
        <w:tc>
          <w:tcPr>
            <w:tcW w:w="2525" w:type="dxa"/>
            <w:tcBorders>
              <w:top w:val="nil"/>
              <w:left w:val="nil"/>
              <w:bottom w:val="single" w:sz="4" w:space="0" w:color="auto"/>
              <w:right w:val="single" w:sz="4" w:space="0" w:color="auto"/>
            </w:tcBorders>
            <w:vAlign w:val="bottom"/>
            <w:hideMark/>
          </w:tcPr>
          <w:p w14:paraId="0456443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C849E4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52A52D1"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51785B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Last Shop Visit Mini Pack</w:t>
            </w:r>
          </w:p>
        </w:tc>
        <w:tc>
          <w:tcPr>
            <w:tcW w:w="2525" w:type="dxa"/>
            <w:tcBorders>
              <w:top w:val="nil"/>
              <w:left w:val="nil"/>
              <w:bottom w:val="single" w:sz="4" w:space="0" w:color="auto"/>
              <w:right w:val="single" w:sz="4" w:space="0" w:color="auto"/>
            </w:tcBorders>
            <w:vAlign w:val="bottom"/>
            <w:hideMark/>
          </w:tcPr>
          <w:p w14:paraId="4271302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B50C88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ED9DA90"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33B7D8F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Installed QEC Parts including PN, SN and Status</w:t>
            </w:r>
          </w:p>
        </w:tc>
        <w:tc>
          <w:tcPr>
            <w:tcW w:w="2525" w:type="dxa"/>
            <w:tcBorders>
              <w:top w:val="nil"/>
              <w:left w:val="nil"/>
              <w:bottom w:val="single" w:sz="4" w:space="0" w:color="auto"/>
              <w:right w:val="single" w:sz="4" w:space="0" w:color="auto"/>
            </w:tcBorders>
            <w:vAlign w:val="bottom"/>
            <w:hideMark/>
          </w:tcPr>
          <w:p w14:paraId="2F0C638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95361C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B5B7004"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66A2C20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Test Cell Performance Run</w:t>
            </w:r>
          </w:p>
        </w:tc>
        <w:tc>
          <w:tcPr>
            <w:tcW w:w="2525" w:type="dxa"/>
            <w:tcBorders>
              <w:top w:val="nil"/>
              <w:left w:val="nil"/>
              <w:bottom w:val="single" w:sz="4" w:space="0" w:color="auto"/>
              <w:right w:val="single" w:sz="4" w:space="0" w:color="auto"/>
            </w:tcBorders>
            <w:vAlign w:val="bottom"/>
            <w:hideMark/>
          </w:tcPr>
          <w:p w14:paraId="0CFA0F6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02D0D1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EE0AAD9"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DE5025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Video Bore Scope Report (Current)</w:t>
            </w:r>
          </w:p>
        </w:tc>
        <w:tc>
          <w:tcPr>
            <w:tcW w:w="2525" w:type="dxa"/>
            <w:tcBorders>
              <w:top w:val="nil"/>
              <w:left w:val="nil"/>
              <w:bottom w:val="single" w:sz="4" w:space="0" w:color="auto"/>
              <w:right w:val="single" w:sz="4" w:space="0" w:color="auto"/>
            </w:tcBorders>
            <w:vAlign w:val="bottom"/>
            <w:hideMark/>
          </w:tcPr>
          <w:p w14:paraId="6596FED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CBAA1D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92F0165"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1C07219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Current LLP Sheet </w:t>
            </w:r>
          </w:p>
        </w:tc>
        <w:tc>
          <w:tcPr>
            <w:tcW w:w="2525" w:type="dxa"/>
            <w:tcBorders>
              <w:top w:val="nil"/>
              <w:left w:val="nil"/>
              <w:bottom w:val="single" w:sz="4" w:space="0" w:color="auto"/>
              <w:right w:val="single" w:sz="4" w:space="0" w:color="auto"/>
            </w:tcBorders>
            <w:vAlign w:val="bottom"/>
            <w:hideMark/>
          </w:tcPr>
          <w:p w14:paraId="589FB69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22D269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EC80706"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3B55478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Back to Birth Records (Traceability)</w:t>
            </w:r>
          </w:p>
        </w:tc>
        <w:tc>
          <w:tcPr>
            <w:tcW w:w="2525" w:type="dxa"/>
            <w:tcBorders>
              <w:top w:val="nil"/>
              <w:left w:val="nil"/>
              <w:bottom w:val="single" w:sz="4" w:space="0" w:color="auto"/>
              <w:right w:val="single" w:sz="4" w:space="0" w:color="auto"/>
            </w:tcBorders>
            <w:vAlign w:val="bottom"/>
            <w:hideMark/>
          </w:tcPr>
          <w:p w14:paraId="51A6BE1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4D8733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24EA35E"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5AC2646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Maintenance Program</w:t>
            </w:r>
          </w:p>
        </w:tc>
        <w:tc>
          <w:tcPr>
            <w:tcW w:w="2525" w:type="dxa"/>
            <w:tcBorders>
              <w:top w:val="nil"/>
              <w:left w:val="nil"/>
              <w:bottom w:val="single" w:sz="4" w:space="0" w:color="auto"/>
              <w:right w:val="single" w:sz="4" w:space="0" w:color="auto"/>
            </w:tcBorders>
            <w:vAlign w:val="bottom"/>
            <w:hideMark/>
          </w:tcPr>
          <w:p w14:paraId="6E9344C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22C31D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9B40BCB"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0DDE23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Trend Monitoring (Last Six-Month Report)</w:t>
            </w:r>
          </w:p>
        </w:tc>
        <w:tc>
          <w:tcPr>
            <w:tcW w:w="2525" w:type="dxa"/>
            <w:tcBorders>
              <w:top w:val="nil"/>
              <w:left w:val="nil"/>
              <w:bottom w:val="single" w:sz="4" w:space="0" w:color="auto"/>
              <w:right w:val="single" w:sz="4" w:space="0" w:color="auto"/>
            </w:tcBorders>
            <w:vAlign w:val="bottom"/>
            <w:hideMark/>
          </w:tcPr>
          <w:p w14:paraId="1DF2307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6F39065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6056053" w14:textId="77777777" w:rsidTr="00F77C0B">
        <w:trPr>
          <w:trHeight w:val="510"/>
        </w:trPr>
        <w:tc>
          <w:tcPr>
            <w:tcW w:w="5664" w:type="dxa"/>
            <w:tcBorders>
              <w:top w:val="nil"/>
              <w:left w:val="single" w:sz="4" w:space="0" w:color="auto"/>
              <w:bottom w:val="single" w:sz="4" w:space="0" w:color="auto"/>
              <w:right w:val="single" w:sz="4" w:space="0" w:color="auto"/>
            </w:tcBorders>
            <w:vAlign w:val="center"/>
            <w:hideMark/>
          </w:tcPr>
          <w:p w14:paraId="0B3557C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FAA form 337 or equivalent for engine / APU major component, repair/overhaul, certification of last shop visit</w:t>
            </w:r>
          </w:p>
        </w:tc>
        <w:tc>
          <w:tcPr>
            <w:tcW w:w="2525" w:type="dxa"/>
            <w:tcBorders>
              <w:top w:val="nil"/>
              <w:left w:val="nil"/>
              <w:bottom w:val="single" w:sz="4" w:space="0" w:color="auto"/>
              <w:right w:val="single" w:sz="4" w:space="0" w:color="auto"/>
            </w:tcBorders>
            <w:vAlign w:val="bottom"/>
            <w:hideMark/>
          </w:tcPr>
          <w:p w14:paraId="1874DF2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6A0E88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13AC455" w14:textId="77777777" w:rsidTr="00F77C0B">
        <w:trPr>
          <w:trHeight w:val="300"/>
        </w:trPr>
        <w:tc>
          <w:tcPr>
            <w:tcW w:w="5664" w:type="dxa"/>
            <w:tcBorders>
              <w:top w:val="nil"/>
              <w:left w:val="single" w:sz="4" w:space="0" w:color="auto"/>
              <w:bottom w:val="single" w:sz="4" w:space="0" w:color="auto"/>
              <w:right w:val="single" w:sz="4" w:space="0" w:color="auto"/>
            </w:tcBorders>
            <w:vAlign w:val="center"/>
            <w:hideMark/>
          </w:tcPr>
          <w:p w14:paraId="474D55D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tc>
        <w:tc>
          <w:tcPr>
            <w:tcW w:w="2525" w:type="dxa"/>
            <w:tcBorders>
              <w:top w:val="nil"/>
              <w:left w:val="nil"/>
              <w:bottom w:val="single" w:sz="4" w:space="0" w:color="auto"/>
              <w:right w:val="single" w:sz="4" w:space="0" w:color="auto"/>
            </w:tcBorders>
            <w:vAlign w:val="bottom"/>
            <w:hideMark/>
          </w:tcPr>
          <w:p w14:paraId="7CE25B4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12D5055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1821533"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68AAFAC" w14:textId="77777777" w:rsidR="005711BD" w:rsidRPr="007149CA" w:rsidRDefault="005711BD" w:rsidP="00F77C0B">
            <w:pPr>
              <w:spacing w:after="0" w:line="240" w:lineRule="auto"/>
              <w:rPr>
                <w:rFonts w:eastAsia="Times New Roman" w:cstheme="minorHAnsi"/>
                <w:b/>
                <w:bCs/>
                <w:color w:val="000000"/>
                <w:sz w:val="18"/>
                <w:szCs w:val="18"/>
              </w:rPr>
            </w:pPr>
            <w:r w:rsidRPr="007149CA">
              <w:rPr>
                <w:rFonts w:eastAsia="Times New Roman" w:cstheme="minorHAnsi"/>
                <w:b/>
                <w:bCs/>
                <w:color w:val="0000FF"/>
                <w:sz w:val="18"/>
                <w:szCs w:val="18"/>
              </w:rPr>
              <w:t>APU Records</w:t>
            </w:r>
            <w:r w:rsidRPr="007149CA">
              <w:rPr>
                <w:rFonts w:eastAsia="Times New Roman" w:cstheme="minorHAnsi"/>
                <w:b/>
                <w:bCs/>
                <w:color w:val="000000"/>
                <w:sz w:val="18"/>
                <w:szCs w:val="18"/>
              </w:rPr>
              <w:t xml:space="preserve"> </w:t>
            </w:r>
          </w:p>
        </w:tc>
      </w:tr>
      <w:tr w:rsidR="005711BD" w:rsidRPr="007149CA" w14:paraId="11946820"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56743CD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Type</w:t>
            </w:r>
          </w:p>
        </w:tc>
        <w:tc>
          <w:tcPr>
            <w:tcW w:w="2525" w:type="dxa"/>
            <w:tcBorders>
              <w:top w:val="nil"/>
              <w:left w:val="nil"/>
              <w:bottom w:val="single" w:sz="4" w:space="0" w:color="auto"/>
              <w:right w:val="single" w:sz="4" w:space="0" w:color="auto"/>
            </w:tcBorders>
            <w:vAlign w:val="bottom"/>
            <w:hideMark/>
          </w:tcPr>
          <w:p w14:paraId="444DD7F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796422B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281891A"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056B5C8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TSN</w:t>
            </w:r>
          </w:p>
        </w:tc>
        <w:tc>
          <w:tcPr>
            <w:tcW w:w="2525" w:type="dxa"/>
            <w:tcBorders>
              <w:top w:val="nil"/>
              <w:left w:val="nil"/>
              <w:bottom w:val="single" w:sz="4" w:space="0" w:color="auto"/>
              <w:right w:val="single" w:sz="4" w:space="0" w:color="auto"/>
            </w:tcBorders>
            <w:vAlign w:val="bottom"/>
            <w:hideMark/>
          </w:tcPr>
          <w:p w14:paraId="02C99D2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0B9DDF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3F45501"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7E75837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CSN</w:t>
            </w:r>
          </w:p>
        </w:tc>
        <w:tc>
          <w:tcPr>
            <w:tcW w:w="2525" w:type="dxa"/>
            <w:tcBorders>
              <w:top w:val="nil"/>
              <w:left w:val="nil"/>
              <w:bottom w:val="single" w:sz="4" w:space="0" w:color="auto"/>
              <w:right w:val="single" w:sz="4" w:space="0" w:color="auto"/>
            </w:tcBorders>
            <w:vAlign w:val="bottom"/>
            <w:hideMark/>
          </w:tcPr>
          <w:p w14:paraId="7D40BB9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3769E14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D47307E"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7F6DFCF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Last Shop Visit Mini Pack</w:t>
            </w:r>
          </w:p>
        </w:tc>
        <w:tc>
          <w:tcPr>
            <w:tcW w:w="2525" w:type="dxa"/>
            <w:tcBorders>
              <w:top w:val="nil"/>
              <w:left w:val="nil"/>
              <w:bottom w:val="single" w:sz="4" w:space="0" w:color="auto"/>
              <w:right w:val="single" w:sz="4" w:space="0" w:color="auto"/>
            </w:tcBorders>
            <w:vAlign w:val="bottom"/>
            <w:hideMark/>
          </w:tcPr>
          <w:p w14:paraId="398FC9B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5C3AF7F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ABA105C" w14:textId="77777777" w:rsidTr="00F77C0B">
        <w:trPr>
          <w:trHeight w:val="300"/>
        </w:trPr>
        <w:tc>
          <w:tcPr>
            <w:tcW w:w="5664" w:type="dxa"/>
            <w:tcBorders>
              <w:top w:val="nil"/>
              <w:left w:val="single" w:sz="4" w:space="0" w:color="auto"/>
              <w:bottom w:val="single" w:sz="4" w:space="0" w:color="auto"/>
              <w:right w:val="single" w:sz="4" w:space="0" w:color="auto"/>
            </w:tcBorders>
            <w:noWrap/>
            <w:vAlign w:val="center"/>
            <w:hideMark/>
          </w:tcPr>
          <w:p w14:paraId="0F1C3E5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LLP Status</w:t>
            </w:r>
          </w:p>
        </w:tc>
        <w:tc>
          <w:tcPr>
            <w:tcW w:w="2525" w:type="dxa"/>
            <w:tcBorders>
              <w:top w:val="nil"/>
              <w:left w:val="nil"/>
              <w:bottom w:val="single" w:sz="4" w:space="0" w:color="auto"/>
              <w:right w:val="single" w:sz="4" w:space="0" w:color="auto"/>
            </w:tcBorders>
            <w:vAlign w:val="bottom"/>
            <w:hideMark/>
          </w:tcPr>
          <w:p w14:paraId="499097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noWrap/>
            <w:vAlign w:val="bottom"/>
            <w:hideMark/>
          </w:tcPr>
          <w:p w14:paraId="4B0C1CC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bl>
    <w:p w14:paraId="3F12671F" w14:textId="727C5E87" w:rsidR="005711BD" w:rsidRDefault="005711BD" w:rsidP="005711BD"/>
    <w:tbl>
      <w:tblPr>
        <w:tblStyle w:val="TableGrid"/>
        <w:tblW w:w="10890" w:type="dxa"/>
        <w:tblInd w:w="-635" w:type="dxa"/>
        <w:tblLook w:val="04A0" w:firstRow="1" w:lastRow="0" w:firstColumn="1" w:lastColumn="0" w:noHBand="0" w:noVBand="1"/>
      </w:tblPr>
      <w:tblGrid>
        <w:gridCol w:w="5310"/>
        <w:gridCol w:w="720"/>
        <w:gridCol w:w="810"/>
        <w:gridCol w:w="4050"/>
      </w:tblGrid>
      <w:tr w:rsidR="007149CA" w:rsidRPr="007149CA" w14:paraId="1DD18D20" w14:textId="77777777" w:rsidTr="007149CA">
        <w:trPr>
          <w:trHeight w:val="301"/>
        </w:trPr>
        <w:tc>
          <w:tcPr>
            <w:tcW w:w="5310" w:type="dxa"/>
          </w:tcPr>
          <w:p w14:paraId="3778B35D" w14:textId="77777777" w:rsidR="007149CA" w:rsidRPr="007149CA" w:rsidRDefault="007149CA" w:rsidP="00140216">
            <w:pPr>
              <w:jc w:val="center"/>
              <w:rPr>
                <w:rFonts w:cstheme="minorHAnsi"/>
                <w:b/>
                <w:bCs/>
              </w:rPr>
            </w:pPr>
            <w:r w:rsidRPr="007149CA">
              <w:rPr>
                <w:rFonts w:cstheme="minorHAnsi"/>
                <w:b/>
                <w:bCs/>
              </w:rPr>
              <w:t xml:space="preserve">Technical Check List and Certificates </w:t>
            </w:r>
          </w:p>
        </w:tc>
        <w:tc>
          <w:tcPr>
            <w:tcW w:w="720" w:type="dxa"/>
          </w:tcPr>
          <w:p w14:paraId="2C85D5F2" w14:textId="2BF12302" w:rsidR="007149CA" w:rsidRPr="007149CA" w:rsidRDefault="007149CA" w:rsidP="00140216">
            <w:pPr>
              <w:rPr>
                <w:rFonts w:cstheme="minorHAnsi"/>
              </w:rPr>
            </w:pPr>
            <w:r>
              <w:rPr>
                <w:rFonts w:cstheme="minorHAnsi"/>
              </w:rPr>
              <w:t>YES</w:t>
            </w:r>
          </w:p>
        </w:tc>
        <w:tc>
          <w:tcPr>
            <w:tcW w:w="810" w:type="dxa"/>
          </w:tcPr>
          <w:p w14:paraId="256D729E" w14:textId="058B02EE" w:rsidR="007149CA" w:rsidRPr="007149CA" w:rsidRDefault="007149CA" w:rsidP="00140216">
            <w:pPr>
              <w:rPr>
                <w:rFonts w:cstheme="minorHAnsi"/>
              </w:rPr>
            </w:pPr>
            <w:r>
              <w:rPr>
                <w:rFonts w:cstheme="minorHAnsi"/>
              </w:rPr>
              <w:t>NO</w:t>
            </w:r>
          </w:p>
        </w:tc>
        <w:tc>
          <w:tcPr>
            <w:tcW w:w="4050" w:type="dxa"/>
          </w:tcPr>
          <w:p w14:paraId="72D2D8BC" w14:textId="65AF33D7" w:rsidR="007149CA" w:rsidRPr="007149CA" w:rsidRDefault="007149CA" w:rsidP="00140216">
            <w:pPr>
              <w:rPr>
                <w:rFonts w:cstheme="minorHAnsi"/>
              </w:rPr>
            </w:pPr>
            <w:r>
              <w:rPr>
                <w:rFonts w:cstheme="minorHAnsi"/>
              </w:rPr>
              <w:t>Comment</w:t>
            </w:r>
          </w:p>
        </w:tc>
      </w:tr>
      <w:tr w:rsidR="007149CA" w:rsidRPr="007149CA" w14:paraId="063E8C11" w14:textId="77777777" w:rsidTr="007149CA">
        <w:trPr>
          <w:trHeight w:val="301"/>
        </w:trPr>
        <w:tc>
          <w:tcPr>
            <w:tcW w:w="5310" w:type="dxa"/>
          </w:tcPr>
          <w:p w14:paraId="0B1FBC9A" w14:textId="77777777" w:rsidR="007149CA" w:rsidRPr="007149CA" w:rsidRDefault="007149CA" w:rsidP="00140216">
            <w:pPr>
              <w:rPr>
                <w:rFonts w:cstheme="minorHAnsi"/>
              </w:rPr>
            </w:pPr>
            <w:r w:rsidRPr="007149CA">
              <w:rPr>
                <w:rFonts w:cstheme="minorHAnsi"/>
              </w:rPr>
              <w:t>Has Valid AOC?</w:t>
            </w:r>
          </w:p>
        </w:tc>
        <w:tc>
          <w:tcPr>
            <w:tcW w:w="720" w:type="dxa"/>
          </w:tcPr>
          <w:p w14:paraId="5B93075B" w14:textId="77777777" w:rsidR="007149CA" w:rsidRPr="007149CA" w:rsidRDefault="007149CA" w:rsidP="00140216">
            <w:pPr>
              <w:rPr>
                <w:rFonts w:cstheme="minorHAnsi"/>
              </w:rPr>
            </w:pPr>
          </w:p>
        </w:tc>
        <w:tc>
          <w:tcPr>
            <w:tcW w:w="810" w:type="dxa"/>
          </w:tcPr>
          <w:p w14:paraId="328E1CBB" w14:textId="77777777" w:rsidR="007149CA" w:rsidRPr="007149CA" w:rsidRDefault="007149CA" w:rsidP="00140216">
            <w:pPr>
              <w:rPr>
                <w:rFonts w:cstheme="minorHAnsi"/>
              </w:rPr>
            </w:pPr>
          </w:p>
        </w:tc>
        <w:tc>
          <w:tcPr>
            <w:tcW w:w="4050" w:type="dxa"/>
          </w:tcPr>
          <w:p w14:paraId="10F0F047" w14:textId="2EA24321" w:rsidR="007149CA" w:rsidRPr="007149CA" w:rsidRDefault="007149CA" w:rsidP="00140216">
            <w:pPr>
              <w:rPr>
                <w:rFonts w:cstheme="minorHAnsi"/>
              </w:rPr>
            </w:pPr>
            <w:r w:rsidRPr="007149CA">
              <w:rPr>
                <w:rFonts w:cstheme="minorHAnsi"/>
              </w:rPr>
              <w:t xml:space="preserve">If </w:t>
            </w:r>
            <w:r>
              <w:rPr>
                <w:rFonts w:cstheme="minorHAnsi"/>
              </w:rPr>
              <w:t xml:space="preserve">the answer is </w:t>
            </w:r>
            <w:proofErr w:type="gramStart"/>
            <w:r w:rsidRPr="007149CA">
              <w:rPr>
                <w:rFonts w:cstheme="minorHAnsi"/>
              </w:rPr>
              <w:t>yes</w:t>
            </w:r>
            <w:proofErr w:type="gramEnd"/>
            <w:r w:rsidRPr="007149CA">
              <w:rPr>
                <w:rFonts w:cstheme="minorHAnsi"/>
              </w:rPr>
              <w:t xml:space="preserve"> please provide copy</w:t>
            </w:r>
          </w:p>
        </w:tc>
      </w:tr>
      <w:tr w:rsidR="007149CA" w:rsidRPr="007149CA" w14:paraId="1DDF57DF" w14:textId="77777777" w:rsidTr="007149CA">
        <w:trPr>
          <w:trHeight w:val="350"/>
        </w:trPr>
        <w:tc>
          <w:tcPr>
            <w:tcW w:w="5310" w:type="dxa"/>
          </w:tcPr>
          <w:p w14:paraId="3DE02C0D" w14:textId="6CEF4CA9" w:rsidR="007149CA" w:rsidRPr="007149CA" w:rsidRDefault="007149CA" w:rsidP="007149CA">
            <w:pPr>
              <w:rPr>
                <w:rFonts w:cstheme="minorHAnsi"/>
              </w:rPr>
            </w:pPr>
            <w:r w:rsidRPr="007149CA">
              <w:rPr>
                <w:rFonts w:cstheme="minorHAnsi"/>
              </w:rPr>
              <w:t>If yes please provide copy of AOC</w:t>
            </w:r>
          </w:p>
        </w:tc>
        <w:tc>
          <w:tcPr>
            <w:tcW w:w="720" w:type="dxa"/>
          </w:tcPr>
          <w:p w14:paraId="5C06D4EC" w14:textId="77777777" w:rsidR="007149CA" w:rsidRPr="007149CA" w:rsidRDefault="007149CA" w:rsidP="00140216">
            <w:pPr>
              <w:rPr>
                <w:rFonts w:cstheme="minorHAnsi"/>
              </w:rPr>
            </w:pPr>
          </w:p>
        </w:tc>
        <w:tc>
          <w:tcPr>
            <w:tcW w:w="810" w:type="dxa"/>
          </w:tcPr>
          <w:p w14:paraId="0D2358A6" w14:textId="77777777" w:rsidR="007149CA" w:rsidRPr="007149CA" w:rsidRDefault="007149CA" w:rsidP="00140216">
            <w:pPr>
              <w:rPr>
                <w:rFonts w:cstheme="minorHAnsi"/>
              </w:rPr>
            </w:pPr>
          </w:p>
        </w:tc>
        <w:tc>
          <w:tcPr>
            <w:tcW w:w="4050" w:type="dxa"/>
          </w:tcPr>
          <w:p w14:paraId="200C95E6" w14:textId="77777777" w:rsidR="007149CA" w:rsidRPr="007149CA" w:rsidRDefault="007149CA" w:rsidP="00140216">
            <w:pPr>
              <w:rPr>
                <w:rFonts w:cstheme="minorHAnsi"/>
              </w:rPr>
            </w:pPr>
          </w:p>
        </w:tc>
      </w:tr>
      <w:tr w:rsidR="007149CA" w:rsidRPr="007149CA" w14:paraId="5B616D4D" w14:textId="77777777" w:rsidTr="007149CA">
        <w:trPr>
          <w:trHeight w:val="350"/>
        </w:trPr>
        <w:tc>
          <w:tcPr>
            <w:tcW w:w="5310" w:type="dxa"/>
          </w:tcPr>
          <w:p w14:paraId="16B681E2" w14:textId="7078732C" w:rsidR="007149CA" w:rsidRPr="007149CA" w:rsidRDefault="007149CA" w:rsidP="007149CA">
            <w:pPr>
              <w:rPr>
                <w:rFonts w:cstheme="minorHAnsi"/>
              </w:rPr>
            </w:pPr>
            <w:r w:rsidRPr="007149CA">
              <w:rPr>
                <w:rFonts w:cstheme="minorHAnsi"/>
              </w:rPr>
              <w:t>Has Valid Certificate of Registration/</w:t>
            </w:r>
          </w:p>
        </w:tc>
        <w:tc>
          <w:tcPr>
            <w:tcW w:w="720" w:type="dxa"/>
          </w:tcPr>
          <w:p w14:paraId="72A177CA" w14:textId="77777777" w:rsidR="007149CA" w:rsidRPr="007149CA" w:rsidRDefault="007149CA" w:rsidP="00140216">
            <w:pPr>
              <w:rPr>
                <w:rFonts w:cstheme="minorHAnsi"/>
              </w:rPr>
            </w:pPr>
          </w:p>
        </w:tc>
        <w:tc>
          <w:tcPr>
            <w:tcW w:w="810" w:type="dxa"/>
          </w:tcPr>
          <w:p w14:paraId="377D8588" w14:textId="77777777" w:rsidR="007149CA" w:rsidRPr="007149CA" w:rsidRDefault="007149CA" w:rsidP="00140216">
            <w:pPr>
              <w:rPr>
                <w:rFonts w:cstheme="minorHAnsi"/>
              </w:rPr>
            </w:pPr>
          </w:p>
        </w:tc>
        <w:tc>
          <w:tcPr>
            <w:tcW w:w="4050" w:type="dxa"/>
          </w:tcPr>
          <w:p w14:paraId="657883B4" w14:textId="77777777" w:rsidR="007149CA" w:rsidRPr="007149CA" w:rsidRDefault="007149CA" w:rsidP="00140216">
            <w:pPr>
              <w:rPr>
                <w:rFonts w:cstheme="minorHAnsi"/>
              </w:rPr>
            </w:pPr>
          </w:p>
        </w:tc>
      </w:tr>
      <w:tr w:rsidR="007149CA" w:rsidRPr="007149CA" w14:paraId="29A01E57" w14:textId="77777777" w:rsidTr="007149CA">
        <w:trPr>
          <w:trHeight w:val="350"/>
        </w:trPr>
        <w:tc>
          <w:tcPr>
            <w:tcW w:w="5310" w:type="dxa"/>
          </w:tcPr>
          <w:p w14:paraId="130A79B8" w14:textId="4B35CD35" w:rsidR="007149CA" w:rsidRPr="007149CA" w:rsidRDefault="007149CA" w:rsidP="007149CA">
            <w:pPr>
              <w:rPr>
                <w:rFonts w:cstheme="minorHAnsi"/>
              </w:rPr>
            </w:pPr>
            <w:r w:rsidRPr="007149CA">
              <w:rPr>
                <w:rFonts w:cstheme="minorHAnsi"/>
              </w:rPr>
              <w:t>Has Valid Certificate of Airworthiness /</w:t>
            </w:r>
          </w:p>
        </w:tc>
        <w:tc>
          <w:tcPr>
            <w:tcW w:w="720" w:type="dxa"/>
          </w:tcPr>
          <w:p w14:paraId="13EC3F12" w14:textId="77777777" w:rsidR="007149CA" w:rsidRPr="007149CA" w:rsidRDefault="007149CA" w:rsidP="00140216">
            <w:pPr>
              <w:rPr>
                <w:rFonts w:cstheme="minorHAnsi"/>
              </w:rPr>
            </w:pPr>
          </w:p>
        </w:tc>
        <w:tc>
          <w:tcPr>
            <w:tcW w:w="810" w:type="dxa"/>
          </w:tcPr>
          <w:p w14:paraId="693C43FE" w14:textId="77777777" w:rsidR="007149CA" w:rsidRPr="007149CA" w:rsidRDefault="007149CA" w:rsidP="00140216">
            <w:pPr>
              <w:rPr>
                <w:rFonts w:cstheme="minorHAnsi"/>
              </w:rPr>
            </w:pPr>
          </w:p>
        </w:tc>
        <w:tc>
          <w:tcPr>
            <w:tcW w:w="4050" w:type="dxa"/>
          </w:tcPr>
          <w:p w14:paraId="480958CA" w14:textId="77777777" w:rsidR="007149CA" w:rsidRPr="007149CA" w:rsidRDefault="007149CA" w:rsidP="00140216">
            <w:pPr>
              <w:rPr>
                <w:rFonts w:cstheme="minorHAnsi"/>
              </w:rPr>
            </w:pPr>
          </w:p>
        </w:tc>
      </w:tr>
      <w:tr w:rsidR="007149CA" w:rsidRPr="007149CA" w14:paraId="78A3EB7B" w14:textId="77777777" w:rsidTr="007149CA">
        <w:trPr>
          <w:trHeight w:val="260"/>
        </w:trPr>
        <w:tc>
          <w:tcPr>
            <w:tcW w:w="5310" w:type="dxa"/>
          </w:tcPr>
          <w:p w14:paraId="1254293E" w14:textId="02C4938C" w:rsidR="007149CA" w:rsidRPr="007149CA" w:rsidRDefault="007149CA" w:rsidP="007149CA">
            <w:pPr>
              <w:rPr>
                <w:rFonts w:cstheme="minorHAnsi"/>
              </w:rPr>
            </w:pPr>
            <w:r w:rsidRPr="007149CA">
              <w:rPr>
                <w:rFonts w:cstheme="minorHAnsi"/>
              </w:rPr>
              <w:t>Has Valid Certificate of Insurance/</w:t>
            </w:r>
          </w:p>
        </w:tc>
        <w:tc>
          <w:tcPr>
            <w:tcW w:w="720" w:type="dxa"/>
          </w:tcPr>
          <w:p w14:paraId="41BEFAFA" w14:textId="77777777" w:rsidR="007149CA" w:rsidRPr="007149CA" w:rsidRDefault="007149CA" w:rsidP="00140216">
            <w:pPr>
              <w:rPr>
                <w:rFonts w:cstheme="minorHAnsi"/>
              </w:rPr>
            </w:pPr>
          </w:p>
        </w:tc>
        <w:tc>
          <w:tcPr>
            <w:tcW w:w="810" w:type="dxa"/>
          </w:tcPr>
          <w:p w14:paraId="56AF1F49" w14:textId="77777777" w:rsidR="007149CA" w:rsidRPr="007149CA" w:rsidRDefault="007149CA" w:rsidP="00140216">
            <w:pPr>
              <w:rPr>
                <w:rFonts w:cstheme="minorHAnsi"/>
              </w:rPr>
            </w:pPr>
          </w:p>
        </w:tc>
        <w:tc>
          <w:tcPr>
            <w:tcW w:w="4050" w:type="dxa"/>
          </w:tcPr>
          <w:p w14:paraId="175024E4" w14:textId="77777777" w:rsidR="007149CA" w:rsidRPr="007149CA" w:rsidRDefault="007149CA" w:rsidP="00140216">
            <w:pPr>
              <w:rPr>
                <w:rFonts w:cstheme="minorHAnsi"/>
              </w:rPr>
            </w:pPr>
          </w:p>
        </w:tc>
      </w:tr>
      <w:tr w:rsidR="007149CA" w:rsidRPr="007149CA" w14:paraId="797E7B0B" w14:textId="77777777" w:rsidTr="007149CA">
        <w:trPr>
          <w:trHeight w:val="341"/>
        </w:trPr>
        <w:tc>
          <w:tcPr>
            <w:tcW w:w="5310" w:type="dxa"/>
          </w:tcPr>
          <w:p w14:paraId="339BBE24" w14:textId="6B564787" w:rsidR="007149CA" w:rsidRPr="007149CA" w:rsidRDefault="007149CA" w:rsidP="007149CA">
            <w:pPr>
              <w:rPr>
                <w:rFonts w:cstheme="minorHAnsi"/>
              </w:rPr>
            </w:pPr>
            <w:r w:rsidRPr="007149CA">
              <w:rPr>
                <w:rFonts w:cstheme="minorHAnsi"/>
              </w:rPr>
              <w:t>Has Valid Radio License/</w:t>
            </w:r>
          </w:p>
        </w:tc>
        <w:tc>
          <w:tcPr>
            <w:tcW w:w="720" w:type="dxa"/>
          </w:tcPr>
          <w:p w14:paraId="78DA448A" w14:textId="77777777" w:rsidR="007149CA" w:rsidRPr="007149CA" w:rsidRDefault="007149CA" w:rsidP="00140216">
            <w:pPr>
              <w:rPr>
                <w:rFonts w:cstheme="minorHAnsi"/>
              </w:rPr>
            </w:pPr>
          </w:p>
        </w:tc>
        <w:tc>
          <w:tcPr>
            <w:tcW w:w="810" w:type="dxa"/>
          </w:tcPr>
          <w:p w14:paraId="68845DB0" w14:textId="77777777" w:rsidR="007149CA" w:rsidRPr="007149CA" w:rsidRDefault="007149CA" w:rsidP="00140216">
            <w:pPr>
              <w:rPr>
                <w:rFonts w:cstheme="minorHAnsi"/>
              </w:rPr>
            </w:pPr>
          </w:p>
        </w:tc>
        <w:tc>
          <w:tcPr>
            <w:tcW w:w="4050" w:type="dxa"/>
          </w:tcPr>
          <w:p w14:paraId="390B1702" w14:textId="77777777" w:rsidR="007149CA" w:rsidRPr="007149CA" w:rsidRDefault="007149CA" w:rsidP="00140216">
            <w:pPr>
              <w:rPr>
                <w:rFonts w:cstheme="minorHAnsi"/>
              </w:rPr>
            </w:pPr>
          </w:p>
        </w:tc>
      </w:tr>
      <w:tr w:rsidR="007149CA" w:rsidRPr="007149CA" w14:paraId="615C206A" w14:textId="77777777" w:rsidTr="007149CA">
        <w:trPr>
          <w:trHeight w:val="350"/>
        </w:trPr>
        <w:tc>
          <w:tcPr>
            <w:tcW w:w="5310" w:type="dxa"/>
          </w:tcPr>
          <w:p w14:paraId="26115850" w14:textId="1B8A92A6" w:rsidR="007149CA" w:rsidRPr="007149CA" w:rsidRDefault="007149CA" w:rsidP="007149CA">
            <w:pPr>
              <w:rPr>
                <w:rFonts w:cstheme="minorHAnsi"/>
              </w:rPr>
            </w:pPr>
            <w:r w:rsidRPr="007149CA">
              <w:rPr>
                <w:rFonts w:cstheme="minorHAnsi"/>
              </w:rPr>
              <w:t>Has Valid Noise Certificate/</w:t>
            </w:r>
          </w:p>
        </w:tc>
        <w:tc>
          <w:tcPr>
            <w:tcW w:w="720" w:type="dxa"/>
          </w:tcPr>
          <w:p w14:paraId="0275A9AB" w14:textId="77777777" w:rsidR="007149CA" w:rsidRPr="007149CA" w:rsidRDefault="007149CA" w:rsidP="00140216">
            <w:pPr>
              <w:rPr>
                <w:rFonts w:cstheme="minorHAnsi"/>
              </w:rPr>
            </w:pPr>
          </w:p>
        </w:tc>
        <w:tc>
          <w:tcPr>
            <w:tcW w:w="810" w:type="dxa"/>
          </w:tcPr>
          <w:p w14:paraId="76FAA5DD" w14:textId="77777777" w:rsidR="007149CA" w:rsidRPr="007149CA" w:rsidRDefault="007149CA" w:rsidP="00140216">
            <w:pPr>
              <w:rPr>
                <w:rFonts w:cstheme="minorHAnsi"/>
              </w:rPr>
            </w:pPr>
          </w:p>
        </w:tc>
        <w:tc>
          <w:tcPr>
            <w:tcW w:w="4050" w:type="dxa"/>
          </w:tcPr>
          <w:p w14:paraId="08B9F797" w14:textId="77777777" w:rsidR="007149CA" w:rsidRPr="007149CA" w:rsidRDefault="007149CA" w:rsidP="00140216">
            <w:pPr>
              <w:rPr>
                <w:rFonts w:cstheme="minorHAnsi"/>
              </w:rPr>
            </w:pPr>
          </w:p>
        </w:tc>
      </w:tr>
      <w:tr w:rsidR="007149CA" w:rsidRPr="007149CA" w14:paraId="4BE9BAC3" w14:textId="77777777" w:rsidTr="007149CA">
        <w:trPr>
          <w:trHeight w:val="350"/>
        </w:trPr>
        <w:tc>
          <w:tcPr>
            <w:tcW w:w="5310" w:type="dxa"/>
          </w:tcPr>
          <w:p w14:paraId="0E8FA6B0" w14:textId="41946844" w:rsidR="007149CA" w:rsidRPr="007149CA" w:rsidRDefault="007149CA" w:rsidP="007149CA">
            <w:pPr>
              <w:rPr>
                <w:rFonts w:cstheme="minorHAnsi"/>
              </w:rPr>
            </w:pPr>
            <w:r w:rsidRPr="007149CA">
              <w:rPr>
                <w:rFonts w:cstheme="minorHAnsi"/>
              </w:rPr>
              <w:t xml:space="preserve">Aircraft Equipped with 7.1 TCAS/ </w:t>
            </w:r>
          </w:p>
        </w:tc>
        <w:tc>
          <w:tcPr>
            <w:tcW w:w="720" w:type="dxa"/>
          </w:tcPr>
          <w:p w14:paraId="37FA5E7E" w14:textId="77777777" w:rsidR="007149CA" w:rsidRPr="007149CA" w:rsidRDefault="007149CA" w:rsidP="00140216">
            <w:pPr>
              <w:rPr>
                <w:rFonts w:cstheme="minorHAnsi"/>
              </w:rPr>
            </w:pPr>
          </w:p>
        </w:tc>
        <w:tc>
          <w:tcPr>
            <w:tcW w:w="810" w:type="dxa"/>
          </w:tcPr>
          <w:p w14:paraId="1B07D63A" w14:textId="77777777" w:rsidR="007149CA" w:rsidRPr="007149CA" w:rsidRDefault="007149CA" w:rsidP="00140216">
            <w:pPr>
              <w:rPr>
                <w:rFonts w:cstheme="minorHAnsi"/>
              </w:rPr>
            </w:pPr>
          </w:p>
        </w:tc>
        <w:tc>
          <w:tcPr>
            <w:tcW w:w="4050" w:type="dxa"/>
          </w:tcPr>
          <w:p w14:paraId="16B2295E" w14:textId="77777777" w:rsidR="007149CA" w:rsidRPr="007149CA" w:rsidRDefault="007149CA" w:rsidP="00140216">
            <w:pPr>
              <w:rPr>
                <w:rFonts w:cstheme="minorHAnsi"/>
              </w:rPr>
            </w:pPr>
          </w:p>
        </w:tc>
      </w:tr>
      <w:tr w:rsidR="007149CA" w:rsidRPr="007149CA" w14:paraId="0FC8AEE5" w14:textId="77777777" w:rsidTr="007149CA">
        <w:trPr>
          <w:trHeight w:val="350"/>
        </w:trPr>
        <w:tc>
          <w:tcPr>
            <w:tcW w:w="5310" w:type="dxa"/>
          </w:tcPr>
          <w:p w14:paraId="2829CACA" w14:textId="0629FA93" w:rsidR="007149CA" w:rsidRPr="007149CA" w:rsidRDefault="007149CA" w:rsidP="007149CA">
            <w:pPr>
              <w:rPr>
                <w:rFonts w:cstheme="minorHAnsi"/>
              </w:rPr>
            </w:pPr>
            <w:r w:rsidRPr="007149CA">
              <w:rPr>
                <w:rFonts w:cstheme="minorHAnsi"/>
              </w:rPr>
              <w:t>Aircraft Equipped with GNSS/GPS/</w:t>
            </w:r>
          </w:p>
        </w:tc>
        <w:tc>
          <w:tcPr>
            <w:tcW w:w="720" w:type="dxa"/>
          </w:tcPr>
          <w:p w14:paraId="66556592" w14:textId="77777777" w:rsidR="007149CA" w:rsidRPr="007149CA" w:rsidRDefault="007149CA" w:rsidP="00140216">
            <w:pPr>
              <w:rPr>
                <w:rFonts w:cstheme="minorHAnsi"/>
              </w:rPr>
            </w:pPr>
          </w:p>
        </w:tc>
        <w:tc>
          <w:tcPr>
            <w:tcW w:w="810" w:type="dxa"/>
          </w:tcPr>
          <w:p w14:paraId="75268919" w14:textId="77777777" w:rsidR="007149CA" w:rsidRPr="007149CA" w:rsidRDefault="007149CA" w:rsidP="00140216">
            <w:pPr>
              <w:rPr>
                <w:rFonts w:cstheme="minorHAnsi"/>
              </w:rPr>
            </w:pPr>
          </w:p>
        </w:tc>
        <w:tc>
          <w:tcPr>
            <w:tcW w:w="4050" w:type="dxa"/>
          </w:tcPr>
          <w:p w14:paraId="626675F9" w14:textId="77777777" w:rsidR="007149CA" w:rsidRPr="007149CA" w:rsidRDefault="007149CA" w:rsidP="00140216">
            <w:pPr>
              <w:rPr>
                <w:rFonts w:cstheme="minorHAnsi"/>
              </w:rPr>
            </w:pPr>
          </w:p>
        </w:tc>
      </w:tr>
      <w:tr w:rsidR="007149CA" w:rsidRPr="007149CA" w14:paraId="63F98A14" w14:textId="77777777" w:rsidTr="007149CA">
        <w:trPr>
          <w:trHeight w:val="350"/>
        </w:trPr>
        <w:tc>
          <w:tcPr>
            <w:tcW w:w="5310" w:type="dxa"/>
          </w:tcPr>
          <w:p w14:paraId="57C2024C" w14:textId="45613B0E" w:rsidR="007149CA" w:rsidRPr="007149CA" w:rsidRDefault="007149CA" w:rsidP="007149CA">
            <w:pPr>
              <w:rPr>
                <w:rFonts w:cstheme="minorHAnsi"/>
              </w:rPr>
            </w:pPr>
            <w:r w:rsidRPr="007149CA">
              <w:rPr>
                <w:rFonts w:cstheme="minorHAnsi"/>
              </w:rPr>
              <w:t>Airline Must have IATA Registration Code/</w:t>
            </w:r>
          </w:p>
        </w:tc>
        <w:tc>
          <w:tcPr>
            <w:tcW w:w="720" w:type="dxa"/>
          </w:tcPr>
          <w:p w14:paraId="48DEFDD1" w14:textId="77777777" w:rsidR="007149CA" w:rsidRPr="007149CA" w:rsidRDefault="007149CA" w:rsidP="00140216">
            <w:pPr>
              <w:rPr>
                <w:rFonts w:cstheme="minorHAnsi"/>
              </w:rPr>
            </w:pPr>
          </w:p>
        </w:tc>
        <w:tc>
          <w:tcPr>
            <w:tcW w:w="810" w:type="dxa"/>
          </w:tcPr>
          <w:p w14:paraId="2DBC1D75" w14:textId="77777777" w:rsidR="007149CA" w:rsidRPr="007149CA" w:rsidRDefault="007149CA" w:rsidP="00140216">
            <w:pPr>
              <w:rPr>
                <w:rFonts w:cstheme="minorHAnsi"/>
              </w:rPr>
            </w:pPr>
          </w:p>
        </w:tc>
        <w:tc>
          <w:tcPr>
            <w:tcW w:w="4050" w:type="dxa"/>
          </w:tcPr>
          <w:p w14:paraId="24C2E5E0" w14:textId="77777777" w:rsidR="007149CA" w:rsidRPr="007149CA" w:rsidRDefault="007149CA" w:rsidP="00140216">
            <w:pPr>
              <w:rPr>
                <w:rFonts w:cstheme="minorHAnsi"/>
              </w:rPr>
            </w:pPr>
          </w:p>
        </w:tc>
      </w:tr>
      <w:tr w:rsidR="007149CA" w:rsidRPr="007149CA" w14:paraId="52A82555" w14:textId="77777777" w:rsidTr="007149CA">
        <w:trPr>
          <w:trHeight w:val="350"/>
        </w:trPr>
        <w:tc>
          <w:tcPr>
            <w:tcW w:w="5310" w:type="dxa"/>
          </w:tcPr>
          <w:p w14:paraId="7E9DB583" w14:textId="3D0CEF09" w:rsidR="007149CA" w:rsidRPr="007149CA" w:rsidRDefault="007149CA" w:rsidP="007149CA">
            <w:pPr>
              <w:rPr>
                <w:rFonts w:cstheme="minorHAnsi"/>
              </w:rPr>
            </w:pPr>
            <w:r w:rsidRPr="007149CA">
              <w:rPr>
                <w:rFonts w:cstheme="minorHAnsi"/>
              </w:rPr>
              <w:t>Aircraft must not be due for any heavy or major checks/</w:t>
            </w:r>
          </w:p>
        </w:tc>
        <w:tc>
          <w:tcPr>
            <w:tcW w:w="720" w:type="dxa"/>
          </w:tcPr>
          <w:p w14:paraId="03496FAF" w14:textId="77777777" w:rsidR="007149CA" w:rsidRPr="007149CA" w:rsidRDefault="007149CA" w:rsidP="00140216">
            <w:pPr>
              <w:rPr>
                <w:rFonts w:cstheme="minorHAnsi"/>
              </w:rPr>
            </w:pPr>
          </w:p>
        </w:tc>
        <w:tc>
          <w:tcPr>
            <w:tcW w:w="810" w:type="dxa"/>
          </w:tcPr>
          <w:p w14:paraId="334E4140" w14:textId="77777777" w:rsidR="007149CA" w:rsidRPr="007149CA" w:rsidRDefault="007149CA" w:rsidP="00140216">
            <w:pPr>
              <w:rPr>
                <w:rFonts w:cstheme="minorHAnsi"/>
              </w:rPr>
            </w:pPr>
          </w:p>
        </w:tc>
        <w:tc>
          <w:tcPr>
            <w:tcW w:w="4050" w:type="dxa"/>
          </w:tcPr>
          <w:p w14:paraId="5C2A0254" w14:textId="77777777" w:rsidR="007149CA" w:rsidRPr="007149CA" w:rsidRDefault="007149CA" w:rsidP="00140216">
            <w:pPr>
              <w:rPr>
                <w:rFonts w:cstheme="minorHAnsi"/>
              </w:rPr>
            </w:pPr>
          </w:p>
        </w:tc>
      </w:tr>
      <w:tr w:rsidR="007149CA" w:rsidRPr="007149CA" w14:paraId="543C7C85" w14:textId="77777777" w:rsidTr="007149CA">
        <w:trPr>
          <w:trHeight w:val="301"/>
        </w:trPr>
        <w:tc>
          <w:tcPr>
            <w:tcW w:w="5310" w:type="dxa"/>
          </w:tcPr>
          <w:p w14:paraId="17AD1F66" w14:textId="77777777" w:rsidR="007149CA" w:rsidRPr="007149CA" w:rsidRDefault="007149CA" w:rsidP="00140216">
            <w:pPr>
              <w:rPr>
                <w:rFonts w:cstheme="minorHAnsi"/>
              </w:rPr>
            </w:pPr>
            <w:r w:rsidRPr="007149CA">
              <w:rPr>
                <w:rFonts w:cstheme="minorHAnsi"/>
              </w:rPr>
              <w:t>Provide Technical Specification and General Aircraft Datasheet</w:t>
            </w:r>
          </w:p>
        </w:tc>
        <w:tc>
          <w:tcPr>
            <w:tcW w:w="720" w:type="dxa"/>
          </w:tcPr>
          <w:p w14:paraId="679A46A6" w14:textId="77777777" w:rsidR="007149CA" w:rsidRPr="007149CA" w:rsidRDefault="007149CA" w:rsidP="00140216">
            <w:pPr>
              <w:rPr>
                <w:rFonts w:cstheme="minorHAnsi"/>
              </w:rPr>
            </w:pPr>
          </w:p>
        </w:tc>
        <w:tc>
          <w:tcPr>
            <w:tcW w:w="810" w:type="dxa"/>
          </w:tcPr>
          <w:p w14:paraId="249529CB" w14:textId="77777777" w:rsidR="007149CA" w:rsidRPr="007149CA" w:rsidRDefault="007149CA" w:rsidP="00140216">
            <w:pPr>
              <w:rPr>
                <w:rFonts w:cstheme="minorHAnsi"/>
              </w:rPr>
            </w:pPr>
          </w:p>
        </w:tc>
        <w:tc>
          <w:tcPr>
            <w:tcW w:w="4050" w:type="dxa"/>
          </w:tcPr>
          <w:p w14:paraId="09712246" w14:textId="77777777" w:rsidR="007149CA" w:rsidRPr="007149CA" w:rsidRDefault="007149CA" w:rsidP="00140216">
            <w:pPr>
              <w:rPr>
                <w:rFonts w:cstheme="minorHAnsi"/>
              </w:rPr>
            </w:pPr>
          </w:p>
        </w:tc>
      </w:tr>
    </w:tbl>
    <w:p w14:paraId="400AF7F6" w14:textId="77777777" w:rsidR="005711BD" w:rsidRDefault="005711BD" w:rsidP="005711BD">
      <w:r>
        <w:t xml:space="preserve">In addition, soft copy of all the documents will be needed prior to the induction of aircraft into Ariana Afghan Airlines fleet and to be ready in all respect for start of operation. </w:t>
      </w:r>
    </w:p>
    <w:p w14:paraId="7FD78130" w14:textId="77777777" w:rsidR="005711BD" w:rsidRPr="00B93710" w:rsidRDefault="005711BD" w:rsidP="005711BD">
      <w:r w:rsidRPr="00B93710">
        <w:rPr>
          <w:b/>
          <w:bCs/>
        </w:rPr>
        <w:t>Revision Service</w:t>
      </w:r>
      <w:r>
        <w:t>:</w:t>
      </w:r>
      <w:r w:rsidRPr="00B93710">
        <w:t xml:space="preserve"> </w:t>
      </w:r>
    </w:p>
    <w:p w14:paraId="0F996478" w14:textId="65D3C29A" w:rsidR="006362E6" w:rsidRDefault="005711BD" w:rsidP="00C61457">
      <w:r>
        <w:lastRenderedPageBreak/>
        <w:t xml:space="preserve">All the required Flight operations manuals / documents shall be updated with the latest revisions at the time of aircraft induction. </w:t>
      </w:r>
    </w:p>
    <w:p w14:paraId="34809B65" w14:textId="77777777" w:rsidR="005711BD" w:rsidRPr="00FC4D9B" w:rsidRDefault="005711BD" w:rsidP="005711BD">
      <w:pPr>
        <w:pStyle w:val="Heading1"/>
        <w:rPr>
          <w:b/>
          <w:bCs/>
          <w:sz w:val="28"/>
          <w:szCs w:val="28"/>
        </w:rPr>
      </w:pPr>
      <w:bookmarkStart w:id="222" w:name="_Toc89168273"/>
      <w:bookmarkStart w:id="223" w:name="_Toc102852060"/>
      <w:r w:rsidRPr="00FC4D9B">
        <w:rPr>
          <w:b/>
          <w:bCs/>
          <w:sz w:val="28"/>
          <w:szCs w:val="28"/>
        </w:rPr>
        <w:t>Annex VI</w:t>
      </w:r>
      <w:bookmarkEnd w:id="222"/>
      <w:bookmarkEnd w:id="223"/>
      <w:r w:rsidRPr="00FC4D9B">
        <w:rPr>
          <w:b/>
          <w:bCs/>
          <w:sz w:val="28"/>
          <w:szCs w:val="28"/>
        </w:rPr>
        <w:t xml:space="preserve"> </w:t>
      </w:r>
    </w:p>
    <w:p w14:paraId="44D6423D" w14:textId="584C0599" w:rsidR="005711BD" w:rsidRPr="003D3D2A" w:rsidRDefault="005711BD" w:rsidP="005711BD">
      <w:pPr>
        <w:pStyle w:val="Heading2"/>
        <w:rPr>
          <w:rFonts w:cstheme="minorBidi"/>
          <w:sz w:val="22"/>
          <w:szCs w:val="22"/>
        </w:rPr>
      </w:pPr>
      <w:bookmarkStart w:id="224" w:name="_Toc89168274"/>
      <w:bookmarkStart w:id="225" w:name="_Toc102852061"/>
      <w:r w:rsidRPr="003D3D2A">
        <w:rPr>
          <w:rFonts w:cstheme="minorHAnsi"/>
          <w:sz w:val="28"/>
          <w:szCs w:val="28"/>
        </w:rPr>
        <w:t>Bidding Forms:</w:t>
      </w:r>
      <w:bookmarkEnd w:id="224"/>
      <w:bookmarkEnd w:id="225"/>
    </w:p>
    <w:p w14:paraId="6AB8021D" w14:textId="77777777" w:rsidR="005711BD" w:rsidRPr="002E136F" w:rsidRDefault="005711BD" w:rsidP="00EE2E29">
      <w:pPr>
        <w:numPr>
          <w:ilvl w:val="0"/>
          <w:numId w:val="36"/>
        </w:numPr>
        <w:spacing w:after="0" w:line="240" w:lineRule="auto"/>
        <w:jc w:val="lowKashida"/>
        <w:outlineLvl w:val="1"/>
      </w:pPr>
      <w:bookmarkStart w:id="226" w:name="_Toc437968868"/>
      <w:bookmarkStart w:id="227" w:name="_Toc454783518"/>
      <w:bookmarkStart w:id="228" w:name="_Toc494364671"/>
      <w:bookmarkStart w:id="229" w:name="_Toc69745061"/>
      <w:bookmarkStart w:id="230" w:name="_Toc89088520"/>
      <w:bookmarkStart w:id="231" w:name="_Toc89168275"/>
      <w:bookmarkStart w:id="232" w:name="_Toc102852062"/>
      <w:r w:rsidRPr="001F376B">
        <w:rPr>
          <w:b/>
          <w:bCs/>
        </w:rPr>
        <w:t>Letter of Bid</w:t>
      </w:r>
      <w:bookmarkEnd w:id="226"/>
      <w:bookmarkEnd w:id="227"/>
      <w:bookmarkEnd w:id="228"/>
      <w:bookmarkEnd w:id="229"/>
      <w:r>
        <w:rPr>
          <w:b/>
          <w:bCs/>
        </w:rPr>
        <w:t xml:space="preserve"> and Aircraft Data </w:t>
      </w:r>
      <w:bookmarkEnd w:id="230"/>
      <w:r>
        <w:rPr>
          <w:b/>
          <w:bCs/>
        </w:rPr>
        <w:t>Sheet:</w:t>
      </w:r>
      <w:bookmarkEnd w:id="231"/>
      <w:bookmarkEnd w:id="232"/>
    </w:p>
    <w:p w14:paraId="3035F837" w14:textId="77777777" w:rsidR="005711BD" w:rsidRDefault="005711BD" w:rsidP="00EE2E29">
      <w:pPr>
        <w:numPr>
          <w:ilvl w:val="0"/>
          <w:numId w:val="37"/>
        </w:numPr>
        <w:spacing w:after="0" w:line="240" w:lineRule="auto"/>
        <w:jc w:val="lowKashida"/>
      </w:pPr>
      <w:r w:rsidRPr="003378E3">
        <w:rPr>
          <w:b/>
        </w:rPr>
        <w:t>No reservations:</w:t>
      </w:r>
      <w:r w:rsidRPr="0046288A">
        <w:t xml:space="preserve"> We have examined and have no reservations to the bidding document, including Addenda issued;</w:t>
      </w:r>
    </w:p>
    <w:p w14:paraId="21801C1E" w14:textId="77777777" w:rsidR="005711BD" w:rsidRDefault="005711BD" w:rsidP="00EE2E29">
      <w:pPr>
        <w:numPr>
          <w:ilvl w:val="0"/>
          <w:numId w:val="37"/>
        </w:numPr>
        <w:spacing w:after="0" w:line="240" w:lineRule="auto"/>
        <w:jc w:val="lowKashida"/>
      </w:pPr>
      <w:r w:rsidRPr="003378E3">
        <w:rPr>
          <w:b/>
          <w:bCs/>
        </w:rPr>
        <w:t>Eligibility:</w:t>
      </w:r>
      <w:r w:rsidRPr="003378E3">
        <w:t xml:space="preserve"> We meet the eligibility requirements and have no conflict of interest. We and any of our subcontractors:</w:t>
      </w:r>
    </w:p>
    <w:p w14:paraId="4AC35EF9" w14:textId="77777777" w:rsidR="005711BD" w:rsidRDefault="005711BD" w:rsidP="00EE2E29">
      <w:pPr>
        <w:numPr>
          <w:ilvl w:val="0"/>
          <w:numId w:val="37"/>
        </w:numPr>
        <w:spacing w:after="0" w:line="240" w:lineRule="auto"/>
        <w:jc w:val="lowKashida"/>
      </w:pPr>
      <w:r w:rsidRPr="003378E3">
        <w:t>have not been subject to disqualification by the Bank for non-compliance with obligations.</w:t>
      </w:r>
    </w:p>
    <w:p w14:paraId="441F5983" w14:textId="77777777" w:rsidR="005711BD" w:rsidRDefault="005711BD" w:rsidP="00EE2E29">
      <w:pPr>
        <w:numPr>
          <w:ilvl w:val="0"/>
          <w:numId w:val="38"/>
        </w:numPr>
        <w:spacing w:after="0" w:line="240" w:lineRule="auto"/>
        <w:jc w:val="lowKashida"/>
      </w:pPr>
      <w:r w:rsidRPr="008C40AE">
        <w:rPr>
          <w:b/>
        </w:rPr>
        <w:t>Conformity:</w:t>
      </w:r>
      <w:r w:rsidRPr="0046288A">
        <w:t xml:space="preserve"> We offer </w:t>
      </w:r>
      <w:r>
        <w:t xml:space="preserve">and want to sell the Aircraft with the following technical data which is </w:t>
      </w:r>
      <w:r w:rsidRPr="0046288A">
        <w:t xml:space="preserve">in conformity with the </w:t>
      </w:r>
      <w:r>
        <w:t xml:space="preserve">criteria set in the </w:t>
      </w:r>
      <w:r w:rsidRPr="0046288A">
        <w:t>bidding.</w:t>
      </w:r>
      <w:r>
        <w:t xml:space="preserve"> </w:t>
      </w:r>
    </w:p>
    <w:p w14:paraId="01B9D561" w14:textId="77777777" w:rsidR="005711BD" w:rsidRDefault="005711BD" w:rsidP="00EE2E29">
      <w:pPr>
        <w:numPr>
          <w:ilvl w:val="0"/>
          <w:numId w:val="38"/>
        </w:numPr>
        <w:spacing w:after="0" w:line="240" w:lineRule="auto"/>
        <w:jc w:val="lowKashida"/>
      </w:pPr>
      <w:r w:rsidRPr="006409DA">
        <w:t xml:space="preserve">Bid Price: The total price of our Bid, excluding any discounts offered in </w:t>
      </w:r>
      <w:r>
        <w:t>the table</w:t>
      </w:r>
      <w:r w:rsidRPr="006409DA">
        <w:t xml:space="preserve"> below:</w:t>
      </w:r>
    </w:p>
    <w:p w14:paraId="513B9519" w14:textId="107C05D1" w:rsidR="005711BD" w:rsidRPr="001D46CD" w:rsidRDefault="005711BD" w:rsidP="00EE2E29">
      <w:pPr>
        <w:pStyle w:val="ListParagraph"/>
        <w:numPr>
          <w:ilvl w:val="0"/>
          <w:numId w:val="38"/>
        </w:numPr>
        <w:spacing w:after="0" w:line="240" w:lineRule="auto"/>
        <w:jc w:val="lowKashida"/>
        <w:outlineLvl w:val="1"/>
      </w:pPr>
      <w:bookmarkStart w:id="233" w:name="_Toc102852063"/>
      <w:r>
        <w:rPr>
          <w:b/>
          <w:bCs/>
          <w:color w:val="0F0F0F"/>
          <w:u w:val="single" w:color="343434"/>
        </w:rPr>
        <w:t>Technical Data of the Aircraft</w:t>
      </w:r>
      <w:r w:rsidRPr="007E0747">
        <w:rPr>
          <w:b/>
          <w:bCs/>
          <w:color w:val="0F0F0F"/>
          <w:u w:val="single" w:color="343434"/>
        </w:rPr>
        <w:t xml:space="preserve"> </w:t>
      </w:r>
      <w:r w:rsidRPr="007E0747">
        <w:rPr>
          <w:b/>
          <w:bCs/>
          <w:u w:val="single" w:color="343434"/>
        </w:rPr>
        <w:t>&amp;</w:t>
      </w:r>
      <w:r w:rsidRPr="007E0747">
        <w:rPr>
          <w:b/>
          <w:bCs/>
          <w:spacing w:val="9"/>
          <w:u w:val="single" w:color="343434"/>
        </w:rPr>
        <w:t xml:space="preserve"> </w:t>
      </w:r>
      <w:r w:rsidRPr="007E0747">
        <w:rPr>
          <w:b/>
          <w:bCs/>
          <w:color w:val="111111"/>
          <w:u w:val="single" w:color="343434"/>
        </w:rPr>
        <w:t>Pricing:</w:t>
      </w:r>
      <w:bookmarkEnd w:id="233"/>
      <w:r w:rsidRPr="007E0747">
        <w:rPr>
          <w:b/>
          <w:bCs/>
          <w:color w:val="111111"/>
          <w:u w:val="single" w:color="343434"/>
        </w:rPr>
        <w:t xml:space="preserve"> </w:t>
      </w:r>
    </w:p>
    <w:tbl>
      <w:tblPr>
        <w:tblW w:w="1089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66"/>
        <w:gridCol w:w="1241"/>
        <w:gridCol w:w="892"/>
        <w:gridCol w:w="968"/>
        <w:gridCol w:w="723"/>
        <w:gridCol w:w="1260"/>
        <w:gridCol w:w="1350"/>
        <w:gridCol w:w="1075"/>
        <w:gridCol w:w="1310"/>
      </w:tblGrid>
      <w:tr w:rsidR="00FC0B05" w:rsidRPr="00882EE1" w14:paraId="21D6D790" w14:textId="5D91CDE2" w:rsidTr="00AF1FD6">
        <w:trPr>
          <w:trHeight w:val="512"/>
        </w:trPr>
        <w:tc>
          <w:tcPr>
            <w:tcW w:w="511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5DF042" w14:textId="7CB17514" w:rsidR="00E82466" w:rsidRPr="001D46CD" w:rsidRDefault="00E82466" w:rsidP="00E82466">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Ariana Need </w:t>
            </w:r>
          </w:p>
        </w:tc>
        <w:tc>
          <w:tcPr>
            <w:tcW w:w="5774" w:type="dxa"/>
            <w:gridSpan w:val="5"/>
            <w:tcBorders>
              <w:top w:val="single" w:sz="4" w:space="0" w:color="auto"/>
              <w:left w:val="single" w:sz="4" w:space="0" w:color="auto"/>
              <w:bottom w:val="single" w:sz="4" w:space="0" w:color="auto"/>
              <w:right w:val="single" w:sz="4" w:space="0" w:color="auto"/>
            </w:tcBorders>
            <w:shd w:val="clear" w:color="auto" w:fill="FFFF00"/>
          </w:tcPr>
          <w:p w14:paraId="3D943164" w14:textId="4FE398CC" w:rsidR="00E82466" w:rsidRPr="001D46CD" w:rsidRDefault="00E82466" w:rsidP="001D46C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Bidder </w:t>
            </w:r>
            <w:r w:rsidR="003B5E34">
              <w:rPr>
                <w:rFonts w:ascii="Calibri" w:eastAsia="Times New Roman" w:hAnsi="Calibri" w:cs="Calibri"/>
                <w:b/>
                <w:bCs/>
                <w:color w:val="000000"/>
                <w:sz w:val="20"/>
                <w:szCs w:val="20"/>
              </w:rPr>
              <w:t xml:space="preserve">Responsibility </w:t>
            </w:r>
          </w:p>
        </w:tc>
      </w:tr>
      <w:tr w:rsidR="00242832" w:rsidRPr="00882EE1" w14:paraId="741EC3A9" w14:textId="77777777" w:rsidTr="00AF1FD6">
        <w:trPr>
          <w:trHeight w:val="287"/>
        </w:trPr>
        <w:tc>
          <w:tcPr>
            <w:tcW w:w="1404" w:type="dxa"/>
            <w:shd w:val="clear" w:color="auto" w:fill="F2F2F2" w:themeFill="background1" w:themeFillShade="F2"/>
            <w:hideMark/>
          </w:tcPr>
          <w:p w14:paraId="47991012" w14:textId="6AFA8B61" w:rsidR="00242832" w:rsidRPr="00324502" w:rsidRDefault="00242832" w:rsidP="00556859">
            <w:pPr>
              <w:pStyle w:val="ListParagraph"/>
              <w:spacing w:line="240" w:lineRule="auto"/>
              <w:ind w:left="0"/>
              <w:jc w:val="center"/>
              <w:rPr>
                <w:b/>
                <w:bCs/>
                <w:sz w:val="18"/>
                <w:szCs w:val="18"/>
              </w:rPr>
            </w:pPr>
            <w:r>
              <w:rPr>
                <w:b/>
                <w:bCs/>
                <w:sz w:val="18"/>
                <w:szCs w:val="18"/>
              </w:rPr>
              <w:t xml:space="preserve">Type of Aircraft </w:t>
            </w:r>
          </w:p>
        </w:tc>
        <w:tc>
          <w:tcPr>
            <w:tcW w:w="675" w:type="dxa"/>
            <w:shd w:val="clear" w:color="auto" w:fill="F2F2F2" w:themeFill="background1" w:themeFillShade="F2"/>
            <w:hideMark/>
          </w:tcPr>
          <w:p w14:paraId="560A5DCD" w14:textId="4773AAB0" w:rsidR="00242832" w:rsidRPr="003B5E34" w:rsidRDefault="00242832" w:rsidP="00556859">
            <w:pPr>
              <w:pStyle w:val="ListParagraph"/>
              <w:spacing w:line="240" w:lineRule="auto"/>
              <w:ind w:left="0"/>
              <w:jc w:val="center"/>
              <w:rPr>
                <w:b/>
                <w:bCs/>
                <w:sz w:val="18"/>
                <w:szCs w:val="18"/>
              </w:rPr>
            </w:pPr>
            <w:r w:rsidRPr="003B5E34">
              <w:rPr>
                <w:b/>
                <w:bCs/>
                <w:sz w:val="18"/>
                <w:szCs w:val="18"/>
              </w:rPr>
              <w:t>UOM</w:t>
            </w:r>
          </w:p>
        </w:tc>
        <w:tc>
          <w:tcPr>
            <w:tcW w:w="1241" w:type="dxa"/>
            <w:shd w:val="clear" w:color="auto" w:fill="F2F2F2" w:themeFill="background1" w:themeFillShade="F2"/>
          </w:tcPr>
          <w:p w14:paraId="0D9C323D" w14:textId="5B043087" w:rsidR="00242832" w:rsidRPr="003B5E34" w:rsidRDefault="00242832" w:rsidP="00556859">
            <w:pPr>
              <w:spacing w:after="0" w:line="240" w:lineRule="auto"/>
              <w:jc w:val="center"/>
              <w:rPr>
                <w:b/>
                <w:bCs/>
                <w:sz w:val="18"/>
                <w:szCs w:val="18"/>
              </w:rPr>
            </w:pPr>
            <w:r w:rsidRPr="003B5E34">
              <w:rPr>
                <w:b/>
                <w:bCs/>
                <w:sz w:val="18"/>
                <w:szCs w:val="18"/>
              </w:rPr>
              <w:t xml:space="preserve">Seat Configuration </w:t>
            </w:r>
          </w:p>
        </w:tc>
        <w:tc>
          <w:tcPr>
            <w:tcW w:w="814" w:type="dxa"/>
            <w:shd w:val="clear" w:color="auto" w:fill="F2F2F2" w:themeFill="background1" w:themeFillShade="F2"/>
          </w:tcPr>
          <w:p w14:paraId="1E9ED356" w14:textId="526935B4" w:rsidR="00242832" w:rsidRPr="003B5E34" w:rsidRDefault="00242832" w:rsidP="00556859">
            <w:pPr>
              <w:spacing w:after="0" w:line="240" w:lineRule="auto"/>
              <w:jc w:val="center"/>
              <w:rPr>
                <w:b/>
                <w:bCs/>
                <w:sz w:val="18"/>
                <w:szCs w:val="18"/>
              </w:rPr>
            </w:pPr>
            <w:r w:rsidRPr="003B5E34">
              <w:rPr>
                <w:b/>
                <w:bCs/>
                <w:sz w:val="18"/>
                <w:szCs w:val="18"/>
              </w:rPr>
              <w:t xml:space="preserve">Total MGH for </w:t>
            </w:r>
            <w:proofErr w:type="gramStart"/>
            <w:r w:rsidR="009412EC">
              <w:rPr>
                <w:b/>
                <w:bCs/>
                <w:sz w:val="18"/>
                <w:szCs w:val="18"/>
              </w:rPr>
              <w:t xml:space="preserve">Schedule </w:t>
            </w:r>
            <w:r w:rsidRPr="003B5E34">
              <w:rPr>
                <w:b/>
                <w:bCs/>
                <w:sz w:val="18"/>
                <w:szCs w:val="18"/>
              </w:rPr>
              <w:t xml:space="preserve"> period</w:t>
            </w:r>
            <w:proofErr w:type="gramEnd"/>
            <w:r w:rsidRPr="003B5E34">
              <w:rPr>
                <w:b/>
                <w:bCs/>
                <w:sz w:val="18"/>
                <w:szCs w:val="18"/>
              </w:rPr>
              <w:t xml:space="preserve"> </w:t>
            </w:r>
          </w:p>
        </w:tc>
        <w:tc>
          <w:tcPr>
            <w:tcW w:w="982" w:type="dxa"/>
            <w:shd w:val="clear" w:color="auto" w:fill="F2F2F2" w:themeFill="background1" w:themeFillShade="F2"/>
          </w:tcPr>
          <w:p w14:paraId="66BD6473" w14:textId="0EAE973D" w:rsidR="00242832" w:rsidRPr="003B5E34" w:rsidRDefault="00242832" w:rsidP="00556859">
            <w:pPr>
              <w:spacing w:after="0" w:line="240" w:lineRule="auto"/>
              <w:jc w:val="center"/>
              <w:rPr>
                <w:b/>
                <w:bCs/>
                <w:sz w:val="18"/>
                <w:szCs w:val="18"/>
              </w:rPr>
            </w:pPr>
            <w:r w:rsidRPr="003B5E34">
              <w:rPr>
                <w:b/>
                <w:bCs/>
                <w:sz w:val="18"/>
                <w:szCs w:val="18"/>
              </w:rPr>
              <w:t xml:space="preserve">Monthly MGH for schedule flights </w:t>
            </w:r>
          </w:p>
        </w:tc>
        <w:tc>
          <w:tcPr>
            <w:tcW w:w="747" w:type="dxa"/>
            <w:shd w:val="clear" w:color="auto" w:fill="FFFF00"/>
          </w:tcPr>
          <w:p w14:paraId="0AC38DF6" w14:textId="057549E2" w:rsidR="00242832" w:rsidRPr="003B5E34" w:rsidRDefault="00242832" w:rsidP="00242832">
            <w:pPr>
              <w:spacing w:after="0" w:line="240" w:lineRule="auto"/>
              <w:jc w:val="center"/>
              <w:rPr>
                <w:b/>
                <w:bCs/>
                <w:sz w:val="18"/>
                <w:szCs w:val="18"/>
              </w:rPr>
            </w:pPr>
            <w:r w:rsidRPr="003B5E34">
              <w:rPr>
                <w:b/>
                <w:bCs/>
                <w:sz w:val="18"/>
                <w:szCs w:val="18"/>
              </w:rPr>
              <w:t>MSN</w:t>
            </w:r>
          </w:p>
        </w:tc>
        <w:tc>
          <w:tcPr>
            <w:tcW w:w="1260" w:type="dxa"/>
            <w:shd w:val="clear" w:color="auto" w:fill="FFFF00"/>
            <w:noWrap/>
            <w:hideMark/>
          </w:tcPr>
          <w:p w14:paraId="30555A3B" w14:textId="0D2C568A" w:rsidR="00AF1FD6" w:rsidRDefault="00242832" w:rsidP="00AF1FD6">
            <w:pPr>
              <w:spacing w:after="0" w:line="240" w:lineRule="auto"/>
              <w:jc w:val="center"/>
              <w:rPr>
                <w:b/>
                <w:bCs/>
                <w:sz w:val="18"/>
                <w:szCs w:val="18"/>
              </w:rPr>
            </w:pPr>
            <w:r w:rsidRPr="003B5E34">
              <w:rPr>
                <w:b/>
                <w:bCs/>
                <w:sz w:val="18"/>
                <w:szCs w:val="18"/>
              </w:rPr>
              <w:t>Flight Hours pri</w:t>
            </w:r>
            <w:r w:rsidR="00AF1FD6">
              <w:rPr>
                <w:b/>
                <w:bCs/>
                <w:sz w:val="18"/>
                <w:szCs w:val="18"/>
              </w:rPr>
              <w:t xml:space="preserve">ce for </w:t>
            </w:r>
            <w:proofErr w:type="spellStart"/>
            <w:r w:rsidR="00CB71D6" w:rsidRPr="003B5E34">
              <w:rPr>
                <w:b/>
                <w:bCs/>
                <w:sz w:val="18"/>
                <w:szCs w:val="18"/>
              </w:rPr>
              <w:t>for</w:t>
            </w:r>
            <w:proofErr w:type="spellEnd"/>
            <w:r w:rsidR="00CB71D6" w:rsidRPr="003B5E34">
              <w:rPr>
                <w:b/>
                <w:bCs/>
                <w:sz w:val="18"/>
                <w:szCs w:val="18"/>
              </w:rPr>
              <w:t xml:space="preserve"> schedule flights</w:t>
            </w:r>
          </w:p>
          <w:p w14:paraId="0B29C55A" w14:textId="4A233D9C" w:rsidR="00AF1FD6" w:rsidRPr="00AF1FD6" w:rsidRDefault="00AF1FD6" w:rsidP="00AF1FD6">
            <w:pPr>
              <w:rPr>
                <w:sz w:val="18"/>
                <w:szCs w:val="18"/>
              </w:rPr>
            </w:pPr>
          </w:p>
        </w:tc>
        <w:tc>
          <w:tcPr>
            <w:tcW w:w="1350" w:type="dxa"/>
            <w:shd w:val="clear" w:color="auto" w:fill="FFFF00"/>
            <w:noWrap/>
            <w:hideMark/>
          </w:tcPr>
          <w:p w14:paraId="291668B2" w14:textId="7F2CE70F" w:rsidR="00242832" w:rsidRPr="003B5E34" w:rsidRDefault="00242832" w:rsidP="00242832">
            <w:pPr>
              <w:spacing w:after="0" w:line="240" w:lineRule="auto"/>
              <w:jc w:val="center"/>
              <w:rPr>
                <w:b/>
                <w:bCs/>
                <w:sz w:val="18"/>
                <w:szCs w:val="18"/>
              </w:rPr>
            </w:pPr>
            <w:r w:rsidRPr="003B5E34">
              <w:rPr>
                <w:b/>
                <w:bCs/>
                <w:sz w:val="18"/>
                <w:szCs w:val="18"/>
              </w:rPr>
              <w:t xml:space="preserve">Total Flight Hours price for </w:t>
            </w:r>
            <w:proofErr w:type="spellStart"/>
            <w:r w:rsidR="00CB71D6" w:rsidRPr="003B5E34">
              <w:rPr>
                <w:b/>
                <w:bCs/>
                <w:sz w:val="18"/>
                <w:szCs w:val="18"/>
              </w:rPr>
              <w:t>for</w:t>
            </w:r>
            <w:proofErr w:type="spellEnd"/>
            <w:r w:rsidR="00CB71D6" w:rsidRPr="003B5E34">
              <w:rPr>
                <w:b/>
                <w:bCs/>
                <w:sz w:val="18"/>
                <w:szCs w:val="18"/>
              </w:rPr>
              <w:t xml:space="preserve"> schedule flights</w:t>
            </w:r>
          </w:p>
          <w:p w14:paraId="5C84BCE6" w14:textId="559CFF3F" w:rsidR="00242832" w:rsidRPr="003B5E34" w:rsidRDefault="00242832" w:rsidP="00242832">
            <w:pPr>
              <w:spacing w:after="0" w:line="240" w:lineRule="auto"/>
              <w:jc w:val="center"/>
              <w:rPr>
                <w:b/>
                <w:bCs/>
                <w:sz w:val="18"/>
                <w:szCs w:val="18"/>
              </w:rPr>
            </w:pPr>
          </w:p>
        </w:tc>
        <w:tc>
          <w:tcPr>
            <w:tcW w:w="1107" w:type="dxa"/>
            <w:shd w:val="clear" w:color="auto" w:fill="FFFF00"/>
          </w:tcPr>
          <w:p w14:paraId="5EDCBF1F" w14:textId="161D574C" w:rsidR="00242832" w:rsidRPr="003B5E34" w:rsidRDefault="00242832" w:rsidP="00242832">
            <w:pPr>
              <w:spacing w:after="0" w:line="240" w:lineRule="auto"/>
              <w:jc w:val="center"/>
              <w:rPr>
                <w:b/>
                <w:bCs/>
                <w:sz w:val="18"/>
                <w:szCs w:val="18"/>
              </w:rPr>
            </w:pPr>
            <w:r w:rsidRPr="003B5E34">
              <w:rPr>
                <w:b/>
                <w:bCs/>
                <w:sz w:val="18"/>
                <w:szCs w:val="18"/>
              </w:rPr>
              <w:t>Flight Hours price for schedule flights</w:t>
            </w:r>
          </w:p>
          <w:p w14:paraId="46C51FCD" w14:textId="6243DCFE" w:rsidR="00242832" w:rsidRPr="003B5E34" w:rsidRDefault="00242832" w:rsidP="00242832">
            <w:pPr>
              <w:spacing w:after="0" w:line="240" w:lineRule="auto"/>
              <w:jc w:val="center"/>
              <w:rPr>
                <w:b/>
                <w:bCs/>
                <w:sz w:val="18"/>
                <w:szCs w:val="18"/>
              </w:rPr>
            </w:pPr>
          </w:p>
        </w:tc>
        <w:tc>
          <w:tcPr>
            <w:tcW w:w="1310" w:type="dxa"/>
            <w:shd w:val="clear" w:color="auto" w:fill="FFFF00"/>
            <w:noWrap/>
            <w:hideMark/>
          </w:tcPr>
          <w:p w14:paraId="0458747B" w14:textId="7EAABC0C" w:rsidR="00242832" w:rsidRPr="003B5E34" w:rsidRDefault="00242832" w:rsidP="00242832">
            <w:pPr>
              <w:spacing w:after="0" w:line="240" w:lineRule="auto"/>
              <w:jc w:val="center"/>
              <w:rPr>
                <w:b/>
                <w:bCs/>
                <w:sz w:val="18"/>
                <w:szCs w:val="18"/>
              </w:rPr>
            </w:pPr>
            <w:r w:rsidRPr="003B5E34">
              <w:rPr>
                <w:b/>
                <w:bCs/>
                <w:sz w:val="18"/>
                <w:szCs w:val="18"/>
              </w:rPr>
              <w:t>Total Flight Hours price for schedule flights</w:t>
            </w:r>
          </w:p>
          <w:p w14:paraId="6AD420A7" w14:textId="24CA6A30" w:rsidR="00242832" w:rsidRPr="003B5E34" w:rsidRDefault="00242832" w:rsidP="00242832">
            <w:pPr>
              <w:spacing w:after="0" w:line="240" w:lineRule="auto"/>
              <w:jc w:val="center"/>
              <w:rPr>
                <w:b/>
                <w:bCs/>
                <w:sz w:val="18"/>
                <w:szCs w:val="18"/>
              </w:rPr>
            </w:pPr>
          </w:p>
        </w:tc>
      </w:tr>
      <w:tr w:rsidR="00242832" w:rsidRPr="00882EE1" w14:paraId="405610D6" w14:textId="77777777" w:rsidTr="00AF1FD6">
        <w:trPr>
          <w:trHeight w:val="287"/>
        </w:trPr>
        <w:tc>
          <w:tcPr>
            <w:tcW w:w="1404" w:type="dxa"/>
            <w:shd w:val="clear" w:color="auto" w:fill="F2F2F2" w:themeFill="background1" w:themeFillShade="F2"/>
          </w:tcPr>
          <w:p w14:paraId="34010F7B" w14:textId="334BC7AB" w:rsidR="00242832" w:rsidRPr="003B5E34" w:rsidRDefault="00242832" w:rsidP="0074324D">
            <w:pPr>
              <w:pStyle w:val="ListParagraph"/>
              <w:spacing w:line="240" w:lineRule="auto"/>
              <w:ind w:left="0"/>
              <w:jc w:val="center"/>
              <w:rPr>
                <w:b/>
                <w:bCs/>
                <w:sz w:val="18"/>
                <w:szCs w:val="18"/>
              </w:rPr>
            </w:pPr>
            <w:r w:rsidRPr="003B5E34">
              <w:rPr>
                <w:b/>
                <w:bCs/>
                <w:sz w:val="18"/>
                <w:szCs w:val="18"/>
              </w:rPr>
              <w:t>A330</w:t>
            </w:r>
          </w:p>
        </w:tc>
        <w:tc>
          <w:tcPr>
            <w:tcW w:w="675" w:type="dxa"/>
            <w:shd w:val="clear" w:color="auto" w:fill="F2F2F2" w:themeFill="background1" w:themeFillShade="F2"/>
          </w:tcPr>
          <w:p w14:paraId="27BBBD79" w14:textId="7D37B5AC" w:rsidR="00242832" w:rsidRPr="003B5E34" w:rsidRDefault="00242832" w:rsidP="0074324D">
            <w:pPr>
              <w:pStyle w:val="ListParagraph"/>
              <w:spacing w:line="240" w:lineRule="auto"/>
              <w:ind w:left="0"/>
              <w:jc w:val="center"/>
              <w:rPr>
                <w:b/>
                <w:bCs/>
                <w:sz w:val="18"/>
                <w:szCs w:val="18"/>
              </w:rPr>
            </w:pPr>
            <w:r w:rsidRPr="003B5E34">
              <w:rPr>
                <w:b/>
                <w:bCs/>
                <w:sz w:val="18"/>
                <w:szCs w:val="18"/>
              </w:rPr>
              <w:t>1 UNIT</w:t>
            </w:r>
          </w:p>
        </w:tc>
        <w:tc>
          <w:tcPr>
            <w:tcW w:w="1241" w:type="dxa"/>
            <w:shd w:val="clear" w:color="auto" w:fill="F2F2F2" w:themeFill="background1" w:themeFillShade="F2"/>
          </w:tcPr>
          <w:p w14:paraId="686091FD" w14:textId="5D417D6C" w:rsidR="00242832" w:rsidRPr="003B5E34" w:rsidRDefault="00242832" w:rsidP="0074324D">
            <w:pPr>
              <w:spacing w:after="0" w:line="240" w:lineRule="auto"/>
              <w:jc w:val="center"/>
              <w:rPr>
                <w:b/>
                <w:bCs/>
                <w:sz w:val="18"/>
                <w:szCs w:val="18"/>
              </w:rPr>
            </w:pPr>
            <w:r w:rsidRPr="003B5E34">
              <w:rPr>
                <w:b/>
                <w:bCs/>
                <w:sz w:val="18"/>
                <w:szCs w:val="18"/>
              </w:rPr>
              <w:t>300/s</w:t>
            </w:r>
          </w:p>
        </w:tc>
        <w:tc>
          <w:tcPr>
            <w:tcW w:w="814" w:type="dxa"/>
            <w:shd w:val="clear" w:color="auto" w:fill="F2F2F2" w:themeFill="background1" w:themeFillShade="F2"/>
          </w:tcPr>
          <w:p w14:paraId="5BCD783E" w14:textId="7561CB48" w:rsidR="00242832" w:rsidRPr="003B5E34" w:rsidRDefault="00AF1FD6" w:rsidP="0074324D">
            <w:pPr>
              <w:spacing w:after="0" w:line="240" w:lineRule="auto"/>
              <w:jc w:val="center"/>
              <w:rPr>
                <w:b/>
                <w:bCs/>
                <w:sz w:val="18"/>
                <w:szCs w:val="18"/>
              </w:rPr>
            </w:pPr>
            <w:r>
              <w:rPr>
                <w:b/>
                <w:bCs/>
                <w:sz w:val="18"/>
                <w:szCs w:val="18"/>
              </w:rPr>
              <w:t>1000</w:t>
            </w:r>
            <w:r w:rsidR="00242832" w:rsidRPr="003B5E34">
              <w:rPr>
                <w:b/>
                <w:bCs/>
                <w:sz w:val="18"/>
                <w:szCs w:val="18"/>
              </w:rPr>
              <w:t>hrs</w:t>
            </w:r>
          </w:p>
        </w:tc>
        <w:tc>
          <w:tcPr>
            <w:tcW w:w="982" w:type="dxa"/>
            <w:shd w:val="clear" w:color="auto" w:fill="F2F2F2" w:themeFill="background1" w:themeFillShade="F2"/>
          </w:tcPr>
          <w:p w14:paraId="092130B2" w14:textId="7D1BD8C3" w:rsidR="00242832" w:rsidRPr="003B5E34" w:rsidRDefault="00CB71D6" w:rsidP="0074324D">
            <w:pPr>
              <w:spacing w:after="0" w:line="240" w:lineRule="auto"/>
              <w:jc w:val="center"/>
              <w:rPr>
                <w:b/>
                <w:bCs/>
                <w:sz w:val="18"/>
                <w:szCs w:val="18"/>
              </w:rPr>
            </w:pPr>
            <w:r>
              <w:rPr>
                <w:b/>
                <w:bCs/>
                <w:sz w:val="18"/>
                <w:szCs w:val="18"/>
              </w:rPr>
              <w:t>150</w:t>
            </w:r>
            <w:r w:rsidR="00242832" w:rsidRPr="003B5E34">
              <w:rPr>
                <w:b/>
                <w:bCs/>
                <w:sz w:val="18"/>
                <w:szCs w:val="18"/>
              </w:rPr>
              <w:t>hrs</w:t>
            </w:r>
          </w:p>
        </w:tc>
        <w:tc>
          <w:tcPr>
            <w:tcW w:w="747" w:type="dxa"/>
            <w:shd w:val="clear" w:color="auto" w:fill="FFFF00"/>
          </w:tcPr>
          <w:p w14:paraId="5955C3B3" w14:textId="77777777" w:rsidR="00242832" w:rsidRPr="003B5E34" w:rsidRDefault="00242832" w:rsidP="0074324D">
            <w:pPr>
              <w:spacing w:after="0" w:line="240" w:lineRule="auto"/>
              <w:jc w:val="center"/>
              <w:rPr>
                <w:b/>
                <w:bCs/>
                <w:sz w:val="18"/>
                <w:szCs w:val="18"/>
              </w:rPr>
            </w:pPr>
          </w:p>
        </w:tc>
        <w:tc>
          <w:tcPr>
            <w:tcW w:w="1260" w:type="dxa"/>
            <w:shd w:val="clear" w:color="auto" w:fill="FFFF00"/>
            <w:noWrap/>
            <w:vAlign w:val="center"/>
          </w:tcPr>
          <w:p w14:paraId="4A419C38" w14:textId="77777777" w:rsidR="00242832" w:rsidRPr="003B5E34" w:rsidRDefault="00242832" w:rsidP="0074324D">
            <w:pPr>
              <w:spacing w:after="0" w:line="240" w:lineRule="auto"/>
              <w:jc w:val="center"/>
              <w:rPr>
                <w:b/>
                <w:bCs/>
                <w:sz w:val="18"/>
                <w:szCs w:val="18"/>
              </w:rPr>
            </w:pPr>
          </w:p>
        </w:tc>
        <w:tc>
          <w:tcPr>
            <w:tcW w:w="1350" w:type="dxa"/>
            <w:shd w:val="clear" w:color="auto" w:fill="FFFF00"/>
            <w:noWrap/>
            <w:vAlign w:val="center"/>
          </w:tcPr>
          <w:p w14:paraId="5212E34A" w14:textId="77777777" w:rsidR="00242832" w:rsidRPr="003B5E34" w:rsidRDefault="00242832" w:rsidP="0074324D">
            <w:pPr>
              <w:spacing w:after="0" w:line="240" w:lineRule="auto"/>
              <w:jc w:val="center"/>
              <w:rPr>
                <w:b/>
                <w:bCs/>
                <w:sz w:val="18"/>
                <w:szCs w:val="18"/>
              </w:rPr>
            </w:pPr>
          </w:p>
        </w:tc>
        <w:tc>
          <w:tcPr>
            <w:tcW w:w="1107" w:type="dxa"/>
            <w:shd w:val="clear" w:color="auto" w:fill="FFFF00"/>
            <w:vAlign w:val="center"/>
          </w:tcPr>
          <w:p w14:paraId="03F0709F" w14:textId="77777777" w:rsidR="00242832" w:rsidRPr="003B5E34" w:rsidRDefault="00242832" w:rsidP="0074324D">
            <w:pPr>
              <w:spacing w:after="0" w:line="240" w:lineRule="auto"/>
              <w:jc w:val="center"/>
              <w:rPr>
                <w:b/>
                <w:bCs/>
                <w:sz w:val="18"/>
                <w:szCs w:val="18"/>
              </w:rPr>
            </w:pPr>
          </w:p>
        </w:tc>
        <w:tc>
          <w:tcPr>
            <w:tcW w:w="1310" w:type="dxa"/>
            <w:shd w:val="clear" w:color="auto" w:fill="FFFF00"/>
            <w:noWrap/>
            <w:vAlign w:val="center"/>
          </w:tcPr>
          <w:p w14:paraId="39A66AA5" w14:textId="74553573" w:rsidR="00242832" w:rsidRPr="003B5E34" w:rsidRDefault="00242832" w:rsidP="0074324D">
            <w:pPr>
              <w:spacing w:after="0" w:line="240" w:lineRule="auto"/>
              <w:jc w:val="center"/>
              <w:rPr>
                <w:b/>
                <w:bCs/>
                <w:sz w:val="18"/>
                <w:szCs w:val="18"/>
              </w:rPr>
            </w:pPr>
          </w:p>
        </w:tc>
      </w:tr>
      <w:tr w:rsidR="00242832" w:rsidRPr="00882EE1" w14:paraId="1DAB34FB" w14:textId="77777777" w:rsidTr="00AF1FD6">
        <w:trPr>
          <w:trHeight w:val="287"/>
        </w:trPr>
        <w:tc>
          <w:tcPr>
            <w:tcW w:w="1404" w:type="dxa"/>
            <w:shd w:val="clear" w:color="auto" w:fill="F2F2F2" w:themeFill="background1" w:themeFillShade="F2"/>
          </w:tcPr>
          <w:p w14:paraId="75BD12BD" w14:textId="3D194381" w:rsidR="00242832" w:rsidRPr="00324502" w:rsidRDefault="00AF1FD6" w:rsidP="0040158A">
            <w:pPr>
              <w:pStyle w:val="ListParagraph"/>
              <w:spacing w:line="240" w:lineRule="auto"/>
              <w:ind w:left="0"/>
              <w:jc w:val="center"/>
              <w:rPr>
                <w:b/>
                <w:bCs/>
                <w:sz w:val="18"/>
                <w:szCs w:val="18"/>
              </w:rPr>
            </w:pPr>
            <w:r>
              <w:rPr>
                <w:b/>
                <w:bCs/>
                <w:sz w:val="18"/>
                <w:szCs w:val="18"/>
              </w:rPr>
              <w:t>Boing 737-800</w:t>
            </w:r>
          </w:p>
        </w:tc>
        <w:tc>
          <w:tcPr>
            <w:tcW w:w="675" w:type="dxa"/>
            <w:shd w:val="clear" w:color="auto" w:fill="F2F2F2" w:themeFill="background1" w:themeFillShade="F2"/>
          </w:tcPr>
          <w:p w14:paraId="6F46AC47" w14:textId="77777777" w:rsidR="00242832" w:rsidRDefault="00AF1FD6" w:rsidP="0040158A">
            <w:pPr>
              <w:pStyle w:val="ListParagraph"/>
              <w:spacing w:line="240" w:lineRule="auto"/>
              <w:ind w:left="0"/>
              <w:jc w:val="center"/>
              <w:rPr>
                <w:b/>
                <w:bCs/>
                <w:sz w:val="18"/>
                <w:szCs w:val="18"/>
              </w:rPr>
            </w:pPr>
            <w:r>
              <w:rPr>
                <w:b/>
                <w:bCs/>
                <w:sz w:val="18"/>
                <w:szCs w:val="18"/>
              </w:rPr>
              <w:t>1</w:t>
            </w:r>
          </w:p>
          <w:p w14:paraId="7184CEA0" w14:textId="457A9460" w:rsidR="00AF1FD6" w:rsidRPr="003B5E34" w:rsidRDefault="00AF1FD6" w:rsidP="0040158A">
            <w:pPr>
              <w:pStyle w:val="ListParagraph"/>
              <w:spacing w:line="240" w:lineRule="auto"/>
              <w:ind w:left="0"/>
              <w:jc w:val="center"/>
              <w:rPr>
                <w:b/>
                <w:bCs/>
                <w:sz w:val="18"/>
                <w:szCs w:val="18"/>
              </w:rPr>
            </w:pPr>
            <w:r>
              <w:rPr>
                <w:b/>
                <w:bCs/>
                <w:sz w:val="18"/>
                <w:szCs w:val="18"/>
              </w:rPr>
              <w:t>UNIT</w:t>
            </w:r>
          </w:p>
        </w:tc>
        <w:tc>
          <w:tcPr>
            <w:tcW w:w="1241" w:type="dxa"/>
            <w:shd w:val="clear" w:color="auto" w:fill="F2F2F2" w:themeFill="background1" w:themeFillShade="F2"/>
          </w:tcPr>
          <w:p w14:paraId="0EF7B49B" w14:textId="1FF6D53E" w:rsidR="00242832" w:rsidRPr="003B5E34" w:rsidRDefault="00AF1FD6" w:rsidP="0040158A">
            <w:pPr>
              <w:spacing w:after="0" w:line="240" w:lineRule="auto"/>
              <w:jc w:val="center"/>
              <w:rPr>
                <w:b/>
                <w:bCs/>
                <w:sz w:val="18"/>
                <w:szCs w:val="18"/>
              </w:rPr>
            </w:pPr>
            <w:r>
              <w:rPr>
                <w:b/>
                <w:bCs/>
                <w:sz w:val="18"/>
                <w:szCs w:val="18"/>
              </w:rPr>
              <w:t>280</w:t>
            </w:r>
            <w:r w:rsidR="00242832" w:rsidRPr="003B5E34">
              <w:rPr>
                <w:b/>
                <w:bCs/>
                <w:sz w:val="18"/>
                <w:szCs w:val="18"/>
              </w:rPr>
              <w:t>/s</w:t>
            </w:r>
          </w:p>
        </w:tc>
        <w:tc>
          <w:tcPr>
            <w:tcW w:w="814" w:type="dxa"/>
            <w:shd w:val="clear" w:color="auto" w:fill="F2F2F2" w:themeFill="background1" w:themeFillShade="F2"/>
          </w:tcPr>
          <w:p w14:paraId="4FD8681D" w14:textId="7BA7A724" w:rsidR="00242832" w:rsidRPr="003B5E34" w:rsidRDefault="00CB71D6" w:rsidP="0040158A">
            <w:pPr>
              <w:spacing w:after="0" w:line="240" w:lineRule="auto"/>
              <w:jc w:val="center"/>
              <w:rPr>
                <w:b/>
                <w:bCs/>
                <w:sz w:val="18"/>
                <w:szCs w:val="18"/>
              </w:rPr>
            </w:pPr>
            <w:r>
              <w:rPr>
                <w:b/>
                <w:bCs/>
                <w:sz w:val="18"/>
                <w:szCs w:val="18"/>
              </w:rPr>
              <w:t>1000</w:t>
            </w:r>
            <w:r w:rsidR="00242832" w:rsidRPr="003B5E34">
              <w:rPr>
                <w:b/>
                <w:bCs/>
                <w:sz w:val="18"/>
                <w:szCs w:val="18"/>
              </w:rPr>
              <w:t>hrs</w:t>
            </w:r>
          </w:p>
        </w:tc>
        <w:tc>
          <w:tcPr>
            <w:tcW w:w="982" w:type="dxa"/>
            <w:shd w:val="clear" w:color="auto" w:fill="F2F2F2" w:themeFill="background1" w:themeFillShade="F2"/>
          </w:tcPr>
          <w:p w14:paraId="0AFC6C1D" w14:textId="3D4B3A68" w:rsidR="00242832" w:rsidRPr="003B5E34" w:rsidRDefault="00CB71D6" w:rsidP="0040158A">
            <w:pPr>
              <w:spacing w:after="0" w:line="240" w:lineRule="auto"/>
              <w:jc w:val="center"/>
              <w:rPr>
                <w:b/>
                <w:bCs/>
                <w:sz w:val="18"/>
                <w:szCs w:val="18"/>
              </w:rPr>
            </w:pPr>
            <w:r>
              <w:rPr>
                <w:b/>
                <w:bCs/>
                <w:sz w:val="18"/>
                <w:szCs w:val="18"/>
              </w:rPr>
              <w:t>150</w:t>
            </w:r>
            <w:r w:rsidR="00242832" w:rsidRPr="003B5E34">
              <w:rPr>
                <w:b/>
                <w:bCs/>
                <w:sz w:val="18"/>
                <w:szCs w:val="18"/>
              </w:rPr>
              <w:t>hrs</w:t>
            </w:r>
          </w:p>
        </w:tc>
        <w:tc>
          <w:tcPr>
            <w:tcW w:w="747" w:type="dxa"/>
            <w:shd w:val="clear" w:color="auto" w:fill="FFFF00"/>
          </w:tcPr>
          <w:p w14:paraId="10CC38F4" w14:textId="77777777" w:rsidR="00242832" w:rsidRPr="003B5E34" w:rsidRDefault="00242832" w:rsidP="0040158A">
            <w:pPr>
              <w:spacing w:after="0" w:line="240" w:lineRule="auto"/>
              <w:jc w:val="center"/>
              <w:rPr>
                <w:b/>
                <w:bCs/>
                <w:sz w:val="18"/>
                <w:szCs w:val="18"/>
              </w:rPr>
            </w:pPr>
          </w:p>
        </w:tc>
        <w:tc>
          <w:tcPr>
            <w:tcW w:w="1260" w:type="dxa"/>
            <w:shd w:val="clear" w:color="auto" w:fill="FFFF00"/>
            <w:noWrap/>
            <w:vAlign w:val="center"/>
          </w:tcPr>
          <w:p w14:paraId="05B1A6C3" w14:textId="77777777" w:rsidR="00242832" w:rsidRPr="003B5E34" w:rsidRDefault="00242832" w:rsidP="0040158A">
            <w:pPr>
              <w:spacing w:after="0" w:line="240" w:lineRule="auto"/>
              <w:jc w:val="center"/>
              <w:rPr>
                <w:b/>
                <w:bCs/>
                <w:sz w:val="18"/>
                <w:szCs w:val="18"/>
              </w:rPr>
            </w:pPr>
          </w:p>
        </w:tc>
        <w:tc>
          <w:tcPr>
            <w:tcW w:w="1350" w:type="dxa"/>
            <w:shd w:val="clear" w:color="auto" w:fill="FFFF00"/>
            <w:noWrap/>
            <w:vAlign w:val="center"/>
          </w:tcPr>
          <w:p w14:paraId="0B572A36" w14:textId="77777777" w:rsidR="00242832" w:rsidRPr="003B5E34" w:rsidRDefault="00242832" w:rsidP="0040158A">
            <w:pPr>
              <w:spacing w:after="0" w:line="240" w:lineRule="auto"/>
              <w:jc w:val="center"/>
              <w:rPr>
                <w:b/>
                <w:bCs/>
                <w:sz w:val="18"/>
                <w:szCs w:val="18"/>
              </w:rPr>
            </w:pPr>
          </w:p>
        </w:tc>
        <w:tc>
          <w:tcPr>
            <w:tcW w:w="1107" w:type="dxa"/>
            <w:shd w:val="clear" w:color="auto" w:fill="FFFF00"/>
            <w:vAlign w:val="center"/>
          </w:tcPr>
          <w:p w14:paraId="22AED929" w14:textId="77777777" w:rsidR="00242832" w:rsidRPr="003B5E34" w:rsidRDefault="00242832" w:rsidP="0040158A">
            <w:pPr>
              <w:spacing w:after="0" w:line="240" w:lineRule="auto"/>
              <w:jc w:val="center"/>
              <w:rPr>
                <w:b/>
                <w:bCs/>
                <w:sz w:val="18"/>
                <w:szCs w:val="18"/>
              </w:rPr>
            </w:pPr>
          </w:p>
        </w:tc>
        <w:tc>
          <w:tcPr>
            <w:tcW w:w="1310" w:type="dxa"/>
            <w:shd w:val="clear" w:color="auto" w:fill="FFFF00"/>
            <w:noWrap/>
            <w:vAlign w:val="center"/>
          </w:tcPr>
          <w:p w14:paraId="29FB02E8" w14:textId="2FBA8C8D" w:rsidR="00242832" w:rsidRPr="003B5E34" w:rsidRDefault="00242832" w:rsidP="0040158A">
            <w:pPr>
              <w:spacing w:after="0" w:line="240" w:lineRule="auto"/>
              <w:jc w:val="center"/>
              <w:rPr>
                <w:b/>
                <w:bCs/>
                <w:sz w:val="18"/>
                <w:szCs w:val="18"/>
              </w:rPr>
            </w:pPr>
          </w:p>
        </w:tc>
      </w:tr>
      <w:tr w:rsidR="00AF1FD6" w:rsidRPr="00882EE1" w14:paraId="1D55E118" w14:textId="77777777" w:rsidTr="00AF1FD6">
        <w:trPr>
          <w:trHeight w:val="287"/>
        </w:trPr>
        <w:tc>
          <w:tcPr>
            <w:tcW w:w="1404" w:type="dxa"/>
            <w:shd w:val="clear" w:color="auto" w:fill="F2F2F2" w:themeFill="background1" w:themeFillShade="F2"/>
            <w:vAlign w:val="center"/>
          </w:tcPr>
          <w:p w14:paraId="75CCD407" w14:textId="77777777" w:rsidR="00AF1FD6" w:rsidRDefault="00AF1FD6" w:rsidP="00AF1FD6">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w:t>
            </w:r>
            <w:proofErr w:type="gramStart"/>
            <w:r>
              <w:rPr>
                <w:rFonts w:ascii="Arial" w:eastAsia="Times New Roman" w:hAnsi="Arial" w:cs="Arial"/>
                <w:color w:val="222222"/>
                <w:sz w:val="24"/>
                <w:szCs w:val="24"/>
              </w:rPr>
              <w:t>310,A</w:t>
            </w:r>
            <w:proofErr w:type="gramEnd"/>
            <w:r>
              <w:rPr>
                <w:rFonts w:ascii="Arial" w:eastAsia="Times New Roman" w:hAnsi="Arial" w:cs="Arial"/>
                <w:color w:val="222222"/>
                <w:sz w:val="24"/>
                <w:szCs w:val="24"/>
              </w:rPr>
              <w:t>330</w:t>
            </w:r>
          </w:p>
          <w:p w14:paraId="13FF1FB3" w14:textId="4DEEF745" w:rsidR="00AF1FD6" w:rsidRPr="00324502" w:rsidRDefault="00AF1FD6" w:rsidP="00AF1FD6">
            <w:pPr>
              <w:pStyle w:val="ListParagraph"/>
              <w:spacing w:line="240" w:lineRule="auto"/>
              <w:ind w:left="0"/>
              <w:jc w:val="center"/>
              <w:rPr>
                <w:b/>
                <w:bCs/>
                <w:sz w:val="18"/>
                <w:szCs w:val="18"/>
              </w:rPr>
            </w:pPr>
            <w:r>
              <w:rPr>
                <w:rFonts w:ascii="Arial" w:eastAsia="Times New Roman" w:hAnsi="Arial" w:cs="Arial"/>
                <w:color w:val="222222"/>
                <w:sz w:val="24"/>
                <w:szCs w:val="24"/>
              </w:rPr>
              <w:t xml:space="preserve">B737-800 Cargo </w:t>
            </w:r>
          </w:p>
        </w:tc>
        <w:tc>
          <w:tcPr>
            <w:tcW w:w="675" w:type="dxa"/>
            <w:shd w:val="clear" w:color="auto" w:fill="F2F2F2" w:themeFill="background1" w:themeFillShade="F2"/>
          </w:tcPr>
          <w:p w14:paraId="3D6FD771" w14:textId="1F1EFA96" w:rsidR="00AF1FD6" w:rsidRPr="003B5E34" w:rsidRDefault="00AF1FD6" w:rsidP="00AF1FD6">
            <w:pPr>
              <w:pStyle w:val="ListParagraph"/>
              <w:spacing w:line="240" w:lineRule="auto"/>
              <w:ind w:left="0"/>
              <w:jc w:val="center"/>
              <w:rPr>
                <w:b/>
                <w:bCs/>
                <w:sz w:val="18"/>
                <w:szCs w:val="18"/>
              </w:rPr>
            </w:pPr>
            <w:r w:rsidRPr="003B5E34">
              <w:rPr>
                <w:b/>
                <w:bCs/>
                <w:sz w:val="18"/>
                <w:szCs w:val="18"/>
              </w:rPr>
              <w:t>1 UNIT</w:t>
            </w:r>
          </w:p>
        </w:tc>
        <w:tc>
          <w:tcPr>
            <w:tcW w:w="1241" w:type="dxa"/>
            <w:shd w:val="clear" w:color="auto" w:fill="F2F2F2" w:themeFill="background1" w:themeFillShade="F2"/>
          </w:tcPr>
          <w:p w14:paraId="06A8D37C" w14:textId="5914A907" w:rsidR="00AF1FD6" w:rsidRPr="003B5E34" w:rsidRDefault="00AF1FD6" w:rsidP="00AF1FD6">
            <w:pPr>
              <w:spacing w:after="0" w:line="240" w:lineRule="auto"/>
              <w:jc w:val="center"/>
              <w:rPr>
                <w:b/>
                <w:bCs/>
                <w:sz w:val="18"/>
                <w:szCs w:val="18"/>
              </w:rPr>
            </w:pPr>
            <w:r>
              <w:rPr>
                <w:b/>
                <w:bCs/>
                <w:sz w:val="18"/>
                <w:szCs w:val="18"/>
              </w:rPr>
              <w:t>Cargo</w:t>
            </w:r>
          </w:p>
        </w:tc>
        <w:tc>
          <w:tcPr>
            <w:tcW w:w="814" w:type="dxa"/>
            <w:shd w:val="clear" w:color="auto" w:fill="F2F2F2" w:themeFill="background1" w:themeFillShade="F2"/>
          </w:tcPr>
          <w:p w14:paraId="15C5EFD3" w14:textId="2F3A4F6E" w:rsidR="00AF1FD6" w:rsidRPr="003B5E34" w:rsidRDefault="00AF1FD6" w:rsidP="00AF1FD6">
            <w:pPr>
              <w:spacing w:after="0" w:line="240" w:lineRule="auto"/>
              <w:jc w:val="center"/>
              <w:rPr>
                <w:b/>
                <w:bCs/>
                <w:sz w:val="18"/>
                <w:szCs w:val="18"/>
              </w:rPr>
            </w:pPr>
            <w:r w:rsidRPr="003B5E34">
              <w:rPr>
                <w:b/>
                <w:bCs/>
                <w:sz w:val="18"/>
                <w:szCs w:val="18"/>
              </w:rPr>
              <w:t>900hrs</w:t>
            </w:r>
          </w:p>
        </w:tc>
        <w:tc>
          <w:tcPr>
            <w:tcW w:w="982" w:type="dxa"/>
            <w:shd w:val="clear" w:color="auto" w:fill="F2F2F2" w:themeFill="background1" w:themeFillShade="F2"/>
          </w:tcPr>
          <w:p w14:paraId="1C2732A6" w14:textId="2C7CA58A" w:rsidR="00AF1FD6" w:rsidRPr="003B5E34" w:rsidRDefault="00CB71D6" w:rsidP="00AF1FD6">
            <w:pPr>
              <w:spacing w:after="0" w:line="240" w:lineRule="auto"/>
              <w:jc w:val="center"/>
              <w:rPr>
                <w:b/>
                <w:bCs/>
                <w:sz w:val="18"/>
                <w:szCs w:val="18"/>
              </w:rPr>
            </w:pPr>
            <w:r>
              <w:rPr>
                <w:b/>
                <w:bCs/>
                <w:sz w:val="18"/>
                <w:szCs w:val="18"/>
              </w:rPr>
              <w:t>150</w:t>
            </w:r>
            <w:r w:rsidR="00AF1FD6" w:rsidRPr="003B5E34">
              <w:rPr>
                <w:b/>
                <w:bCs/>
                <w:sz w:val="18"/>
                <w:szCs w:val="18"/>
              </w:rPr>
              <w:t>hrs</w:t>
            </w:r>
          </w:p>
        </w:tc>
        <w:tc>
          <w:tcPr>
            <w:tcW w:w="747" w:type="dxa"/>
            <w:shd w:val="clear" w:color="auto" w:fill="FFFF00"/>
          </w:tcPr>
          <w:p w14:paraId="26CEDA08" w14:textId="77777777" w:rsidR="00AF1FD6" w:rsidRPr="003B5E34" w:rsidRDefault="00AF1FD6" w:rsidP="00AF1FD6">
            <w:pPr>
              <w:spacing w:after="0" w:line="240" w:lineRule="auto"/>
              <w:jc w:val="center"/>
              <w:rPr>
                <w:b/>
                <w:bCs/>
                <w:sz w:val="18"/>
                <w:szCs w:val="18"/>
              </w:rPr>
            </w:pPr>
          </w:p>
        </w:tc>
        <w:tc>
          <w:tcPr>
            <w:tcW w:w="1260" w:type="dxa"/>
            <w:shd w:val="clear" w:color="auto" w:fill="FFFF00"/>
            <w:noWrap/>
            <w:vAlign w:val="center"/>
          </w:tcPr>
          <w:p w14:paraId="688F2292" w14:textId="77777777" w:rsidR="00AF1FD6" w:rsidRPr="003B5E34" w:rsidRDefault="00AF1FD6" w:rsidP="00AF1FD6">
            <w:pPr>
              <w:spacing w:after="0" w:line="240" w:lineRule="auto"/>
              <w:jc w:val="center"/>
              <w:rPr>
                <w:b/>
                <w:bCs/>
                <w:sz w:val="18"/>
                <w:szCs w:val="18"/>
              </w:rPr>
            </w:pPr>
          </w:p>
        </w:tc>
        <w:tc>
          <w:tcPr>
            <w:tcW w:w="1350" w:type="dxa"/>
            <w:shd w:val="clear" w:color="auto" w:fill="FFFF00"/>
            <w:noWrap/>
            <w:vAlign w:val="center"/>
          </w:tcPr>
          <w:p w14:paraId="562E27AF" w14:textId="77777777" w:rsidR="00AF1FD6" w:rsidRPr="003B5E34" w:rsidRDefault="00AF1FD6" w:rsidP="00AF1FD6">
            <w:pPr>
              <w:spacing w:after="0" w:line="240" w:lineRule="auto"/>
              <w:jc w:val="center"/>
              <w:rPr>
                <w:b/>
                <w:bCs/>
                <w:sz w:val="18"/>
                <w:szCs w:val="18"/>
              </w:rPr>
            </w:pPr>
          </w:p>
        </w:tc>
        <w:tc>
          <w:tcPr>
            <w:tcW w:w="1107" w:type="dxa"/>
            <w:shd w:val="clear" w:color="auto" w:fill="FFFF00"/>
            <w:vAlign w:val="center"/>
          </w:tcPr>
          <w:p w14:paraId="0F3AED15" w14:textId="77777777" w:rsidR="00AF1FD6" w:rsidRPr="003B5E34" w:rsidRDefault="00AF1FD6" w:rsidP="00AF1FD6">
            <w:pPr>
              <w:spacing w:after="0" w:line="240" w:lineRule="auto"/>
              <w:jc w:val="center"/>
              <w:rPr>
                <w:b/>
                <w:bCs/>
                <w:sz w:val="18"/>
                <w:szCs w:val="18"/>
              </w:rPr>
            </w:pPr>
          </w:p>
        </w:tc>
        <w:tc>
          <w:tcPr>
            <w:tcW w:w="1310" w:type="dxa"/>
            <w:shd w:val="clear" w:color="auto" w:fill="FFFF00"/>
            <w:noWrap/>
            <w:vAlign w:val="center"/>
          </w:tcPr>
          <w:p w14:paraId="43B54CF3" w14:textId="07382047" w:rsidR="00AF1FD6" w:rsidRPr="003B5E34" w:rsidRDefault="00AF1FD6" w:rsidP="00AF1FD6">
            <w:pPr>
              <w:spacing w:after="0" w:line="240" w:lineRule="auto"/>
              <w:jc w:val="center"/>
              <w:rPr>
                <w:b/>
                <w:bCs/>
                <w:sz w:val="18"/>
                <w:szCs w:val="18"/>
              </w:rPr>
            </w:pPr>
          </w:p>
        </w:tc>
      </w:tr>
    </w:tbl>
    <w:p w14:paraId="742F8F44" w14:textId="77777777" w:rsidR="005711BD" w:rsidRDefault="005711BD" w:rsidP="005711BD">
      <w:pPr>
        <w:spacing w:after="0" w:line="240" w:lineRule="auto"/>
        <w:jc w:val="lowKashida"/>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5711BD" w14:paraId="6BEB1E56" w14:textId="77777777" w:rsidTr="00F77C0B">
        <w:trPr>
          <w:trHeight w:val="684"/>
        </w:trPr>
        <w:tc>
          <w:tcPr>
            <w:tcW w:w="8748" w:type="dxa"/>
            <w:shd w:val="clear" w:color="auto" w:fill="00B0F0"/>
          </w:tcPr>
          <w:p w14:paraId="5F982C5F" w14:textId="77777777" w:rsidR="005711BD" w:rsidRPr="00F42B79" w:rsidRDefault="005711BD" w:rsidP="00F77C0B">
            <w:pPr>
              <w:spacing w:after="0" w:line="240" w:lineRule="auto"/>
              <w:jc w:val="lowKashida"/>
              <w:rPr>
                <w:b/>
                <w:bCs/>
              </w:rPr>
            </w:pPr>
            <w:r w:rsidRPr="00F5617F">
              <w:rPr>
                <w:b/>
                <w:bCs/>
                <w:color w:val="FF0000"/>
              </w:rPr>
              <w:t xml:space="preserve">Caution:  Please fulfill properly the above-mentioned Table area which marked by yellow color and kindly request you to do not modify the table. </w:t>
            </w:r>
          </w:p>
        </w:tc>
      </w:tr>
    </w:tbl>
    <w:p w14:paraId="35F7C3AD" w14:textId="77777777" w:rsidR="005711BD" w:rsidRDefault="005711BD" w:rsidP="005711BD">
      <w:pPr>
        <w:spacing w:after="0" w:line="240" w:lineRule="auto"/>
        <w:jc w:val="lowKashida"/>
      </w:pPr>
    </w:p>
    <w:p w14:paraId="7D1A9631" w14:textId="77777777" w:rsidR="005711BD" w:rsidRPr="007E0747" w:rsidRDefault="005711BD" w:rsidP="005711BD">
      <w:pPr>
        <w:spacing w:after="0" w:line="240" w:lineRule="auto"/>
        <w:jc w:val="lowKashida"/>
      </w:pPr>
    </w:p>
    <w:p w14:paraId="0000C78C" w14:textId="77777777" w:rsidR="005711BD" w:rsidRDefault="005711BD" w:rsidP="00EE2E29">
      <w:pPr>
        <w:numPr>
          <w:ilvl w:val="0"/>
          <w:numId w:val="39"/>
        </w:numPr>
        <w:spacing w:after="0" w:line="240" w:lineRule="auto"/>
        <w:jc w:val="lowKashida"/>
      </w:pPr>
      <w:r w:rsidRPr="00423B6C">
        <w:rPr>
          <w:b/>
        </w:rPr>
        <w:t>Discounts:</w:t>
      </w:r>
      <w:r w:rsidRPr="0046288A">
        <w:t xml:space="preserve"> The discounts offered and the methodology for their application are: </w:t>
      </w:r>
    </w:p>
    <w:p w14:paraId="38F3EF25" w14:textId="77777777" w:rsidR="005711BD" w:rsidRDefault="005711BD" w:rsidP="00EE2E29">
      <w:pPr>
        <w:numPr>
          <w:ilvl w:val="0"/>
          <w:numId w:val="41"/>
        </w:numPr>
        <w:spacing w:after="0" w:line="240" w:lineRule="auto"/>
        <w:jc w:val="lowKashida"/>
      </w:pPr>
      <w:r w:rsidRPr="0046288A">
        <w:t>The discounts offered are: [</w:t>
      </w:r>
      <w:r w:rsidRPr="00185519">
        <w:rPr>
          <w:i/>
          <w:color w:val="FF0000"/>
        </w:rPr>
        <w:t>Specify in detail each discount offered</w:t>
      </w:r>
      <w:r w:rsidRPr="00423B6C">
        <w:rPr>
          <w:i/>
        </w:rPr>
        <w:t>.</w:t>
      </w:r>
      <w:r w:rsidRPr="0046288A">
        <w:t>]</w:t>
      </w:r>
    </w:p>
    <w:p w14:paraId="012A3B82" w14:textId="77777777" w:rsidR="005711BD" w:rsidRPr="0046288A" w:rsidRDefault="005711BD" w:rsidP="00EE2E29">
      <w:pPr>
        <w:numPr>
          <w:ilvl w:val="0"/>
          <w:numId w:val="41"/>
        </w:numPr>
        <w:spacing w:after="0" w:line="240" w:lineRule="auto"/>
        <w:jc w:val="lowKashida"/>
      </w:pPr>
      <w:r w:rsidRPr="0046288A">
        <w:t>The exact method of calculations to determine the net price after application of discounts is shown below: [</w:t>
      </w:r>
      <w:r w:rsidRPr="00185519">
        <w:rPr>
          <w:i/>
          <w:color w:val="FF0000"/>
        </w:rPr>
        <w:t>Specify in detail the method that shall be used to apply the discounts</w:t>
      </w:r>
      <w:r w:rsidRPr="0046288A">
        <w:t>];</w:t>
      </w:r>
    </w:p>
    <w:p w14:paraId="4C399C0E" w14:textId="77777777" w:rsidR="005711BD" w:rsidRPr="0046288A" w:rsidRDefault="005711BD" w:rsidP="00EE2E29">
      <w:pPr>
        <w:numPr>
          <w:ilvl w:val="0"/>
          <w:numId w:val="39"/>
        </w:numPr>
        <w:spacing w:after="0" w:line="240" w:lineRule="auto"/>
        <w:jc w:val="lowKashida"/>
      </w:pPr>
      <w:r w:rsidRPr="00423B6C">
        <w:rPr>
          <w:b/>
        </w:rPr>
        <w:t>Bid Validity Period:</w:t>
      </w:r>
      <w:r w:rsidRPr="0046288A">
        <w:t xml:space="preserve"> </w:t>
      </w:r>
      <w:r w:rsidRPr="00166F92">
        <w:t xml:space="preserve">Our Bid shall be </w:t>
      </w:r>
      <w:bookmarkStart w:id="234" w:name="_Hlk27225240"/>
      <w:r>
        <w:t xml:space="preserve">valid for 60 days from </w:t>
      </w:r>
      <w:r w:rsidRPr="00423B6C">
        <w:rPr>
          <w:i/>
        </w:rPr>
        <w:t>[insert day, month and year</w:t>
      </w:r>
      <w:proofErr w:type="gramStart"/>
      <w:r>
        <w:rPr>
          <w:i/>
        </w:rPr>
        <w:t xml:space="preserve">) </w:t>
      </w:r>
      <w:r w:rsidRPr="00423B6C">
        <w:rPr>
          <w:i/>
        </w:rPr>
        <w:t>,</w:t>
      </w:r>
      <w:bookmarkEnd w:id="234"/>
      <w:proofErr w:type="gramEnd"/>
      <w:r>
        <w:t xml:space="preserve"> </w:t>
      </w:r>
      <w:r w:rsidRPr="00166F92">
        <w:t>and it shall remain binding upon us and may be accepted at any time before the expiration of that period</w:t>
      </w:r>
      <w:r w:rsidRPr="0046288A">
        <w:t>;</w:t>
      </w:r>
    </w:p>
    <w:p w14:paraId="592496E8" w14:textId="77777777" w:rsidR="005711BD" w:rsidRPr="0046288A" w:rsidRDefault="005711BD" w:rsidP="00EE2E29">
      <w:pPr>
        <w:numPr>
          <w:ilvl w:val="0"/>
          <w:numId w:val="40"/>
        </w:numPr>
        <w:spacing w:after="0" w:line="240" w:lineRule="auto"/>
        <w:jc w:val="lowKashida"/>
      </w:pPr>
      <w:r>
        <w:rPr>
          <w:b/>
        </w:rPr>
        <w:t>Advance Payment Bank Guarantee:</w:t>
      </w:r>
      <w:r w:rsidRPr="0046288A">
        <w:rPr>
          <w:b/>
        </w:rPr>
        <w:t xml:space="preserve"> </w:t>
      </w:r>
      <w:r w:rsidRPr="00234CA5">
        <w:t>If our Bid is accepted, and decided to ask you the advance payment, we commit to submit Advance Payment Bank Guarantee equal to the requested advance payment amount from a</w:t>
      </w:r>
      <w:r>
        <w:t>n international</w:t>
      </w:r>
      <w:r w:rsidRPr="00234CA5">
        <w:t xml:space="preserve"> bank.</w:t>
      </w:r>
    </w:p>
    <w:p w14:paraId="6BBE3512" w14:textId="77777777" w:rsidR="005711BD" w:rsidRPr="0046288A" w:rsidRDefault="005711BD" w:rsidP="00EE2E29">
      <w:pPr>
        <w:numPr>
          <w:ilvl w:val="0"/>
          <w:numId w:val="40"/>
        </w:numPr>
        <w:spacing w:after="0" w:line="240" w:lineRule="auto"/>
        <w:jc w:val="lowKashida"/>
      </w:pPr>
      <w:r w:rsidRPr="0046288A">
        <w:rPr>
          <w:b/>
        </w:rPr>
        <w:lastRenderedPageBreak/>
        <w:t>One Bid Per Bidder:</w:t>
      </w:r>
      <w:r w:rsidRPr="0046288A">
        <w:t xml:space="preserve"> We are not submitting any other Bid(s) as an individual Bidder, and we are not participating in any other Bid(s) as a Joint Venture member or as a subcontractor, and meet the requirements of</w:t>
      </w:r>
      <w:r>
        <w:t xml:space="preserve"> RFQ.</w:t>
      </w:r>
    </w:p>
    <w:p w14:paraId="7B06D7DD" w14:textId="77777777" w:rsidR="005711BD" w:rsidRDefault="005711BD" w:rsidP="005711BD">
      <w:pPr>
        <w:spacing w:after="0" w:line="240" w:lineRule="auto"/>
        <w:ind w:left="360"/>
        <w:jc w:val="lowKashida"/>
        <w:rPr>
          <w:b/>
        </w:rPr>
      </w:pPr>
      <w:r w:rsidRPr="0046288A">
        <w:rPr>
          <w:b/>
        </w:rPr>
        <w:t>Suspension and Debarment</w:t>
      </w:r>
      <w:r>
        <w:rPr>
          <w:b/>
        </w:rPr>
        <w:t>:</w:t>
      </w:r>
    </w:p>
    <w:p w14:paraId="509441E1" w14:textId="77777777" w:rsidR="005711BD" w:rsidRDefault="005711BD" w:rsidP="00EE2E29">
      <w:pPr>
        <w:numPr>
          <w:ilvl w:val="0"/>
          <w:numId w:val="39"/>
        </w:numPr>
        <w:spacing w:after="0" w:line="240" w:lineRule="auto"/>
        <w:jc w:val="lowKashida"/>
      </w:pPr>
      <w:r w:rsidRPr="00BC4FD2">
        <w:t>We, along with any of our subcontractors, suppliers, consultants, Systems manufacturers, for any part of the contract, are not subject to, and not controlled by any entity or individual that is subject to, a temporary suspension or a debarment imposed</w:t>
      </w:r>
      <w:r>
        <w:t>.</w:t>
      </w:r>
    </w:p>
    <w:p w14:paraId="62B033AC" w14:textId="77777777" w:rsidR="005711BD" w:rsidRPr="0046288A" w:rsidRDefault="005711BD" w:rsidP="00EE2E29">
      <w:pPr>
        <w:numPr>
          <w:ilvl w:val="0"/>
          <w:numId w:val="39"/>
        </w:numPr>
        <w:spacing w:after="0" w:line="240" w:lineRule="auto"/>
        <w:jc w:val="lowKashida"/>
      </w:pPr>
      <w:r w:rsidRPr="0046288A">
        <w:rPr>
          <w:b/>
        </w:rPr>
        <w:t>Binding Contract</w:t>
      </w:r>
      <w:r w:rsidRPr="0046288A">
        <w:t xml:space="preserve">: </w:t>
      </w:r>
      <w:r w:rsidRPr="00234CA5">
        <w:t>We understand that this Bid, together with your written acceptance thereof included LOI, shall constitute a binding contract between us, until a formal contract is prepared and executed;</w:t>
      </w:r>
    </w:p>
    <w:p w14:paraId="1CBB2CA5" w14:textId="77777777" w:rsidR="005711BD" w:rsidRPr="0046288A" w:rsidRDefault="005711BD" w:rsidP="00EE2E29">
      <w:pPr>
        <w:numPr>
          <w:ilvl w:val="0"/>
          <w:numId w:val="39"/>
        </w:numPr>
        <w:spacing w:after="0" w:line="240" w:lineRule="auto"/>
        <w:jc w:val="lowKashida"/>
      </w:pPr>
      <w:r w:rsidRPr="0046288A">
        <w:rPr>
          <w:b/>
        </w:rPr>
        <w:t>Not Bound to Accept:</w:t>
      </w:r>
      <w:r w:rsidRPr="0046288A">
        <w:t xml:space="preserve"> We understand that you are not bound to accept the lowest evaluated cost Bid, the Most Advantageous Bid or any other Bid that you may receive</w:t>
      </w:r>
      <w:r>
        <w:t>.</w:t>
      </w:r>
    </w:p>
    <w:p w14:paraId="53AC83A4" w14:textId="77777777" w:rsidR="005711BD" w:rsidRDefault="005711BD" w:rsidP="00EE2E29">
      <w:pPr>
        <w:numPr>
          <w:ilvl w:val="0"/>
          <w:numId w:val="39"/>
        </w:numPr>
        <w:spacing w:after="0" w:line="240" w:lineRule="auto"/>
        <w:jc w:val="lowKashida"/>
      </w:pPr>
      <w:r w:rsidRPr="0046288A">
        <w:rPr>
          <w:b/>
        </w:rPr>
        <w:t xml:space="preserve">Fraud and Corruption: </w:t>
      </w:r>
      <w:r w:rsidRPr="0046288A">
        <w:t>We hereby certify that we have taken steps to ensure that no person acting for us or on our behalf engages in any type of Fraud and Corruption.</w:t>
      </w:r>
    </w:p>
    <w:p w14:paraId="1C431248" w14:textId="77777777" w:rsidR="005711BD" w:rsidRPr="0046288A" w:rsidRDefault="005711BD" w:rsidP="005711BD">
      <w:pPr>
        <w:spacing w:after="0" w:line="240" w:lineRule="auto"/>
        <w:ind w:left="720"/>
        <w:jc w:val="lowKashida"/>
      </w:pPr>
    </w:p>
    <w:p w14:paraId="5421169E" w14:textId="77777777" w:rsidR="005711BD" w:rsidRPr="0046288A" w:rsidRDefault="005711BD" w:rsidP="005711BD">
      <w:pPr>
        <w:spacing w:after="0" w:line="240" w:lineRule="auto"/>
        <w:jc w:val="lowKashida"/>
      </w:pPr>
      <w:r w:rsidRPr="00BC4FD2">
        <w:rPr>
          <w:b/>
        </w:rPr>
        <w:t>Name of the Bidder</w:t>
      </w:r>
      <w:r w:rsidRPr="0046288A">
        <w:t>:</w:t>
      </w:r>
      <w:r w:rsidRPr="00BC4FD2">
        <w:rPr>
          <w:bCs/>
          <w:iCs/>
        </w:rPr>
        <w:t xml:space="preserve"> </w:t>
      </w:r>
      <w:r w:rsidRPr="00BC4FD2">
        <w:rPr>
          <w:color w:val="FF0000"/>
        </w:rPr>
        <w:t>[</w:t>
      </w:r>
      <w:r w:rsidRPr="00BC4FD2">
        <w:rPr>
          <w:i/>
          <w:color w:val="FF0000"/>
        </w:rPr>
        <w:t>insert complete name of the Bidder</w:t>
      </w:r>
      <w:r w:rsidRPr="0046288A">
        <w:t>]</w:t>
      </w:r>
    </w:p>
    <w:p w14:paraId="146D89A9" w14:textId="77777777" w:rsidR="005711BD" w:rsidRPr="00BC4FD2" w:rsidRDefault="005711BD" w:rsidP="005711BD">
      <w:pPr>
        <w:spacing w:after="0" w:line="240" w:lineRule="auto"/>
        <w:jc w:val="lowKashida"/>
        <w:rPr>
          <w:color w:val="FF0000"/>
        </w:rPr>
      </w:pPr>
      <w:r w:rsidRPr="0046288A">
        <w:rPr>
          <w:b/>
        </w:rPr>
        <w:t>Name of the person duly authorized to sign the Bid on behalf of the Bidder</w:t>
      </w:r>
      <w:r w:rsidRPr="0046288A">
        <w:t>:</w:t>
      </w:r>
      <w:r w:rsidRPr="0046288A">
        <w:rPr>
          <w:bCs/>
          <w:iCs/>
        </w:rPr>
        <w:t xml:space="preserve"> </w:t>
      </w:r>
      <w:r w:rsidRPr="00BC4FD2">
        <w:rPr>
          <w:bCs/>
          <w:iCs/>
          <w:color w:val="FF0000"/>
        </w:rPr>
        <w:t>*[</w:t>
      </w:r>
      <w:r w:rsidRPr="00BC4FD2">
        <w:rPr>
          <w:bCs/>
          <w:i/>
          <w:iCs/>
          <w:color w:val="FF0000"/>
        </w:rPr>
        <w:t>insert complete name of person duly authorized to sign the Bid</w:t>
      </w:r>
      <w:r w:rsidRPr="00BC4FD2">
        <w:rPr>
          <w:bCs/>
          <w:iCs/>
          <w:color w:val="FF0000"/>
        </w:rPr>
        <w:t>]</w:t>
      </w:r>
    </w:p>
    <w:p w14:paraId="4946DF34" w14:textId="77777777" w:rsidR="005711BD" w:rsidRPr="00BA270F" w:rsidRDefault="005711BD" w:rsidP="005711BD">
      <w:pPr>
        <w:spacing w:after="0" w:line="240" w:lineRule="auto"/>
        <w:jc w:val="lowKashida"/>
        <w:rPr>
          <w:rFonts w:ascii="Arial" w:hAnsi="Arial" w:cs="Arial"/>
          <w:color w:val="FF0000"/>
          <w:sz w:val="18"/>
          <w:szCs w:val="18"/>
        </w:rPr>
      </w:pPr>
      <w:r w:rsidRPr="00BA270F">
        <w:rPr>
          <w:color w:val="FF0000"/>
          <w:sz w:val="20"/>
          <w:szCs w:val="18"/>
        </w:rPr>
        <w:t>Person signing the Bid shall have the power of attorney given by the Bidder. The power of attorney shall be attached with the Bid</w:t>
      </w:r>
      <w:bookmarkStart w:id="235" w:name="_Toc108950332"/>
      <w:r w:rsidRPr="00BA270F">
        <w:rPr>
          <w:color w:val="FF0000"/>
          <w:sz w:val="20"/>
          <w:szCs w:val="18"/>
        </w:rPr>
        <w:t xml:space="preserve"> Schedules</w:t>
      </w:r>
      <w:bookmarkEnd w:id="235"/>
      <w:r w:rsidRPr="00BA270F">
        <w:rPr>
          <w:rFonts w:ascii="Arial" w:hAnsi="Arial" w:cs="Arial"/>
          <w:color w:val="FF0000"/>
          <w:sz w:val="18"/>
          <w:szCs w:val="18"/>
        </w:rPr>
        <w:t>.</w:t>
      </w:r>
    </w:p>
    <w:p w14:paraId="3EED9A51" w14:textId="77777777" w:rsidR="005711BD" w:rsidRPr="0046288A" w:rsidRDefault="005711BD" w:rsidP="005711BD">
      <w:pPr>
        <w:spacing w:after="0" w:line="240" w:lineRule="auto"/>
        <w:jc w:val="lowKashida"/>
      </w:pPr>
    </w:p>
    <w:p w14:paraId="3C45F9C1" w14:textId="77777777" w:rsidR="005711BD" w:rsidRPr="0046288A" w:rsidRDefault="005711BD" w:rsidP="005711BD">
      <w:pPr>
        <w:spacing w:after="0" w:line="240" w:lineRule="auto"/>
        <w:jc w:val="lowKashida"/>
      </w:pPr>
      <w:r w:rsidRPr="0046288A">
        <w:rPr>
          <w:b/>
        </w:rPr>
        <w:t>Title of the person signing the Bid</w:t>
      </w:r>
      <w:r w:rsidRPr="0046288A">
        <w:t>: [</w:t>
      </w:r>
      <w:r w:rsidRPr="0046288A">
        <w:rPr>
          <w:i/>
        </w:rPr>
        <w:t>insert complete title of the person signing the Bid</w:t>
      </w:r>
      <w:r w:rsidRPr="0046288A">
        <w:t>]</w:t>
      </w:r>
    </w:p>
    <w:p w14:paraId="638B4344" w14:textId="77777777" w:rsidR="005711BD" w:rsidRPr="0046288A" w:rsidRDefault="005711BD" w:rsidP="005711BD">
      <w:pPr>
        <w:spacing w:after="0" w:line="240" w:lineRule="auto"/>
        <w:jc w:val="lowKashida"/>
      </w:pPr>
    </w:p>
    <w:p w14:paraId="70A085F4" w14:textId="77777777" w:rsidR="005711BD" w:rsidRPr="00BC4FD2" w:rsidRDefault="005711BD" w:rsidP="005711BD">
      <w:pPr>
        <w:spacing w:after="0" w:line="240" w:lineRule="auto"/>
        <w:jc w:val="lowKashida"/>
        <w:rPr>
          <w:color w:val="FF0000"/>
        </w:rPr>
      </w:pPr>
      <w:r w:rsidRPr="0046288A">
        <w:rPr>
          <w:b/>
        </w:rPr>
        <w:t>Signature of the person named above</w:t>
      </w:r>
      <w:r w:rsidRPr="0046288A">
        <w:t>: [</w:t>
      </w:r>
      <w:r w:rsidRPr="00BC4FD2">
        <w:rPr>
          <w:i/>
          <w:color w:val="FF0000"/>
        </w:rPr>
        <w:t>insert signature of person whose name and capacity are shown above</w:t>
      </w:r>
      <w:r w:rsidRPr="00BC4FD2">
        <w:rPr>
          <w:color w:val="FF0000"/>
        </w:rPr>
        <w:t>]</w:t>
      </w:r>
    </w:p>
    <w:p w14:paraId="593FE450" w14:textId="77777777" w:rsidR="005711BD" w:rsidRPr="0046288A" w:rsidRDefault="005711BD" w:rsidP="005711BD">
      <w:pPr>
        <w:spacing w:after="0" w:line="240" w:lineRule="auto"/>
        <w:jc w:val="lowKashida"/>
      </w:pPr>
    </w:p>
    <w:p w14:paraId="0326C8E0" w14:textId="77777777" w:rsidR="005711BD" w:rsidRDefault="005711BD" w:rsidP="005711BD">
      <w:pPr>
        <w:spacing w:after="0" w:line="240" w:lineRule="auto"/>
        <w:jc w:val="lowKashida"/>
      </w:pPr>
      <w:r w:rsidRPr="0046288A">
        <w:rPr>
          <w:b/>
        </w:rPr>
        <w:t>Date signed</w:t>
      </w:r>
      <w:r w:rsidRPr="0046288A">
        <w:t xml:space="preserve"> [</w:t>
      </w:r>
      <w:r w:rsidRPr="00BC4FD2">
        <w:rPr>
          <w:i/>
          <w:color w:val="FF0000"/>
        </w:rPr>
        <w:t>insert date of signing</w:t>
      </w:r>
      <w:r w:rsidRPr="00BC4FD2">
        <w:rPr>
          <w:color w:val="FF0000"/>
        </w:rPr>
        <w:t xml:space="preserve">] </w:t>
      </w:r>
      <w:r w:rsidRPr="00BC4FD2">
        <w:rPr>
          <w:b/>
          <w:color w:val="FF0000"/>
        </w:rPr>
        <w:t>day of</w:t>
      </w:r>
      <w:r w:rsidRPr="00BC4FD2">
        <w:rPr>
          <w:color w:val="FF0000"/>
        </w:rPr>
        <w:t xml:space="preserve"> [</w:t>
      </w:r>
      <w:r w:rsidRPr="00BC4FD2">
        <w:rPr>
          <w:i/>
          <w:color w:val="FF0000"/>
        </w:rPr>
        <w:t>insert month</w:t>
      </w:r>
      <w:r w:rsidRPr="00BC4FD2">
        <w:rPr>
          <w:color w:val="FF0000"/>
        </w:rPr>
        <w:t>], [</w:t>
      </w:r>
      <w:r w:rsidRPr="00BC4FD2">
        <w:rPr>
          <w:i/>
          <w:color w:val="FF0000"/>
        </w:rPr>
        <w:t>insert year</w:t>
      </w:r>
      <w:r w:rsidRPr="00BC4FD2">
        <w:rPr>
          <w:color w:val="FF0000"/>
        </w:rPr>
        <w:t>]</w:t>
      </w:r>
    </w:p>
    <w:p w14:paraId="01F4FDDD" w14:textId="77777777" w:rsidR="005711BD" w:rsidRDefault="005711BD" w:rsidP="005711BD"/>
    <w:p w14:paraId="2EBBBB84" w14:textId="77777777" w:rsidR="005711BD" w:rsidRDefault="005711BD" w:rsidP="005711BD">
      <w:pPr>
        <w:pStyle w:val="ListParagraph"/>
      </w:pPr>
    </w:p>
    <w:p w14:paraId="73157237" w14:textId="77777777" w:rsidR="005711BD" w:rsidRDefault="005711BD" w:rsidP="005711BD">
      <w:pPr>
        <w:pStyle w:val="ListParagraph"/>
      </w:pPr>
    </w:p>
    <w:p w14:paraId="18CB942E" w14:textId="77777777" w:rsidR="005711BD" w:rsidRPr="00317AA2" w:rsidRDefault="005711BD" w:rsidP="005711BD"/>
    <w:p w14:paraId="55006746" w14:textId="77777777" w:rsidR="005711BD" w:rsidRDefault="005711BD" w:rsidP="005711BD"/>
    <w:p w14:paraId="6D5517DF" w14:textId="7481A52B" w:rsidR="005711BD" w:rsidRDefault="005711BD" w:rsidP="008F422F"/>
    <w:sectPr w:rsidR="005711BD" w:rsidSect="002A3A5F">
      <w:headerReference w:type="default" r:id="rId11"/>
      <w:footerReference w:type="default" r:id="rId12"/>
      <w:type w:val="continuous"/>
      <w:pgSz w:w="11920" w:h="16840"/>
      <w:pgMar w:top="1440" w:right="1300" w:bottom="1440" w:left="1440" w:header="144"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AB401" w14:textId="77777777" w:rsidR="00CE5A7C" w:rsidRDefault="00CE5A7C" w:rsidP="008F422F">
      <w:pPr>
        <w:spacing w:after="0" w:line="240" w:lineRule="auto"/>
      </w:pPr>
      <w:r>
        <w:separator/>
      </w:r>
    </w:p>
  </w:endnote>
  <w:endnote w:type="continuationSeparator" w:id="0">
    <w:p w14:paraId="28ED1BF6" w14:textId="77777777" w:rsidR="00CE5A7C" w:rsidRDefault="00CE5A7C" w:rsidP="008F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 Mitra">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43FA" w14:textId="77777777" w:rsidR="005D6727" w:rsidRDefault="005D6727">
    <w:r>
      <w:t xml:space="preserve">Page </w:t>
    </w:r>
    <w:r>
      <w:rPr>
        <w:b/>
        <w:bCs/>
      </w:rPr>
      <w:fldChar w:fldCharType="begin"/>
    </w:r>
    <w:r>
      <w:rPr>
        <w:b/>
        <w:bCs/>
      </w:rPr>
      <w:instrText xml:space="preserve"> PAGE  \* Arabic  \* MERGEFORMAT </w:instrText>
    </w:r>
    <w:r>
      <w:rPr>
        <w:b/>
        <w:bCs/>
      </w:rPr>
      <w:fldChar w:fldCharType="separate"/>
    </w:r>
    <w:r w:rsidR="00530FC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30FCC">
      <w:rPr>
        <w:b/>
        <w:bCs/>
        <w:noProof/>
      </w:rPr>
      <w:t>45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F228" w14:textId="77777777" w:rsidR="00CE5A7C" w:rsidRDefault="00CE5A7C" w:rsidP="008F422F">
      <w:pPr>
        <w:spacing w:after="0" w:line="240" w:lineRule="auto"/>
      </w:pPr>
      <w:r>
        <w:separator/>
      </w:r>
    </w:p>
  </w:footnote>
  <w:footnote w:type="continuationSeparator" w:id="0">
    <w:p w14:paraId="12F468EC" w14:textId="77777777" w:rsidR="00CE5A7C" w:rsidRDefault="00CE5A7C" w:rsidP="008F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2538" w14:textId="6B6CA02D" w:rsidR="005D6727" w:rsidRDefault="00BD770F">
    <w:r>
      <w:rPr>
        <w:noProof/>
      </w:rPr>
      <w:drawing>
        <wp:anchor distT="0" distB="0" distL="114300" distR="114300" simplePos="0" relativeHeight="251660288" behindDoc="0" locked="0" layoutInCell="1" allowOverlap="1" wp14:anchorId="4149DDE0" wp14:editId="63EB204C">
          <wp:simplePos x="0" y="0"/>
          <wp:positionH relativeFrom="margin">
            <wp:align>right</wp:align>
          </wp:positionH>
          <wp:positionV relativeFrom="paragraph">
            <wp:posOffset>-10160</wp:posOffset>
          </wp:positionV>
          <wp:extent cx="929640" cy="827405"/>
          <wp:effectExtent l="76200" t="38100" r="41910" b="86995"/>
          <wp:wrapThrough wrapText="bothSides">
            <wp:wrapPolygon edited="0">
              <wp:start x="7967" y="-995"/>
              <wp:lineTo x="-1328" y="0"/>
              <wp:lineTo x="-1770" y="15914"/>
              <wp:lineTo x="-443" y="21384"/>
              <wp:lineTo x="1770" y="23374"/>
              <wp:lineTo x="18590" y="23374"/>
              <wp:lineTo x="21246" y="15914"/>
              <wp:lineTo x="22131" y="8454"/>
              <wp:lineTo x="22131" y="6465"/>
              <wp:lineTo x="15492" y="497"/>
              <wp:lineTo x="12836" y="-995"/>
              <wp:lineTo x="7967" y="-995"/>
            </wp:wrapPolygon>
          </wp:wrapThrough>
          <wp:docPr id="1" name="Picture 1" descr="نشان ملی افغانستان - ویکی‌پدیا، دانشنامهٔ آز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نشان ملی افغانستان - ویکی‌پدیا، دانشنامهٔ آزا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827405"/>
                  </a:xfrm>
                  <a:prstGeom prst="rect">
                    <a:avLst/>
                  </a:prstGeom>
                  <a:ln>
                    <a:noFill/>
                  </a:ln>
                  <a:effectLst>
                    <a:outerShdw blurRad="50800" dist="38100" dir="8100000" algn="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5D6727">
      <w:rPr>
        <w:noProof/>
      </w:rPr>
      <w:drawing>
        <wp:anchor distT="0" distB="0" distL="114300" distR="114300" simplePos="0" relativeHeight="251658240" behindDoc="0" locked="0" layoutInCell="1" allowOverlap="1" wp14:anchorId="18813CD6" wp14:editId="08B9F1CD">
          <wp:simplePos x="0" y="0"/>
          <wp:positionH relativeFrom="column">
            <wp:posOffset>-99060</wp:posOffset>
          </wp:positionH>
          <wp:positionV relativeFrom="paragraph">
            <wp:posOffset>7620</wp:posOffset>
          </wp:positionV>
          <wp:extent cx="678180" cy="622935"/>
          <wp:effectExtent l="76200" t="57150" r="64770" b="10096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180" cy="622935"/>
                  </a:xfrm>
                  <a:prstGeom prst="roundRect">
                    <a:avLst>
                      <a:gd name="adj" fmla="val 16667"/>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B31"/>
    <w:multiLevelType w:val="hybridMultilevel"/>
    <w:tmpl w:val="D2A82896"/>
    <w:lvl w:ilvl="0" w:tplc="7310B8CC">
      <w:start w:val="1"/>
      <w:numFmt w:val="decimal"/>
      <w:lvlText w:val="%1-"/>
      <w:lvlJc w:val="left"/>
      <w:pPr>
        <w:ind w:left="720" w:hanging="360"/>
      </w:pPr>
      <w:rPr>
        <w:rFonts w:asciiTheme="minorHAnsi" w:hAnsiTheme="minorHAnsi" w:cstheme="minorHAns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63BDD"/>
    <w:multiLevelType w:val="hybridMultilevel"/>
    <w:tmpl w:val="F27AE594"/>
    <w:lvl w:ilvl="0" w:tplc="1488E2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6933DA"/>
    <w:multiLevelType w:val="hybridMultilevel"/>
    <w:tmpl w:val="5DF63E00"/>
    <w:lvl w:ilvl="0" w:tplc="64F80E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533CB"/>
    <w:multiLevelType w:val="hybridMultilevel"/>
    <w:tmpl w:val="DC067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DA71C4"/>
    <w:multiLevelType w:val="hybridMultilevel"/>
    <w:tmpl w:val="9490D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A31463"/>
    <w:multiLevelType w:val="hybridMultilevel"/>
    <w:tmpl w:val="9E72ED5A"/>
    <w:lvl w:ilvl="0" w:tplc="04090019">
      <w:start w:val="1"/>
      <w:numFmt w:val="lowerLetter"/>
      <w:lvlText w:val="%1."/>
      <w:lvlJc w:val="left"/>
      <w:pPr>
        <w:ind w:left="190" w:hanging="55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A4F2FD9"/>
    <w:multiLevelType w:val="hybridMultilevel"/>
    <w:tmpl w:val="51A0F42A"/>
    <w:lvl w:ilvl="0" w:tplc="1B34F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674DCE"/>
    <w:multiLevelType w:val="hybridMultilevel"/>
    <w:tmpl w:val="59DA6320"/>
    <w:lvl w:ilvl="0" w:tplc="21AAF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3D22688"/>
    <w:multiLevelType w:val="hybridMultilevel"/>
    <w:tmpl w:val="6D92F43A"/>
    <w:lvl w:ilvl="0" w:tplc="C6FC2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EF7EB8"/>
    <w:multiLevelType w:val="hybridMultilevel"/>
    <w:tmpl w:val="27EE585A"/>
    <w:lvl w:ilvl="0" w:tplc="A6C6A9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82022"/>
    <w:multiLevelType w:val="hybridMultilevel"/>
    <w:tmpl w:val="CC7C6A5E"/>
    <w:lvl w:ilvl="0" w:tplc="3BE2C8E6">
      <w:start w:val="1"/>
      <w:numFmt w:val="decimal"/>
      <w:lvlText w:val="%1-"/>
      <w:lvlJc w:val="left"/>
      <w:pPr>
        <w:ind w:left="190" w:hanging="55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8622B21"/>
    <w:multiLevelType w:val="hybridMultilevel"/>
    <w:tmpl w:val="E396AC52"/>
    <w:lvl w:ilvl="0" w:tplc="F5BE256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88C6F14"/>
    <w:multiLevelType w:val="multilevel"/>
    <w:tmpl w:val="51A0FDDE"/>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AEF674E"/>
    <w:multiLevelType w:val="hybridMultilevel"/>
    <w:tmpl w:val="91584A8E"/>
    <w:lvl w:ilvl="0" w:tplc="4284508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B291CBF"/>
    <w:multiLevelType w:val="hybridMultilevel"/>
    <w:tmpl w:val="43D6FD74"/>
    <w:lvl w:ilvl="0" w:tplc="C4382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FE4CF0"/>
    <w:multiLevelType w:val="hybridMultilevel"/>
    <w:tmpl w:val="52D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F5319"/>
    <w:multiLevelType w:val="hybridMultilevel"/>
    <w:tmpl w:val="701452FA"/>
    <w:lvl w:ilvl="0" w:tplc="3D3C86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E8B044B"/>
    <w:multiLevelType w:val="hybridMultilevel"/>
    <w:tmpl w:val="50FA04EC"/>
    <w:lvl w:ilvl="0" w:tplc="BAA4A7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09B24B8"/>
    <w:multiLevelType w:val="hybridMultilevel"/>
    <w:tmpl w:val="820C9B6C"/>
    <w:lvl w:ilvl="0" w:tplc="548288C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28A4C6A"/>
    <w:multiLevelType w:val="multilevel"/>
    <w:tmpl w:val="93A0D7DC"/>
    <w:lvl w:ilvl="0">
      <w:start w:val="1"/>
      <w:numFmt w:val="decimal"/>
      <w:lvlText w:val="%1-"/>
      <w:lvlJc w:val="left"/>
      <w:pPr>
        <w:ind w:left="360" w:hanging="360"/>
      </w:pPr>
      <w:rPr>
        <w:rFonts w:eastAsiaTheme="minorHAnsi" w:cstheme="minorBidi" w:hint="default"/>
        <w:color w:val="auto"/>
      </w:rPr>
    </w:lvl>
    <w:lvl w:ilvl="1">
      <w:start w:val="1"/>
      <w:numFmt w:val="decimal"/>
      <w:lvlText w:val="%1-%2-"/>
      <w:lvlJc w:val="left"/>
      <w:pPr>
        <w:ind w:left="1440" w:hanging="360"/>
      </w:pPr>
      <w:rPr>
        <w:rFonts w:eastAsiaTheme="minorHAnsi" w:cstheme="minorBidi" w:hint="default"/>
        <w:color w:val="auto"/>
      </w:rPr>
    </w:lvl>
    <w:lvl w:ilvl="2">
      <w:start w:val="1"/>
      <w:numFmt w:val="decimal"/>
      <w:lvlText w:val="%1-%2-%3."/>
      <w:lvlJc w:val="left"/>
      <w:pPr>
        <w:ind w:left="2880" w:hanging="720"/>
      </w:pPr>
      <w:rPr>
        <w:rFonts w:eastAsiaTheme="minorHAnsi" w:cstheme="minorBidi" w:hint="default"/>
        <w:color w:val="auto"/>
      </w:rPr>
    </w:lvl>
    <w:lvl w:ilvl="3">
      <w:start w:val="1"/>
      <w:numFmt w:val="decimal"/>
      <w:lvlText w:val="%1-%2-%3.%4."/>
      <w:lvlJc w:val="left"/>
      <w:pPr>
        <w:ind w:left="3960" w:hanging="720"/>
      </w:pPr>
      <w:rPr>
        <w:rFonts w:eastAsiaTheme="minorHAnsi" w:cstheme="minorBidi" w:hint="default"/>
        <w:color w:val="auto"/>
      </w:rPr>
    </w:lvl>
    <w:lvl w:ilvl="4">
      <w:start w:val="1"/>
      <w:numFmt w:val="decimal"/>
      <w:lvlText w:val="%1-%2-%3.%4.%5."/>
      <w:lvlJc w:val="left"/>
      <w:pPr>
        <w:ind w:left="5400" w:hanging="1080"/>
      </w:pPr>
      <w:rPr>
        <w:rFonts w:eastAsiaTheme="minorHAnsi" w:cstheme="minorBidi" w:hint="default"/>
        <w:color w:val="auto"/>
      </w:rPr>
    </w:lvl>
    <w:lvl w:ilvl="5">
      <w:start w:val="1"/>
      <w:numFmt w:val="decimal"/>
      <w:lvlText w:val="%1-%2-%3.%4.%5.%6."/>
      <w:lvlJc w:val="left"/>
      <w:pPr>
        <w:ind w:left="6480" w:hanging="1080"/>
      </w:pPr>
      <w:rPr>
        <w:rFonts w:eastAsiaTheme="minorHAnsi" w:cstheme="minorBidi" w:hint="default"/>
        <w:color w:val="auto"/>
      </w:rPr>
    </w:lvl>
    <w:lvl w:ilvl="6">
      <w:start w:val="1"/>
      <w:numFmt w:val="decimal"/>
      <w:lvlText w:val="%1-%2-%3.%4.%5.%6.%7."/>
      <w:lvlJc w:val="left"/>
      <w:pPr>
        <w:ind w:left="7920" w:hanging="1440"/>
      </w:pPr>
      <w:rPr>
        <w:rFonts w:eastAsiaTheme="minorHAnsi" w:cstheme="minorBidi" w:hint="default"/>
        <w:color w:val="auto"/>
      </w:rPr>
    </w:lvl>
    <w:lvl w:ilvl="7">
      <w:start w:val="1"/>
      <w:numFmt w:val="decimal"/>
      <w:lvlText w:val="%1-%2-%3.%4.%5.%6.%7.%8."/>
      <w:lvlJc w:val="left"/>
      <w:pPr>
        <w:ind w:left="9000" w:hanging="1440"/>
      </w:pPr>
      <w:rPr>
        <w:rFonts w:eastAsiaTheme="minorHAnsi" w:cstheme="minorBidi" w:hint="default"/>
        <w:color w:val="auto"/>
      </w:rPr>
    </w:lvl>
    <w:lvl w:ilvl="8">
      <w:start w:val="1"/>
      <w:numFmt w:val="decimal"/>
      <w:lvlText w:val="%1-%2-%3.%4.%5.%6.%7.%8.%9."/>
      <w:lvlJc w:val="left"/>
      <w:pPr>
        <w:ind w:left="10440" w:hanging="1800"/>
      </w:pPr>
      <w:rPr>
        <w:rFonts w:eastAsiaTheme="minorHAnsi" w:cstheme="minorBidi" w:hint="default"/>
        <w:color w:val="auto"/>
      </w:rPr>
    </w:lvl>
  </w:abstractNum>
  <w:abstractNum w:abstractNumId="20" w15:restartNumberingAfterBreak="0">
    <w:nsid w:val="2633200C"/>
    <w:multiLevelType w:val="hybridMultilevel"/>
    <w:tmpl w:val="B50AE86A"/>
    <w:lvl w:ilvl="0" w:tplc="D45A40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E9007E"/>
    <w:multiLevelType w:val="hybridMultilevel"/>
    <w:tmpl w:val="3FF05438"/>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2A3226"/>
    <w:multiLevelType w:val="hybridMultilevel"/>
    <w:tmpl w:val="A502ACC2"/>
    <w:lvl w:ilvl="0" w:tplc="0ADA86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3946A96"/>
    <w:multiLevelType w:val="hybridMultilevel"/>
    <w:tmpl w:val="AEE06AB0"/>
    <w:lvl w:ilvl="0" w:tplc="7ADA7C48">
      <w:start w:val="1"/>
      <w:numFmt w:val="lowerLetter"/>
      <w:lvlText w:val="%1)"/>
      <w:lvlJc w:val="left"/>
      <w:pPr>
        <w:ind w:left="2520" w:hanging="72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41D7A48"/>
    <w:multiLevelType w:val="hybridMultilevel"/>
    <w:tmpl w:val="4EC2BDC8"/>
    <w:lvl w:ilvl="0" w:tplc="E8A4A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4A303F2"/>
    <w:multiLevelType w:val="hybridMultilevel"/>
    <w:tmpl w:val="040240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52B7CB1"/>
    <w:multiLevelType w:val="hybridMultilevel"/>
    <w:tmpl w:val="0358B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EB259E"/>
    <w:multiLevelType w:val="hybridMultilevel"/>
    <w:tmpl w:val="B63824C8"/>
    <w:lvl w:ilvl="0" w:tplc="EAA8B73A">
      <w:start w:val="1"/>
      <w:numFmt w:val="lowerRoman"/>
      <w:lvlText w:val="(%1)"/>
      <w:lvlJc w:val="righ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68F3E32"/>
    <w:multiLevelType w:val="hybridMultilevel"/>
    <w:tmpl w:val="4828BAB4"/>
    <w:lvl w:ilvl="0" w:tplc="91E468A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38A841FB"/>
    <w:multiLevelType w:val="hybridMultilevel"/>
    <w:tmpl w:val="C6FA099E"/>
    <w:lvl w:ilvl="0" w:tplc="BD109B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3F316D5A"/>
    <w:multiLevelType w:val="hybridMultilevel"/>
    <w:tmpl w:val="1890B2A0"/>
    <w:lvl w:ilvl="0" w:tplc="53FC7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EA7099"/>
    <w:multiLevelType w:val="hybridMultilevel"/>
    <w:tmpl w:val="C1E0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562FDF"/>
    <w:multiLevelType w:val="hybridMultilevel"/>
    <w:tmpl w:val="7CECDB66"/>
    <w:lvl w:ilvl="0" w:tplc="3192F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8F4DE2"/>
    <w:multiLevelType w:val="hybridMultilevel"/>
    <w:tmpl w:val="3DC4E8EC"/>
    <w:lvl w:ilvl="0" w:tplc="04090017">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4" w15:restartNumberingAfterBreak="0">
    <w:nsid w:val="4B5D75FB"/>
    <w:multiLevelType w:val="hybridMultilevel"/>
    <w:tmpl w:val="F1F4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8E0961"/>
    <w:multiLevelType w:val="hybridMultilevel"/>
    <w:tmpl w:val="078607FA"/>
    <w:lvl w:ilvl="0" w:tplc="F11A0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D9F0210"/>
    <w:multiLevelType w:val="hybridMultilevel"/>
    <w:tmpl w:val="44B0985C"/>
    <w:lvl w:ilvl="0" w:tplc="F2704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37A4766"/>
    <w:multiLevelType w:val="hybridMultilevel"/>
    <w:tmpl w:val="60AE874A"/>
    <w:lvl w:ilvl="0" w:tplc="784C7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4E40908"/>
    <w:multiLevelType w:val="hybridMultilevel"/>
    <w:tmpl w:val="48A65E42"/>
    <w:lvl w:ilvl="0" w:tplc="53FC71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427B14"/>
    <w:multiLevelType w:val="hybridMultilevel"/>
    <w:tmpl w:val="3D0C8962"/>
    <w:lvl w:ilvl="0" w:tplc="04090001">
      <w:start w:val="1"/>
      <w:numFmt w:val="bullet"/>
      <w:lvlText w:val=""/>
      <w:lvlJc w:val="left"/>
      <w:pPr>
        <w:ind w:left="1824" w:hanging="360"/>
      </w:pPr>
      <w:rPr>
        <w:rFonts w:ascii="Symbol" w:hAnsi="Symbol" w:hint="default"/>
      </w:rPr>
    </w:lvl>
    <w:lvl w:ilvl="1" w:tplc="04090003">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40" w15:restartNumberingAfterBreak="0">
    <w:nsid w:val="581846E7"/>
    <w:multiLevelType w:val="hybridMultilevel"/>
    <w:tmpl w:val="EEC22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A8572A4"/>
    <w:multiLevelType w:val="hybridMultilevel"/>
    <w:tmpl w:val="B18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A74BE8"/>
    <w:multiLevelType w:val="multilevel"/>
    <w:tmpl w:val="A5D204B4"/>
    <w:lvl w:ilvl="0">
      <w:start w:val="1"/>
      <w:numFmt w:val="decimal"/>
      <w:lvlText w:val="%1-"/>
      <w:lvlJc w:val="left"/>
      <w:pPr>
        <w:ind w:left="72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43" w15:restartNumberingAfterBreak="0">
    <w:nsid w:val="5F691011"/>
    <w:multiLevelType w:val="hybridMultilevel"/>
    <w:tmpl w:val="3B42B45C"/>
    <w:lvl w:ilvl="0" w:tplc="07D284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E678C6"/>
    <w:multiLevelType w:val="hybridMultilevel"/>
    <w:tmpl w:val="78FCDD2E"/>
    <w:lvl w:ilvl="0" w:tplc="1040D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E9D3A8A"/>
    <w:multiLevelType w:val="hybridMultilevel"/>
    <w:tmpl w:val="A9D28CF6"/>
    <w:lvl w:ilvl="0" w:tplc="499A2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6628C8"/>
    <w:multiLevelType w:val="hybridMultilevel"/>
    <w:tmpl w:val="7CECDB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D711EBE"/>
    <w:multiLevelType w:val="hybridMultilevel"/>
    <w:tmpl w:val="C0503842"/>
    <w:lvl w:ilvl="0" w:tplc="FE6C3E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1"/>
  </w:num>
  <w:num w:numId="2">
    <w:abstractNumId w:val="30"/>
  </w:num>
  <w:num w:numId="3">
    <w:abstractNumId w:val="33"/>
  </w:num>
  <w:num w:numId="4">
    <w:abstractNumId w:val="37"/>
  </w:num>
  <w:num w:numId="5">
    <w:abstractNumId w:val="20"/>
  </w:num>
  <w:num w:numId="6">
    <w:abstractNumId w:val="4"/>
  </w:num>
  <w:num w:numId="7">
    <w:abstractNumId w:val="3"/>
  </w:num>
  <w:num w:numId="8">
    <w:abstractNumId w:val="2"/>
  </w:num>
  <w:num w:numId="9">
    <w:abstractNumId w:val="35"/>
  </w:num>
  <w:num w:numId="10">
    <w:abstractNumId w:val="25"/>
  </w:num>
  <w:num w:numId="11">
    <w:abstractNumId w:val="28"/>
  </w:num>
  <w:num w:numId="12">
    <w:abstractNumId w:val="17"/>
  </w:num>
  <w:num w:numId="13">
    <w:abstractNumId w:val="23"/>
  </w:num>
  <w:num w:numId="14">
    <w:abstractNumId w:val="18"/>
  </w:num>
  <w:num w:numId="15">
    <w:abstractNumId w:val="13"/>
  </w:num>
  <w:num w:numId="16">
    <w:abstractNumId w:val="11"/>
  </w:num>
  <w:num w:numId="17">
    <w:abstractNumId w:val="22"/>
  </w:num>
  <w:num w:numId="18">
    <w:abstractNumId w:val="29"/>
  </w:num>
  <w:num w:numId="19">
    <w:abstractNumId w:val="47"/>
  </w:num>
  <w:num w:numId="20">
    <w:abstractNumId w:val="7"/>
  </w:num>
  <w:num w:numId="21">
    <w:abstractNumId w:val="24"/>
  </w:num>
  <w:num w:numId="22">
    <w:abstractNumId w:val="34"/>
  </w:num>
  <w:num w:numId="23">
    <w:abstractNumId w:val="36"/>
  </w:num>
  <w:num w:numId="24">
    <w:abstractNumId w:val="0"/>
  </w:num>
  <w:num w:numId="25">
    <w:abstractNumId w:val="9"/>
  </w:num>
  <w:num w:numId="26">
    <w:abstractNumId w:val="14"/>
  </w:num>
  <w:num w:numId="27">
    <w:abstractNumId w:val="45"/>
  </w:num>
  <w:num w:numId="28">
    <w:abstractNumId w:val="43"/>
  </w:num>
  <w:num w:numId="29">
    <w:abstractNumId w:val="26"/>
  </w:num>
  <w:num w:numId="30">
    <w:abstractNumId w:val="8"/>
  </w:num>
  <w:num w:numId="31">
    <w:abstractNumId w:val="41"/>
  </w:num>
  <w:num w:numId="32">
    <w:abstractNumId w:val="12"/>
  </w:num>
  <w:num w:numId="33">
    <w:abstractNumId w:val="27"/>
  </w:num>
  <w:num w:numId="34">
    <w:abstractNumId w:val="38"/>
  </w:num>
  <w:num w:numId="35">
    <w:abstractNumId w:val="6"/>
  </w:num>
  <w:num w:numId="36">
    <w:abstractNumId w:val="42"/>
  </w:num>
  <w:num w:numId="37">
    <w:abstractNumId w:val="40"/>
  </w:num>
  <w:num w:numId="38">
    <w:abstractNumId w:val="39"/>
  </w:num>
  <w:num w:numId="39">
    <w:abstractNumId w:val="15"/>
  </w:num>
  <w:num w:numId="40">
    <w:abstractNumId w:val="21"/>
  </w:num>
  <w:num w:numId="41">
    <w:abstractNumId w:val="16"/>
  </w:num>
  <w:num w:numId="42">
    <w:abstractNumId w:val="32"/>
  </w:num>
  <w:num w:numId="43">
    <w:abstractNumId w:val="1"/>
  </w:num>
  <w:num w:numId="44">
    <w:abstractNumId w:val="19"/>
  </w:num>
  <w:num w:numId="45">
    <w:abstractNumId w:val="46"/>
  </w:num>
  <w:num w:numId="46">
    <w:abstractNumId w:val="10"/>
  </w:num>
  <w:num w:numId="47">
    <w:abstractNumId w:val="5"/>
  </w:num>
  <w:num w:numId="4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2F"/>
    <w:rsid w:val="000100DE"/>
    <w:rsid w:val="00022D4E"/>
    <w:rsid w:val="00023B64"/>
    <w:rsid w:val="000273EA"/>
    <w:rsid w:val="000401AC"/>
    <w:rsid w:val="00041E46"/>
    <w:rsid w:val="00062060"/>
    <w:rsid w:val="0006570B"/>
    <w:rsid w:val="00070BB6"/>
    <w:rsid w:val="00083150"/>
    <w:rsid w:val="000A4F82"/>
    <w:rsid w:val="000B4AE2"/>
    <w:rsid w:val="000B74B1"/>
    <w:rsid w:val="000C2C22"/>
    <w:rsid w:val="000D05CC"/>
    <w:rsid w:val="000D3A0B"/>
    <w:rsid w:val="000D751F"/>
    <w:rsid w:val="000E374E"/>
    <w:rsid w:val="000F0F51"/>
    <w:rsid w:val="000F3CED"/>
    <w:rsid w:val="000F5CBC"/>
    <w:rsid w:val="001127C7"/>
    <w:rsid w:val="001131DB"/>
    <w:rsid w:val="00116E5A"/>
    <w:rsid w:val="00127268"/>
    <w:rsid w:val="00131E78"/>
    <w:rsid w:val="00134B41"/>
    <w:rsid w:val="001409B7"/>
    <w:rsid w:val="00145DA4"/>
    <w:rsid w:val="001500BA"/>
    <w:rsid w:val="001516D4"/>
    <w:rsid w:val="00156ECF"/>
    <w:rsid w:val="001608AD"/>
    <w:rsid w:val="0016136D"/>
    <w:rsid w:val="00186A09"/>
    <w:rsid w:val="001906F0"/>
    <w:rsid w:val="001A15A8"/>
    <w:rsid w:val="001A4713"/>
    <w:rsid w:val="001A5B47"/>
    <w:rsid w:val="001D0D1C"/>
    <w:rsid w:val="001D46CD"/>
    <w:rsid w:val="001E5A54"/>
    <w:rsid w:val="001E60BD"/>
    <w:rsid w:val="001F0311"/>
    <w:rsid w:val="001F6987"/>
    <w:rsid w:val="00203F89"/>
    <w:rsid w:val="00205D48"/>
    <w:rsid w:val="0021172C"/>
    <w:rsid w:val="00213537"/>
    <w:rsid w:val="00217F57"/>
    <w:rsid w:val="00222190"/>
    <w:rsid w:val="00223D23"/>
    <w:rsid w:val="00225420"/>
    <w:rsid w:val="002300A2"/>
    <w:rsid w:val="00237637"/>
    <w:rsid w:val="00242832"/>
    <w:rsid w:val="002455B8"/>
    <w:rsid w:val="00246217"/>
    <w:rsid w:val="0024785B"/>
    <w:rsid w:val="002551F0"/>
    <w:rsid w:val="0025797C"/>
    <w:rsid w:val="00261A5E"/>
    <w:rsid w:val="00265922"/>
    <w:rsid w:val="00270304"/>
    <w:rsid w:val="002724FA"/>
    <w:rsid w:val="002734D9"/>
    <w:rsid w:val="0028210E"/>
    <w:rsid w:val="00284F7A"/>
    <w:rsid w:val="0028679B"/>
    <w:rsid w:val="00295334"/>
    <w:rsid w:val="00295BCE"/>
    <w:rsid w:val="002A3A5F"/>
    <w:rsid w:val="002A555F"/>
    <w:rsid w:val="002A5F09"/>
    <w:rsid w:val="002B040A"/>
    <w:rsid w:val="002B428E"/>
    <w:rsid w:val="002D4AF3"/>
    <w:rsid w:val="002E1204"/>
    <w:rsid w:val="002E4922"/>
    <w:rsid w:val="002E5515"/>
    <w:rsid w:val="002F5F2B"/>
    <w:rsid w:val="00302B94"/>
    <w:rsid w:val="00307486"/>
    <w:rsid w:val="00312C9B"/>
    <w:rsid w:val="00320389"/>
    <w:rsid w:val="0032329A"/>
    <w:rsid w:val="003234BE"/>
    <w:rsid w:val="00323832"/>
    <w:rsid w:val="00324502"/>
    <w:rsid w:val="003257C3"/>
    <w:rsid w:val="003262ED"/>
    <w:rsid w:val="00327345"/>
    <w:rsid w:val="003527BB"/>
    <w:rsid w:val="0035410F"/>
    <w:rsid w:val="003577D4"/>
    <w:rsid w:val="00360CE4"/>
    <w:rsid w:val="00366694"/>
    <w:rsid w:val="003669ED"/>
    <w:rsid w:val="003740C9"/>
    <w:rsid w:val="00375B47"/>
    <w:rsid w:val="00376EB0"/>
    <w:rsid w:val="003A6635"/>
    <w:rsid w:val="003B06D7"/>
    <w:rsid w:val="003B176A"/>
    <w:rsid w:val="003B5E34"/>
    <w:rsid w:val="003B6ABA"/>
    <w:rsid w:val="003C0045"/>
    <w:rsid w:val="003F003E"/>
    <w:rsid w:val="003F40CB"/>
    <w:rsid w:val="003F6F2D"/>
    <w:rsid w:val="0040158A"/>
    <w:rsid w:val="0040416B"/>
    <w:rsid w:val="0040669B"/>
    <w:rsid w:val="00407EB9"/>
    <w:rsid w:val="0041736E"/>
    <w:rsid w:val="0042437A"/>
    <w:rsid w:val="00434813"/>
    <w:rsid w:val="004360E7"/>
    <w:rsid w:val="00452050"/>
    <w:rsid w:val="0045291A"/>
    <w:rsid w:val="004550F1"/>
    <w:rsid w:val="004654E8"/>
    <w:rsid w:val="00477E12"/>
    <w:rsid w:val="00495970"/>
    <w:rsid w:val="004B02D8"/>
    <w:rsid w:val="004B1D2D"/>
    <w:rsid w:val="004B2038"/>
    <w:rsid w:val="004B2D2F"/>
    <w:rsid w:val="004B4C3F"/>
    <w:rsid w:val="004B5E9E"/>
    <w:rsid w:val="004D1E0E"/>
    <w:rsid w:val="004D6B0E"/>
    <w:rsid w:val="004E003D"/>
    <w:rsid w:val="004E3889"/>
    <w:rsid w:val="004F5977"/>
    <w:rsid w:val="005019CA"/>
    <w:rsid w:val="0050496C"/>
    <w:rsid w:val="00517DC6"/>
    <w:rsid w:val="0052033F"/>
    <w:rsid w:val="00523E1E"/>
    <w:rsid w:val="00530AAC"/>
    <w:rsid w:val="00530FCC"/>
    <w:rsid w:val="00540086"/>
    <w:rsid w:val="00543A6B"/>
    <w:rsid w:val="005441E9"/>
    <w:rsid w:val="005561F5"/>
    <w:rsid w:val="00556859"/>
    <w:rsid w:val="00562745"/>
    <w:rsid w:val="005711BD"/>
    <w:rsid w:val="005738DD"/>
    <w:rsid w:val="005748BA"/>
    <w:rsid w:val="005874B0"/>
    <w:rsid w:val="005A1C0C"/>
    <w:rsid w:val="005B4869"/>
    <w:rsid w:val="005B6F9D"/>
    <w:rsid w:val="005C4122"/>
    <w:rsid w:val="005C76E6"/>
    <w:rsid w:val="005D5815"/>
    <w:rsid w:val="005D5935"/>
    <w:rsid w:val="005D6727"/>
    <w:rsid w:val="005E2E0F"/>
    <w:rsid w:val="005E386A"/>
    <w:rsid w:val="005F602F"/>
    <w:rsid w:val="006054D9"/>
    <w:rsid w:val="00610301"/>
    <w:rsid w:val="00611635"/>
    <w:rsid w:val="00612E1C"/>
    <w:rsid w:val="00613A8A"/>
    <w:rsid w:val="00624863"/>
    <w:rsid w:val="00624B71"/>
    <w:rsid w:val="006265BC"/>
    <w:rsid w:val="006362E6"/>
    <w:rsid w:val="006428B6"/>
    <w:rsid w:val="00660F65"/>
    <w:rsid w:val="00664260"/>
    <w:rsid w:val="00671CE1"/>
    <w:rsid w:val="00690B30"/>
    <w:rsid w:val="00694F7B"/>
    <w:rsid w:val="00696875"/>
    <w:rsid w:val="006979B2"/>
    <w:rsid w:val="006A713D"/>
    <w:rsid w:val="006B2981"/>
    <w:rsid w:val="006B51A7"/>
    <w:rsid w:val="006B6CA8"/>
    <w:rsid w:val="006C159C"/>
    <w:rsid w:val="006C1E82"/>
    <w:rsid w:val="006C2F22"/>
    <w:rsid w:val="006D7FB3"/>
    <w:rsid w:val="006E23FF"/>
    <w:rsid w:val="006F16E4"/>
    <w:rsid w:val="006F33DA"/>
    <w:rsid w:val="006F51AC"/>
    <w:rsid w:val="007149CA"/>
    <w:rsid w:val="00715DB9"/>
    <w:rsid w:val="0074324D"/>
    <w:rsid w:val="00743787"/>
    <w:rsid w:val="00745601"/>
    <w:rsid w:val="007603AF"/>
    <w:rsid w:val="007655D2"/>
    <w:rsid w:val="00781796"/>
    <w:rsid w:val="007D6419"/>
    <w:rsid w:val="007E477E"/>
    <w:rsid w:val="008010B2"/>
    <w:rsid w:val="008176E9"/>
    <w:rsid w:val="008201A8"/>
    <w:rsid w:val="00823CC9"/>
    <w:rsid w:val="00824AB8"/>
    <w:rsid w:val="008279F5"/>
    <w:rsid w:val="008511DA"/>
    <w:rsid w:val="00857F48"/>
    <w:rsid w:val="008802CD"/>
    <w:rsid w:val="008909D7"/>
    <w:rsid w:val="008A2C73"/>
    <w:rsid w:val="008A3FAF"/>
    <w:rsid w:val="008A6326"/>
    <w:rsid w:val="008C0650"/>
    <w:rsid w:val="008C07CC"/>
    <w:rsid w:val="008D0EE3"/>
    <w:rsid w:val="008D1737"/>
    <w:rsid w:val="008D6A9D"/>
    <w:rsid w:val="008E1D43"/>
    <w:rsid w:val="008F422F"/>
    <w:rsid w:val="008F4FA1"/>
    <w:rsid w:val="008F641C"/>
    <w:rsid w:val="008F76EF"/>
    <w:rsid w:val="00904DBE"/>
    <w:rsid w:val="0091012C"/>
    <w:rsid w:val="0094011B"/>
    <w:rsid w:val="009412EC"/>
    <w:rsid w:val="009441EE"/>
    <w:rsid w:val="00945223"/>
    <w:rsid w:val="00957F6F"/>
    <w:rsid w:val="00970055"/>
    <w:rsid w:val="0097669B"/>
    <w:rsid w:val="00981F28"/>
    <w:rsid w:val="00984FC0"/>
    <w:rsid w:val="0099468E"/>
    <w:rsid w:val="00996F1A"/>
    <w:rsid w:val="009B537E"/>
    <w:rsid w:val="009C2A42"/>
    <w:rsid w:val="009F45D4"/>
    <w:rsid w:val="009F7FA4"/>
    <w:rsid w:val="00A04B10"/>
    <w:rsid w:val="00A102CF"/>
    <w:rsid w:val="00A26478"/>
    <w:rsid w:val="00A4024E"/>
    <w:rsid w:val="00A40B7F"/>
    <w:rsid w:val="00A410AC"/>
    <w:rsid w:val="00A4331D"/>
    <w:rsid w:val="00A43A60"/>
    <w:rsid w:val="00A66B24"/>
    <w:rsid w:val="00A703FF"/>
    <w:rsid w:val="00A869BB"/>
    <w:rsid w:val="00A872AF"/>
    <w:rsid w:val="00AA5294"/>
    <w:rsid w:val="00AB5766"/>
    <w:rsid w:val="00AC0341"/>
    <w:rsid w:val="00AC27AD"/>
    <w:rsid w:val="00AD3705"/>
    <w:rsid w:val="00AD67C1"/>
    <w:rsid w:val="00AE3128"/>
    <w:rsid w:val="00AF15AA"/>
    <w:rsid w:val="00AF1FD6"/>
    <w:rsid w:val="00AF75DD"/>
    <w:rsid w:val="00B00EC8"/>
    <w:rsid w:val="00B03BEC"/>
    <w:rsid w:val="00B1126E"/>
    <w:rsid w:val="00B1229F"/>
    <w:rsid w:val="00B321F2"/>
    <w:rsid w:val="00B32DA9"/>
    <w:rsid w:val="00B36994"/>
    <w:rsid w:val="00B42C3E"/>
    <w:rsid w:val="00B66E0A"/>
    <w:rsid w:val="00B71E29"/>
    <w:rsid w:val="00B776C6"/>
    <w:rsid w:val="00BA43C2"/>
    <w:rsid w:val="00BB04F8"/>
    <w:rsid w:val="00BC403E"/>
    <w:rsid w:val="00BD2BEF"/>
    <w:rsid w:val="00BD44F7"/>
    <w:rsid w:val="00BD4CC4"/>
    <w:rsid w:val="00BD770F"/>
    <w:rsid w:val="00BF29DF"/>
    <w:rsid w:val="00C10907"/>
    <w:rsid w:val="00C116C6"/>
    <w:rsid w:val="00C160E7"/>
    <w:rsid w:val="00C225F0"/>
    <w:rsid w:val="00C24146"/>
    <w:rsid w:val="00C27506"/>
    <w:rsid w:val="00C3757D"/>
    <w:rsid w:val="00C4079C"/>
    <w:rsid w:val="00C61457"/>
    <w:rsid w:val="00C669E4"/>
    <w:rsid w:val="00C74F48"/>
    <w:rsid w:val="00C84D42"/>
    <w:rsid w:val="00C92F47"/>
    <w:rsid w:val="00CB3790"/>
    <w:rsid w:val="00CB71D6"/>
    <w:rsid w:val="00CB75CF"/>
    <w:rsid w:val="00CC7E5A"/>
    <w:rsid w:val="00CD4D71"/>
    <w:rsid w:val="00CE03C6"/>
    <w:rsid w:val="00CE158E"/>
    <w:rsid w:val="00CE5A7C"/>
    <w:rsid w:val="00CE7D99"/>
    <w:rsid w:val="00CF04F6"/>
    <w:rsid w:val="00CF114C"/>
    <w:rsid w:val="00D027F1"/>
    <w:rsid w:val="00D0303E"/>
    <w:rsid w:val="00D065DC"/>
    <w:rsid w:val="00D12BE8"/>
    <w:rsid w:val="00D24938"/>
    <w:rsid w:val="00D40382"/>
    <w:rsid w:val="00D54605"/>
    <w:rsid w:val="00D65664"/>
    <w:rsid w:val="00D66B04"/>
    <w:rsid w:val="00D67CCE"/>
    <w:rsid w:val="00D67D62"/>
    <w:rsid w:val="00D873BB"/>
    <w:rsid w:val="00D87B3B"/>
    <w:rsid w:val="00DA43FF"/>
    <w:rsid w:val="00DA501B"/>
    <w:rsid w:val="00DA66F7"/>
    <w:rsid w:val="00DB2EB2"/>
    <w:rsid w:val="00DB3828"/>
    <w:rsid w:val="00DF489A"/>
    <w:rsid w:val="00E0112F"/>
    <w:rsid w:val="00E03AE0"/>
    <w:rsid w:val="00E07F73"/>
    <w:rsid w:val="00E230D9"/>
    <w:rsid w:val="00E301FC"/>
    <w:rsid w:val="00E37C9B"/>
    <w:rsid w:val="00E40246"/>
    <w:rsid w:val="00E41C57"/>
    <w:rsid w:val="00E43A9B"/>
    <w:rsid w:val="00E50A0C"/>
    <w:rsid w:val="00E51F88"/>
    <w:rsid w:val="00E52029"/>
    <w:rsid w:val="00E52D48"/>
    <w:rsid w:val="00E5696C"/>
    <w:rsid w:val="00E80BEB"/>
    <w:rsid w:val="00E82466"/>
    <w:rsid w:val="00E94087"/>
    <w:rsid w:val="00E94ED3"/>
    <w:rsid w:val="00EB36CA"/>
    <w:rsid w:val="00ED2543"/>
    <w:rsid w:val="00ED2DE2"/>
    <w:rsid w:val="00EE2E29"/>
    <w:rsid w:val="00F037A4"/>
    <w:rsid w:val="00F131EB"/>
    <w:rsid w:val="00F1361C"/>
    <w:rsid w:val="00F179A5"/>
    <w:rsid w:val="00F273BB"/>
    <w:rsid w:val="00F32C70"/>
    <w:rsid w:val="00F53A0C"/>
    <w:rsid w:val="00F57312"/>
    <w:rsid w:val="00F573C5"/>
    <w:rsid w:val="00FA4A95"/>
    <w:rsid w:val="00FA62E4"/>
    <w:rsid w:val="00FA7273"/>
    <w:rsid w:val="00FC0B05"/>
    <w:rsid w:val="00FC6EF9"/>
    <w:rsid w:val="00FC7B67"/>
    <w:rsid w:val="00FD28AD"/>
    <w:rsid w:val="00FE7176"/>
    <w:rsid w:val="00FF6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4B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22F"/>
  </w:style>
  <w:style w:type="paragraph" w:styleId="Heading1">
    <w:name w:val="heading 1"/>
    <w:basedOn w:val="Normal"/>
    <w:next w:val="Normal"/>
    <w:link w:val="Heading1Char"/>
    <w:uiPriority w:val="9"/>
    <w:qFormat/>
    <w:rsid w:val="008F42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42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42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2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42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F422F"/>
    <w:rPr>
      <w:rFonts w:asciiTheme="majorHAnsi" w:eastAsiaTheme="majorEastAsia" w:hAnsiTheme="majorHAnsi" w:cstheme="majorBidi"/>
      <w:color w:val="1F4D78" w:themeColor="accent1" w:themeShade="7F"/>
      <w:sz w:val="24"/>
      <w:szCs w:val="24"/>
    </w:rPr>
  </w:style>
  <w:style w:type="paragraph" w:styleId="ListParagraph">
    <w:name w:val="List Paragraph"/>
    <w:aliases w:val="Citation List,본문(내용),List Paragraph (numbered (a))"/>
    <w:basedOn w:val="Normal"/>
    <w:link w:val="ListParagraphChar"/>
    <w:uiPriority w:val="34"/>
    <w:qFormat/>
    <w:rsid w:val="008F422F"/>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1"/>
    <w:rsid w:val="005711BD"/>
  </w:style>
  <w:style w:type="character" w:styleId="Hyperlink">
    <w:name w:val="Hyperlink"/>
    <w:basedOn w:val="DefaultParagraphFont"/>
    <w:uiPriority w:val="99"/>
    <w:unhideWhenUsed/>
    <w:rsid w:val="008F422F"/>
    <w:rPr>
      <w:color w:val="0563C1" w:themeColor="hyperlink"/>
      <w:u w:val="single"/>
    </w:rPr>
  </w:style>
  <w:style w:type="paragraph" w:styleId="Header">
    <w:name w:val="header"/>
    <w:basedOn w:val="Normal"/>
    <w:link w:val="HeaderChar"/>
    <w:uiPriority w:val="99"/>
    <w:unhideWhenUsed/>
    <w:rsid w:val="008F4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22F"/>
  </w:style>
  <w:style w:type="paragraph" w:styleId="Footer">
    <w:name w:val="footer"/>
    <w:basedOn w:val="Normal"/>
    <w:link w:val="FooterChar"/>
    <w:uiPriority w:val="99"/>
    <w:unhideWhenUsed/>
    <w:rsid w:val="008F4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22F"/>
  </w:style>
  <w:style w:type="paragraph" w:styleId="TOCHeading">
    <w:name w:val="TOC Heading"/>
    <w:basedOn w:val="Heading1"/>
    <w:next w:val="Normal"/>
    <w:uiPriority w:val="39"/>
    <w:unhideWhenUsed/>
    <w:qFormat/>
    <w:rsid w:val="008F422F"/>
    <w:pPr>
      <w:outlineLvl w:val="9"/>
    </w:pPr>
  </w:style>
  <w:style w:type="table" w:styleId="TableGrid">
    <w:name w:val="Table Grid"/>
    <w:basedOn w:val="TableNormal"/>
    <w:uiPriority w:val="59"/>
    <w:rsid w:val="008F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8F422F"/>
    <w:pPr>
      <w:spacing w:after="100"/>
      <w:ind w:left="220"/>
    </w:pPr>
    <w:rPr>
      <w:rFonts w:eastAsiaTheme="minorEastAsia" w:cs="Times New Roman"/>
    </w:rPr>
  </w:style>
  <w:style w:type="paragraph" w:styleId="TOC1">
    <w:name w:val="toc 1"/>
    <w:basedOn w:val="Normal"/>
    <w:next w:val="Normal"/>
    <w:autoRedefine/>
    <w:uiPriority w:val="39"/>
    <w:unhideWhenUsed/>
    <w:rsid w:val="00FD28AD"/>
    <w:pPr>
      <w:tabs>
        <w:tab w:val="right" w:leader="dot" w:pos="9170"/>
      </w:tabs>
      <w:bidi/>
      <w:spacing w:after="100"/>
      <w:jc w:val="right"/>
    </w:pPr>
    <w:rPr>
      <w:rFonts w:eastAsiaTheme="minorEastAsia" w:cs="Times New Roman"/>
    </w:rPr>
  </w:style>
  <w:style w:type="paragraph" w:styleId="TOC3">
    <w:name w:val="toc 3"/>
    <w:basedOn w:val="Normal"/>
    <w:next w:val="Normal"/>
    <w:autoRedefine/>
    <w:uiPriority w:val="39"/>
    <w:unhideWhenUsed/>
    <w:rsid w:val="008F422F"/>
    <w:pPr>
      <w:spacing w:after="100"/>
      <w:ind w:left="440"/>
    </w:pPr>
    <w:rPr>
      <w:rFonts w:eastAsiaTheme="minorEastAsia" w:cs="Times New Roman"/>
    </w:rPr>
  </w:style>
  <w:style w:type="paragraph" w:styleId="TableofFigures">
    <w:name w:val="table of figures"/>
    <w:basedOn w:val="Normal"/>
    <w:next w:val="Normal"/>
    <w:uiPriority w:val="99"/>
    <w:semiHidden/>
    <w:unhideWhenUsed/>
    <w:rsid w:val="008F422F"/>
    <w:pPr>
      <w:spacing w:after="0"/>
    </w:pPr>
  </w:style>
  <w:style w:type="paragraph" w:styleId="TOC4">
    <w:name w:val="toc 4"/>
    <w:basedOn w:val="Normal"/>
    <w:next w:val="Normal"/>
    <w:autoRedefine/>
    <w:uiPriority w:val="39"/>
    <w:unhideWhenUsed/>
    <w:rsid w:val="008F422F"/>
    <w:pPr>
      <w:spacing w:after="100"/>
      <w:ind w:left="660"/>
    </w:pPr>
    <w:rPr>
      <w:rFonts w:eastAsiaTheme="minorEastAsia"/>
    </w:rPr>
  </w:style>
  <w:style w:type="paragraph" w:styleId="TOC5">
    <w:name w:val="toc 5"/>
    <w:basedOn w:val="Normal"/>
    <w:next w:val="Normal"/>
    <w:autoRedefine/>
    <w:uiPriority w:val="39"/>
    <w:unhideWhenUsed/>
    <w:rsid w:val="008F422F"/>
    <w:pPr>
      <w:spacing w:after="100"/>
      <w:ind w:left="880"/>
    </w:pPr>
    <w:rPr>
      <w:rFonts w:eastAsiaTheme="minorEastAsia"/>
    </w:rPr>
  </w:style>
  <w:style w:type="paragraph" w:styleId="TOC6">
    <w:name w:val="toc 6"/>
    <w:basedOn w:val="Normal"/>
    <w:next w:val="Normal"/>
    <w:autoRedefine/>
    <w:uiPriority w:val="39"/>
    <w:unhideWhenUsed/>
    <w:rsid w:val="008F422F"/>
    <w:pPr>
      <w:spacing w:after="100"/>
      <w:ind w:left="1100"/>
    </w:pPr>
    <w:rPr>
      <w:rFonts w:eastAsiaTheme="minorEastAsia"/>
    </w:rPr>
  </w:style>
  <w:style w:type="paragraph" w:styleId="TOC7">
    <w:name w:val="toc 7"/>
    <w:basedOn w:val="Normal"/>
    <w:next w:val="Normal"/>
    <w:autoRedefine/>
    <w:uiPriority w:val="39"/>
    <w:unhideWhenUsed/>
    <w:rsid w:val="008F422F"/>
    <w:pPr>
      <w:spacing w:after="100"/>
      <w:ind w:left="1320"/>
    </w:pPr>
    <w:rPr>
      <w:rFonts w:eastAsiaTheme="minorEastAsia"/>
    </w:rPr>
  </w:style>
  <w:style w:type="paragraph" w:styleId="TOC8">
    <w:name w:val="toc 8"/>
    <w:basedOn w:val="Normal"/>
    <w:next w:val="Normal"/>
    <w:autoRedefine/>
    <w:uiPriority w:val="39"/>
    <w:unhideWhenUsed/>
    <w:rsid w:val="008F422F"/>
    <w:pPr>
      <w:spacing w:after="100"/>
      <w:ind w:left="1540"/>
    </w:pPr>
    <w:rPr>
      <w:rFonts w:eastAsiaTheme="minorEastAsia"/>
    </w:rPr>
  </w:style>
  <w:style w:type="paragraph" w:styleId="TOC9">
    <w:name w:val="toc 9"/>
    <w:basedOn w:val="Normal"/>
    <w:next w:val="Normal"/>
    <w:autoRedefine/>
    <w:uiPriority w:val="39"/>
    <w:unhideWhenUsed/>
    <w:rsid w:val="008F422F"/>
    <w:pPr>
      <w:spacing w:after="100"/>
      <w:ind w:left="1760"/>
    </w:pPr>
    <w:rPr>
      <w:rFonts w:eastAsiaTheme="minorEastAsia"/>
    </w:rPr>
  </w:style>
  <w:style w:type="paragraph" w:styleId="BalloonText">
    <w:name w:val="Balloon Text"/>
    <w:basedOn w:val="Normal"/>
    <w:link w:val="BalloonTextChar"/>
    <w:uiPriority w:val="99"/>
    <w:semiHidden/>
    <w:unhideWhenUsed/>
    <w:rsid w:val="004B2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D2F"/>
    <w:rPr>
      <w:rFonts w:ascii="Segoe UI" w:hAnsi="Segoe UI" w:cs="Segoe UI"/>
      <w:sz w:val="18"/>
      <w:szCs w:val="18"/>
    </w:rPr>
  </w:style>
  <w:style w:type="paragraph" w:styleId="NoSpacing">
    <w:name w:val="No Spacing"/>
    <w:uiPriority w:val="1"/>
    <w:qFormat/>
    <w:rsid w:val="002B040A"/>
    <w:pPr>
      <w:spacing w:after="0" w:line="240" w:lineRule="auto"/>
    </w:pPr>
  </w:style>
  <w:style w:type="character" w:styleId="CommentReference">
    <w:name w:val="annotation reference"/>
    <w:basedOn w:val="DefaultParagraphFont"/>
    <w:semiHidden/>
    <w:unhideWhenUsed/>
    <w:rsid w:val="005561F5"/>
    <w:rPr>
      <w:sz w:val="21"/>
      <w:szCs w:val="21"/>
    </w:rPr>
  </w:style>
  <w:style w:type="paragraph" w:styleId="CommentText">
    <w:name w:val="annotation text"/>
    <w:basedOn w:val="Normal"/>
    <w:link w:val="CommentTextChar"/>
    <w:semiHidden/>
    <w:unhideWhenUsed/>
    <w:rsid w:val="005561F5"/>
    <w:pPr>
      <w:widowControl w:val="0"/>
      <w:autoSpaceDE w:val="0"/>
      <w:autoSpaceDN w:val="0"/>
      <w:adjustRightInd w:val="0"/>
      <w:spacing w:after="0" w:line="240" w:lineRule="auto"/>
    </w:pPr>
    <w:rPr>
      <w:rFonts w:ascii="Courier" w:eastAsia="SimSun" w:hAnsi="Courier" w:cs="Times New Roman"/>
      <w:sz w:val="20"/>
      <w:szCs w:val="20"/>
    </w:rPr>
  </w:style>
  <w:style w:type="character" w:customStyle="1" w:styleId="CommentTextChar">
    <w:name w:val="Comment Text Char"/>
    <w:basedOn w:val="DefaultParagraphFont"/>
    <w:link w:val="CommentText"/>
    <w:semiHidden/>
    <w:rsid w:val="005561F5"/>
    <w:rPr>
      <w:rFonts w:ascii="Courier" w:eastAsia="SimSun" w:hAnsi="Courier" w:cs="Times New Roman"/>
      <w:sz w:val="20"/>
      <w:szCs w:val="20"/>
    </w:rPr>
  </w:style>
  <w:style w:type="character" w:styleId="Strong">
    <w:name w:val="Strong"/>
    <w:basedOn w:val="DefaultParagraphFont"/>
    <w:uiPriority w:val="22"/>
    <w:qFormat/>
    <w:rsid w:val="00BF29DF"/>
    <w:rPr>
      <w:b/>
      <w:bCs/>
    </w:rPr>
  </w:style>
  <w:style w:type="paragraph" w:styleId="EndnoteText">
    <w:name w:val="endnote text"/>
    <w:basedOn w:val="Normal"/>
    <w:link w:val="EndnoteTextChar"/>
    <w:uiPriority w:val="99"/>
    <w:semiHidden/>
    <w:unhideWhenUsed/>
    <w:rsid w:val="00CE7D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7D99"/>
    <w:rPr>
      <w:sz w:val="20"/>
      <w:szCs w:val="20"/>
    </w:rPr>
  </w:style>
  <w:style w:type="character" w:styleId="EndnoteReference">
    <w:name w:val="endnote reference"/>
    <w:basedOn w:val="DefaultParagraphFont"/>
    <w:uiPriority w:val="99"/>
    <w:semiHidden/>
    <w:unhideWhenUsed/>
    <w:rsid w:val="00CE7D99"/>
    <w:rPr>
      <w:vertAlign w:val="superscript"/>
    </w:rPr>
  </w:style>
  <w:style w:type="character" w:styleId="UnresolvedMention">
    <w:name w:val="Unresolved Mention"/>
    <w:basedOn w:val="DefaultParagraphFont"/>
    <w:uiPriority w:val="99"/>
    <w:semiHidden/>
    <w:unhideWhenUsed/>
    <w:rsid w:val="00452050"/>
    <w:rPr>
      <w:color w:val="605E5C"/>
      <w:shd w:val="clear" w:color="auto" w:fill="E1DFDD"/>
    </w:rPr>
  </w:style>
  <w:style w:type="paragraph" w:styleId="NormalWeb">
    <w:name w:val="Normal (Web)"/>
    <w:basedOn w:val="Normal"/>
    <w:uiPriority w:val="99"/>
    <w:semiHidden/>
    <w:unhideWhenUsed/>
    <w:rsid w:val="004E003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6670">
      <w:bodyDiv w:val="1"/>
      <w:marLeft w:val="0"/>
      <w:marRight w:val="0"/>
      <w:marTop w:val="0"/>
      <w:marBottom w:val="0"/>
      <w:divBdr>
        <w:top w:val="none" w:sz="0" w:space="0" w:color="auto"/>
        <w:left w:val="none" w:sz="0" w:space="0" w:color="auto"/>
        <w:bottom w:val="none" w:sz="0" w:space="0" w:color="auto"/>
        <w:right w:val="none" w:sz="0" w:space="0" w:color="auto"/>
      </w:divBdr>
    </w:div>
    <w:div w:id="111747047">
      <w:bodyDiv w:val="1"/>
      <w:marLeft w:val="0"/>
      <w:marRight w:val="0"/>
      <w:marTop w:val="0"/>
      <w:marBottom w:val="0"/>
      <w:divBdr>
        <w:top w:val="none" w:sz="0" w:space="0" w:color="auto"/>
        <w:left w:val="none" w:sz="0" w:space="0" w:color="auto"/>
        <w:bottom w:val="none" w:sz="0" w:space="0" w:color="auto"/>
        <w:right w:val="none" w:sz="0" w:space="0" w:color="auto"/>
      </w:divBdr>
    </w:div>
    <w:div w:id="163015133">
      <w:bodyDiv w:val="1"/>
      <w:marLeft w:val="0"/>
      <w:marRight w:val="0"/>
      <w:marTop w:val="0"/>
      <w:marBottom w:val="0"/>
      <w:divBdr>
        <w:top w:val="none" w:sz="0" w:space="0" w:color="auto"/>
        <w:left w:val="none" w:sz="0" w:space="0" w:color="auto"/>
        <w:bottom w:val="none" w:sz="0" w:space="0" w:color="auto"/>
        <w:right w:val="none" w:sz="0" w:space="0" w:color="auto"/>
      </w:divBdr>
    </w:div>
    <w:div w:id="337998512">
      <w:bodyDiv w:val="1"/>
      <w:marLeft w:val="0"/>
      <w:marRight w:val="0"/>
      <w:marTop w:val="0"/>
      <w:marBottom w:val="0"/>
      <w:divBdr>
        <w:top w:val="none" w:sz="0" w:space="0" w:color="auto"/>
        <w:left w:val="none" w:sz="0" w:space="0" w:color="auto"/>
        <w:bottom w:val="none" w:sz="0" w:space="0" w:color="auto"/>
        <w:right w:val="none" w:sz="0" w:space="0" w:color="auto"/>
      </w:divBdr>
    </w:div>
    <w:div w:id="528683735">
      <w:bodyDiv w:val="1"/>
      <w:marLeft w:val="0"/>
      <w:marRight w:val="0"/>
      <w:marTop w:val="0"/>
      <w:marBottom w:val="0"/>
      <w:divBdr>
        <w:top w:val="none" w:sz="0" w:space="0" w:color="auto"/>
        <w:left w:val="none" w:sz="0" w:space="0" w:color="auto"/>
        <w:bottom w:val="none" w:sz="0" w:space="0" w:color="auto"/>
        <w:right w:val="none" w:sz="0" w:space="0" w:color="auto"/>
      </w:divBdr>
    </w:div>
    <w:div w:id="657539336">
      <w:bodyDiv w:val="1"/>
      <w:marLeft w:val="0"/>
      <w:marRight w:val="0"/>
      <w:marTop w:val="0"/>
      <w:marBottom w:val="0"/>
      <w:divBdr>
        <w:top w:val="none" w:sz="0" w:space="0" w:color="auto"/>
        <w:left w:val="none" w:sz="0" w:space="0" w:color="auto"/>
        <w:bottom w:val="none" w:sz="0" w:space="0" w:color="auto"/>
        <w:right w:val="none" w:sz="0" w:space="0" w:color="auto"/>
      </w:divBdr>
    </w:div>
    <w:div w:id="728501903">
      <w:bodyDiv w:val="1"/>
      <w:marLeft w:val="0"/>
      <w:marRight w:val="0"/>
      <w:marTop w:val="0"/>
      <w:marBottom w:val="0"/>
      <w:divBdr>
        <w:top w:val="none" w:sz="0" w:space="0" w:color="auto"/>
        <w:left w:val="none" w:sz="0" w:space="0" w:color="auto"/>
        <w:bottom w:val="none" w:sz="0" w:space="0" w:color="auto"/>
        <w:right w:val="none" w:sz="0" w:space="0" w:color="auto"/>
      </w:divBdr>
    </w:div>
    <w:div w:id="739324717">
      <w:bodyDiv w:val="1"/>
      <w:marLeft w:val="0"/>
      <w:marRight w:val="0"/>
      <w:marTop w:val="0"/>
      <w:marBottom w:val="0"/>
      <w:divBdr>
        <w:top w:val="none" w:sz="0" w:space="0" w:color="auto"/>
        <w:left w:val="none" w:sz="0" w:space="0" w:color="auto"/>
        <w:bottom w:val="none" w:sz="0" w:space="0" w:color="auto"/>
        <w:right w:val="none" w:sz="0" w:space="0" w:color="auto"/>
      </w:divBdr>
    </w:div>
    <w:div w:id="1036589461">
      <w:bodyDiv w:val="1"/>
      <w:marLeft w:val="0"/>
      <w:marRight w:val="0"/>
      <w:marTop w:val="0"/>
      <w:marBottom w:val="0"/>
      <w:divBdr>
        <w:top w:val="none" w:sz="0" w:space="0" w:color="auto"/>
        <w:left w:val="none" w:sz="0" w:space="0" w:color="auto"/>
        <w:bottom w:val="none" w:sz="0" w:space="0" w:color="auto"/>
        <w:right w:val="none" w:sz="0" w:space="0" w:color="auto"/>
      </w:divBdr>
    </w:div>
    <w:div w:id="1154639217">
      <w:bodyDiv w:val="1"/>
      <w:marLeft w:val="0"/>
      <w:marRight w:val="0"/>
      <w:marTop w:val="0"/>
      <w:marBottom w:val="0"/>
      <w:divBdr>
        <w:top w:val="none" w:sz="0" w:space="0" w:color="auto"/>
        <w:left w:val="none" w:sz="0" w:space="0" w:color="auto"/>
        <w:bottom w:val="none" w:sz="0" w:space="0" w:color="auto"/>
        <w:right w:val="none" w:sz="0" w:space="0" w:color="auto"/>
      </w:divBdr>
    </w:div>
    <w:div w:id="1257835056">
      <w:bodyDiv w:val="1"/>
      <w:marLeft w:val="0"/>
      <w:marRight w:val="0"/>
      <w:marTop w:val="0"/>
      <w:marBottom w:val="0"/>
      <w:divBdr>
        <w:top w:val="none" w:sz="0" w:space="0" w:color="auto"/>
        <w:left w:val="none" w:sz="0" w:space="0" w:color="auto"/>
        <w:bottom w:val="none" w:sz="0" w:space="0" w:color="auto"/>
        <w:right w:val="none" w:sz="0" w:space="0" w:color="auto"/>
      </w:divBdr>
    </w:div>
    <w:div w:id="1276983564">
      <w:bodyDiv w:val="1"/>
      <w:marLeft w:val="0"/>
      <w:marRight w:val="0"/>
      <w:marTop w:val="0"/>
      <w:marBottom w:val="0"/>
      <w:divBdr>
        <w:top w:val="none" w:sz="0" w:space="0" w:color="auto"/>
        <w:left w:val="none" w:sz="0" w:space="0" w:color="auto"/>
        <w:bottom w:val="none" w:sz="0" w:space="0" w:color="auto"/>
        <w:right w:val="none" w:sz="0" w:space="0" w:color="auto"/>
      </w:divBdr>
    </w:div>
    <w:div w:id="1355498271">
      <w:bodyDiv w:val="1"/>
      <w:marLeft w:val="0"/>
      <w:marRight w:val="0"/>
      <w:marTop w:val="0"/>
      <w:marBottom w:val="0"/>
      <w:divBdr>
        <w:top w:val="none" w:sz="0" w:space="0" w:color="auto"/>
        <w:left w:val="none" w:sz="0" w:space="0" w:color="auto"/>
        <w:bottom w:val="none" w:sz="0" w:space="0" w:color="auto"/>
        <w:right w:val="none" w:sz="0" w:space="0" w:color="auto"/>
      </w:divBdr>
    </w:div>
    <w:div w:id="1372534039">
      <w:bodyDiv w:val="1"/>
      <w:marLeft w:val="0"/>
      <w:marRight w:val="0"/>
      <w:marTop w:val="0"/>
      <w:marBottom w:val="0"/>
      <w:divBdr>
        <w:top w:val="none" w:sz="0" w:space="0" w:color="auto"/>
        <w:left w:val="none" w:sz="0" w:space="0" w:color="auto"/>
        <w:bottom w:val="none" w:sz="0" w:space="0" w:color="auto"/>
        <w:right w:val="none" w:sz="0" w:space="0" w:color="auto"/>
      </w:divBdr>
    </w:div>
    <w:div w:id="1552423796">
      <w:bodyDiv w:val="1"/>
      <w:marLeft w:val="0"/>
      <w:marRight w:val="0"/>
      <w:marTop w:val="0"/>
      <w:marBottom w:val="0"/>
      <w:divBdr>
        <w:top w:val="none" w:sz="0" w:space="0" w:color="auto"/>
        <w:left w:val="none" w:sz="0" w:space="0" w:color="auto"/>
        <w:bottom w:val="none" w:sz="0" w:space="0" w:color="auto"/>
        <w:right w:val="none" w:sz="0" w:space="0" w:color="auto"/>
      </w:divBdr>
    </w:div>
    <w:div w:id="1557469804">
      <w:bodyDiv w:val="1"/>
      <w:marLeft w:val="0"/>
      <w:marRight w:val="0"/>
      <w:marTop w:val="0"/>
      <w:marBottom w:val="0"/>
      <w:divBdr>
        <w:top w:val="none" w:sz="0" w:space="0" w:color="auto"/>
        <w:left w:val="none" w:sz="0" w:space="0" w:color="auto"/>
        <w:bottom w:val="none" w:sz="0" w:space="0" w:color="auto"/>
        <w:right w:val="none" w:sz="0" w:space="0" w:color="auto"/>
      </w:divBdr>
    </w:div>
    <w:div w:id="1596672727">
      <w:bodyDiv w:val="1"/>
      <w:marLeft w:val="0"/>
      <w:marRight w:val="0"/>
      <w:marTop w:val="0"/>
      <w:marBottom w:val="0"/>
      <w:divBdr>
        <w:top w:val="none" w:sz="0" w:space="0" w:color="auto"/>
        <w:left w:val="none" w:sz="0" w:space="0" w:color="auto"/>
        <w:bottom w:val="none" w:sz="0" w:space="0" w:color="auto"/>
        <w:right w:val="none" w:sz="0" w:space="0" w:color="auto"/>
      </w:divBdr>
    </w:div>
    <w:div w:id="1616599138">
      <w:bodyDiv w:val="1"/>
      <w:marLeft w:val="0"/>
      <w:marRight w:val="0"/>
      <w:marTop w:val="0"/>
      <w:marBottom w:val="0"/>
      <w:divBdr>
        <w:top w:val="none" w:sz="0" w:space="0" w:color="auto"/>
        <w:left w:val="none" w:sz="0" w:space="0" w:color="auto"/>
        <w:bottom w:val="none" w:sz="0" w:space="0" w:color="auto"/>
        <w:right w:val="none" w:sz="0" w:space="0" w:color="auto"/>
      </w:divBdr>
    </w:div>
    <w:div w:id="1682051426">
      <w:bodyDiv w:val="1"/>
      <w:marLeft w:val="0"/>
      <w:marRight w:val="0"/>
      <w:marTop w:val="0"/>
      <w:marBottom w:val="0"/>
      <w:divBdr>
        <w:top w:val="none" w:sz="0" w:space="0" w:color="auto"/>
        <w:left w:val="none" w:sz="0" w:space="0" w:color="auto"/>
        <w:bottom w:val="none" w:sz="0" w:space="0" w:color="auto"/>
        <w:right w:val="none" w:sz="0" w:space="0" w:color="auto"/>
      </w:divBdr>
    </w:div>
    <w:div w:id="1687750017">
      <w:bodyDiv w:val="1"/>
      <w:marLeft w:val="0"/>
      <w:marRight w:val="0"/>
      <w:marTop w:val="0"/>
      <w:marBottom w:val="0"/>
      <w:divBdr>
        <w:top w:val="none" w:sz="0" w:space="0" w:color="auto"/>
        <w:left w:val="none" w:sz="0" w:space="0" w:color="auto"/>
        <w:bottom w:val="none" w:sz="0" w:space="0" w:color="auto"/>
        <w:right w:val="none" w:sz="0" w:space="0" w:color="auto"/>
      </w:divBdr>
    </w:div>
    <w:div w:id="1717466181">
      <w:bodyDiv w:val="1"/>
      <w:marLeft w:val="0"/>
      <w:marRight w:val="0"/>
      <w:marTop w:val="0"/>
      <w:marBottom w:val="0"/>
      <w:divBdr>
        <w:top w:val="none" w:sz="0" w:space="0" w:color="auto"/>
        <w:left w:val="none" w:sz="0" w:space="0" w:color="auto"/>
        <w:bottom w:val="none" w:sz="0" w:space="0" w:color="auto"/>
        <w:right w:val="none" w:sz="0" w:space="0" w:color="auto"/>
      </w:divBdr>
    </w:div>
    <w:div w:id="1847017334">
      <w:bodyDiv w:val="1"/>
      <w:marLeft w:val="0"/>
      <w:marRight w:val="0"/>
      <w:marTop w:val="0"/>
      <w:marBottom w:val="0"/>
      <w:divBdr>
        <w:top w:val="none" w:sz="0" w:space="0" w:color="auto"/>
        <w:left w:val="none" w:sz="0" w:space="0" w:color="auto"/>
        <w:bottom w:val="none" w:sz="0" w:space="0" w:color="auto"/>
        <w:right w:val="none" w:sz="0" w:space="0" w:color="auto"/>
      </w:divBdr>
    </w:div>
    <w:div w:id="1920363189">
      <w:bodyDiv w:val="1"/>
      <w:marLeft w:val="0"/>
      <w:marRight w:val="0"/>
      <w:marTop w:val="0"/>
      <w:marBottom w:val="0"/>
      <w:divBdr>
        <w:top w:val="none" w:sz="0" w:space="0" w:color="auto"/>
        <w:left w:val="none" w:sz="0" w:space="0" w:color="auto"/>
        <w:bottom w:val="none" w:sz="0" w:space="0" w:color="auto"/>
        <w:right w:val="none" w:sz="0" w:space="0" w:color="auto"/>
      </w:divBdr>
    </w:div>
    <w:div w:id="2025787042">
      <w:bodyDiv w:val="1"/>
      <w:marLeft w:val="0"/>
      <w:marRight w:val="0"/>
      <w:marTop w:val="0"/>
      <w:marBottom w:val="0"/>
      <w:divBdr>
        <w:top w:val="none" w:sz="0" w:space="0" w:color="auto"/>
        <w:left w:val="none" w:sz="0" w:space="0" w:color="auto"/>
        <w:bottom w:val="none" w:sz="0" w:space="0" w:color="auto"/>
        <w:right w:val="none" w:sz="0" w:space="0" w:color="auto"/>
      </w:divBdr>
    </w:div>
    <w:div w:id="21202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otation-box@flyarian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quotation-box@flyariana.com" TargetMode="External"/><Relationship Id="rId4" Type="http://schemas.openxmlformats.org/officeDocument/2006/relationships/settings" Target="settings.xml"/><Relationship Id="rId9" Type="http://schemas.openxmlformats.org/officeDocument/2006/relationships/hyperlink" Target="https://en.wikipedia.org/wiki/Sa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9C7B3-C0A4-4A4B-8F76-3E0E66E1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9537</Words>
  <Characters>54363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2023-03-09T11:22:00Z</dcterms:created>
  <dcterms:modified xsi:type="dcterms:W3CDTF">2025-08-27T08:10:00Z</dcterms:modified>
</cp:coreProperties>
</file>